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CD" w:rsidRDefault="00AB4299" w:rsidP="00A26D6A">
      <w:pPr>
        <w:shd w:val="clear" w:color="auto" w:fill="FFFFFF"/>
        <w:jc w:val="center"/>
        <w:rPr>
          <w:rFonts w:asciiTheme="majorHAnsi" w:hAnsiTheme="majorHAnsi" w:cs="Tahoma"/>
          <w:b/>
          <w:bCs/>
          <w:color w:val="4F6228" w:themeColor="accent3" w:themeShade="80"/>
          <w:sz w:val="28"/>
          <w:szCs w:val="28"/>
        </w:rPr>
      </w:pPr>
      <w:r w:rsidRPr="005004CC">
        <w:rPr>
          <w:rFonts w:asciiTheme="majorHAnsi" w:hAnsiTheme="majorHAnsi" w:cs="Tahoma"/>
          <w:b/>
          <w:bCs/>
          <w:color w:val="4F6228" w:themeColor="accent3" w:themeShade="80"/>
          <w:sz w:val="28"/>
          <w:szCs w:val="28"/>
        </w:rPr>
        <w:t>Отчет</w:t>
      </w:r>
      <w:r w:rsidR="003C03C6" w:rsidRPr="005004CC">
        <w:rPr>
          <w:rFonts w:asciiTheme="majorHAnsi" w:hAnsiTheme="majorHAnsi" w:cs="Tahoma"/>
          <w:b/>
          <w:bCs/>
          <w:color w:val="4F6228" w:themeColor="accent3" w:themeShade="80"/>
          <w:sz w:val="28"/>
          <w:szCs w:val="28"/>
        </w:rPr>
        <w:t xml:space="preserve"> </w:t>
      </w:r>
    </w:p>
    <w:p w:rsidR="00AB4299" w:rsidRPr="005004CC" w:rsidRDefault="003C03C6" w:rsidP="00A26D6A">
      <w:pPr>
        <w:shd w:val="clear" w:color="auto" w:fill="FFFFFF"/>
        <w:jc w:val="center"/>
        <w:rPr>
          <w:rFonts w:asciiTheme="majorHAnsi" w:hAnsiTheme="majorHAnsi" w:cs="Tahoma"/>
          <w:color w:val="4F6228" w:themeColor="accent3" w:themeShade="80"/>
          <w:sz w:val="28"/>
          <w:szCs w:val="28"/>
        </w:rPr>
      </w:pPr>
      <w:r w:rsidRPr="005004CC">
        <w:rPr>
          <w:rFonts w:asciiTheme="majorHAnsi" w:hAnsiTheme="majorHAnsi" w:cs="Tahoma"/>
          <w:b/>
          <w:bCs/>
          <w:color w:val="4F6228" w:themeColor="accent3" w:themeShade="80"/>
          <w:sz w:val="28"/>
          <w:szCs w:val="28"/>
        </w:rPr>
        <w:t>о</w:t>
      </w:r>
      <w:r w:rsidR="00571CCD">
        <w:rPr>
          <w:rFonts w:asciiTheme="majorHAnsi" w:hAnsiTheme="majorHAnsi" w:cs="Tahoma"/>
          <w:b/>
          <w:bCs/>
          <w:color w:val="4F6228" w:themeColor="accent3" w:themeShade="80"/>
          <w:sz w:val="28"/>
          <w:szCs w:val="28"/>
        </w:rPr>
        <w:t xml:space="preserve">б исполнении </w:t>
      </w:r>
      <w:r w:rsidR="0014298E">
        <w:rPr>
          <w:rFonts w:asciiTheme="majorHAnsi" w:hAnsiTheme="majorHAnsi" w:cs="Tahoma"/>
          <w:b/>
          <w:bCs/>
          <w:color w:val="4F6228" w:themeColor="accent3" w:themeShade="80"/>
          <w:sz w:val="28"/>
          <w:szCs w:val="28"/>
        </w:rPr>
        <w:t xml:space="preserve"> </w:t>
      </w:r>
      <w:r w:rsidR="00AB4299" w:rsidRPr="005004CC">
        <w:rPr>
          <w:rFonts w:asciiTheme="majorHAnsi" w:hAnsiTheme="majorHAnsi" w:cs="Tahoma"/>
          <w:b/>
          <w:bCs/>
          <w:color w:val="4F6228" w:themeColor="accent3" w:themeShade="80"/>
          <w:sz w:val="28"/>
          <w:szCs w:val="28"/>
        </w:rPr>
        <w:t>Прогноза социально-экономического развития</w:t>
      </w:r>
    </w:p>
    <w:p w:rsidR="00AB4299" w:rsidRPr="005004CC" w:rsidRDefault="00AB4299" w:rsidP="00A26D6A">
      <w:pPr>
        <w:shd w:val="clear" w:color="auto" w:fill="FFFFFF"/>
        <w:jc w:val="center"/>
        <w:rPr>
          <w:rFonts w:asciiTheme="majorHAnsi" w:hAnsiTheme="majorHAnsi" w:cs="Tahoma"/>
          <w:color w:val="4F6228" w:themeColor="accent3" w:themeShade="80"/>
          <w:sz w:val="28"/>
          <w:szCs w:val="28"/>
        </w:rPr>
      </w:pPr>
      <w:r w:rsidRPr="005004CC">
        <w:rPr>
          <w:rFonts w:asciiTheme="majorHAnsi" w:hAnsiTheme="majorHAnsi" w:cs="Tahoma"/>
          <w:b/>
          <w:bCs/>
          <w:color w:val="4F6228" w:themeColor="accent3" w:themeShade="80"/>
          <w:sz w:val="28"/>
          <w:szCs w:val="28"/>
        </w:rPr>
        <w:t>муниципального образования «Можгинский район»</w:t>
      </w:r>
    </w:p>
    <w:p w:rsidR="00571CCD" w:rsidRDefault="00E752CA" w:rsidP="00A26D6A">
      <w:pPr>
        <w:shd w:val="clear" w:color="auto" w:fill="FFFFFF"/>
        <w:jc w:val="center"/>
        <w:rPr>
          <w:rFonts w:asciiTheme="majorHAnsi" w:hAnsiTheme="majorHAnsi" w:cs="Tahoma"/>
          <w:b/>
          <w:bCs/>
          <w:color w:val="4F6228" w:themeColor="accent3" w:themeShade="80"/>
          <w:sz w:val="28"/>
          <w:szCs w:val="28"/>
        </w:rPr>
      </w:pPr>
      <w:r>
        <w:rPr>
          <w:rFonts w:asciiTheme="majorHAnsi" w:hAnsiTheme="majorHAnsi" w:cs="Tahoma"/>
          <w:b/>
          <w:bCs/>
          <w:color w:val="4F6228" w:themeColor="accent3" w:themeShade="80"/>
          <w:sz w:val="28"/>
          <w:szCs w:val="28"/>
        </w:rPr>
        <w:t>на 2020</w:t>
      </w:r>
      <w:r w:rsidR="00AB4299" w:rsidRPr="005004CC">
        <w:rPr>
          <w:rFonts w:asciiTheme="majorHAnsi" w:hAnsiTheme="majorHAnsi" w:cs="Tahoma"/>
          <w:b/>
          <w:bCs/>
          <w:color w:val="4F6228" w:themeColor="accent3" w:themeShade="80"/>
          <w:sz w:val="28"/>
          <w:szCs w:val="28"/>
        </w:rPr>
        <w:t xml:space="preserve"> год и плановый период 20</w:t>
      </w:r>
      <w:r>
        <w:rPr>
          <w:rFonts w:asciiTheme="majorHAnsi" w:hAnsiTheme="majorHAnsi" w:cs="Tahoma"/>
          <w:b/>
          <w:bCs/>
          <w:color w:val="4F6228" w:themeColor="accent3" w:themeShade="80"/>
          <w:sz w:val="28"/>
          <w:szCs w:val="28"/>
        </w:rPr>
        <w:t>21</w:t>
      </w:r>
      <w:r w:rsidR="00AB4299" w:rsidRPr="005004CC">
        <w:rPr>
          <w:rFonts w:asciiTheme="majorHAnsi" w:hAnsiTheme="majorHAnsi" w:cs="Tahoma"/>
          <w:b/>
          <w:bCs/>
          <w:color w:val="4F6228" w:themeColor="accent3" w:themeShade="80"/>
          <w:sz w:val="28"/>
          <w:szCs w:val="28"/>
        </w:rPr>
        <w:t>-20</w:t>
      </w:r>
      <w:r w:rsidR="001C209C" w:rsidRPr="005004CC">
        <w:rPr>
          <w:rFonts w:asciiTheme="majorHAnsi" w:hAnsiTheme="majorHAnsi" w:cs="Tahoma"/>
          <w:b/>
          <w:bCs/>
          <w:color w:val="4F6228" w:themeColor="accent3" w:themeShade="80"/>
          <w:sz w:val="28"/>
          <w:szCs w:val="28"/>
        </w:rPr>
        <w:t>2</w:t>
      </w:r>
      <w:r>
        <w:rPr>
          <w:rFonts w:asciiTheme="majorHAnsi" w:hAnsiTheme="majorHAnsi" w:cs="Tahoma"/>
          <w:b/>
          <w:bCs/>
          <w:color w:val="4F6228" w:themeColor="accent3" w:themeShade="80"/>
          <w:sz w:val="28"/>
          <w:szCs w:val="28"/>
        </w:rPr>
        <w:t>2</w:t>
      </w:r>
      <w:r w:rsidR="00AB4299" w:rsidRPr="005004CC">
        <w:rPr>
          <w:rFonts w:asciiTheme="majorHAnsi" w:hAnsiTheme="majorHAnsi" w:cs="Tahoma"/>
          <w:b/>
          <w:bCs/>
          <w:color w:val="4F6228" w:themeColor="accent3" w:themeShade="80"/>
          <w:sz w:val="28"/>
          <w:szCs w:val="28"/>
        </w:rPr>
        <w:t xml:space="preserve"> годы»</w:t>
      </w:r>
    </w:p>
    <w:p w:rsidR="00AB4299" w:rsidRPr="005004CC" w:rsidRDefault="003C03C6" w:rsidP="00A26D6A">
      <w:pPr>
        <w:shd w:val="clear" w:color="auto" w:fill="FFFFFF"/>
        <w:jc w:val="center"/>
        <w:rPr>
          <w:rFonts w:asciiTheme="majorHAnsi" w:hAnsiTheme="majorHAnsi" w:cs="Tahoma"/>
          <w:b/>
          <w:bCs/>
          <w:color w:val="4F6228" w:themeColor="accent3" w:themeShade="80"/>
          <w:sz w:val="28"/>
          <w:szCs w:val="28"/>
        </w:rPr>
      </w:pPr>
      <w:r w:rsidRPr="005004CC">
        <w:rPr>
          <w:rFonts w:asciiTheme="majorHAnsi" w:hAnsiTheme="majorHAnsi" w:cs="Tahoma"/>
          <w:b/>
          <w:bCs/>
          <w:color w:val="4F6228" w:themeColor="accent3" w:themeShade="80"/>
          <w:sz w:val="28"/>
          <w:szCs w:val="28"/>
        </w:rPr>
        <w:t xml:space="preserve"> </w:t>
      </w:r>
      <w:r w:rsidR="00B12E4D">
        <w:rPr>
          <w:rFonts w:asciiTheme="majorHAnsi" w:hAnsiTheme="majorHAnsi" w:cs="Tahoma"/>
          <w:b/>
          <w:bCs/>
          <w:color w:val="4F6228" w:themeColor="accent3" w:themeShade="80"/>
          <w:sz w:val="28"/>
          <w:szCs w:val="28"/>
        </w:rPr>
        <w:t xml:space="preserve">за </w:t>
      </w:r>
      <w:r w:rsidR="00E752CA">
        <w:rPr>
          <w:rFonts w:asciiTheme="majorHAnsi" w:hAnsiTheme="majorHAnsi" w:cs="Tahoma"/>
          <w:b/>
          <w:bCs/>
          <w:color w:val="4F6228" w:themeColor="accent3" w:themeShade="80"/>
          <w:sz w:val="28"/>
          <w:szCs w:val="28"/>
        </w:rPr>
        <w:t>2020</w:t>
      </w:r>
      <w:r w:rsidR="00AB4299" w:rsidRPr="005004CC">
        <w:rPr>
          <w:rFonts w:asciiTheme="majorHAnsi" w:hAnsiTheme="majorHAnsi" w:cs="Tahoma"/>
          <w:b/>
          <w:bCs/>
          <w:color w:val="4F6228" w:themeColor="accent3" w:themeShade="80"/>
          <w:sz w:val="28"/>
          <w:szCs w:val="28"/>
        </w:rPr>
        <w:t xml:space="preserve"> год</w:t>
      </w:r>
    </w:p>
    <w:p w:rsidR="00AB4299" w:rsidRPr="003A74CB" w:rsidRDefault="00AB4299" w:rsidP="00A26D6A">
      <w:pPr>
        <w:shd w:val="clear" w:color="auto" w:fill="FFFFFF"/>
        <w:jc w:val="center"/>
        <w:rPr>
          <w:rFonts w:ascii="Tahoma" w:hAnsi="Tahoma" w:cs="Tahoma"/>
          <w:b/>
          <w:bCs/>
          <w:color w:val="414141"/>
          <w:sz w:val="22"/>
          <w:szCs w:val="22"/>
        </w:rPr>
      </w:pPr>
    </w:p>
    <w:p w:rsidR="00AB4299" w:rsidRPr="00EF58AF" w:rsidRDefault="00AB4299" w:rsidP="00863A04">
      <w:pPr>
        <w:shd w:val="clear" w:color="auto" w:fill="FFFFFF"/>
        <w:ind w:firstLine="708"/>
        <w:jc w:val="both"/>
        <w:rPr>
          <w:rFonts w:asciiTheme="minorHAnsi" w:hAnsiTheme="minorHAnsi" w:cstheme="minorHAnsi"/>
          <w:sz w:val="22"/>
          <w:szCs w:val="22"/>
        </w:rPr>
      </w:pPr>
      <w:r w:rsidRPr="00EF58AF">
        <w:rPr>
          <w:rFonts w:asciiTheme="minorHAnsi" w:hAnsiTheme="minorHAnsi" w:cstheme="minorHAnsi"/>
          <w:sz w:val="22"/>
          <w:szCs w:val="22"/>
        </w:rPr>
        <w:t xml:space="preserve">Можгинский район занимает площадь </w:t>
      </w:r>
      <w:r w:rsidR="00142D7F" w:rsidRPr="00EF58AF">
        <w:rPr>
          <w:rFonts w:asciiTheme="minorHAnsi" w:hAnsiTheme="minorHAnsi" w:cstheme="minorHAnsi"/>
          <w:sz w:val="22"/>
          <w:szCs w:val="22"/>
          <w:shd w:val="clear" w:color="auto" w:fill="FFFFFF"/>
        </w:rPr>
        <w:t>199 697 га</w:t>
      </w:r>
      <w:r w:rsidRPr="00EF58AF">
        <w:rPr>
          <w:rFonts w:asciiTheme="minorHAnsi" w:hAnsiTheme="minorHAnsi" w:cstheme="minorHAnsi"/>
          <w:sz w:val="22"/>
          <w:szCs w:val="22"/>
          <w:shd w:val="clear" w:color="auto" w:fill="FFFFFF"/>
        </w:rPr>
        <w:t>. Общая площадь сельскохозяйственных угодий составляет – 983</w:t>
      </w:r>
      <w:r w:rsidR="00E07BDD" w:rsidRPr="00EF58AF">
        <w:rPr>
          <w:rFonts w:asciiTheme="minorHAnsi" w:hAnsiTheme="minorHAnsi" w:cstheme="minorHAnsi"/>
          <w:sz w:val="22"/>
          <w:szCs w:val="22"/>
          <w:shd w:val="clear" w:color="auto" w:fill="FFFFFF"/>
        </w:rPr>
        <w:t>13</w:t>
      </w:r>
      <w:r w:rsidRPr="00EF58AF">
        <w:rPr>
          <w:rFonts w:asciiTheme="minorHAnsi" w:hAnsiTheme="minorHAnsi" w:cstheme="minorHAnsi"/>
          <w:sz w:val="22"/>
          <w:szCs w:val="22"/>
          <w:shd w:val="clear" w:color="auto" w:fill="FFFFFF"/>
        </w:rPr>
        <w:t xml:space="preserve"> га, в том числе: </w:t>
      </w:r>
      <w:r w:rsidR="00A122B0" w:rsidRPr="00EF58AF">
        <w:rPr>
          <w:rFonts w:asciiTheme="minorHAnsi" w:hAnsiTheme="minorHAnsi" w:cstheme="minorHAnsi"/>
          <w:sz w:val="22"/>
          <w:szCs w:val="22"/>
          <w:shd w:val="clear" w:color="auto" w:fill="FFFFFF"/>
        </w:rPr>
        <w:t>пашня – 82502 га</w:t>
      </w:r>
      <w:proofErr w:type="gramStart"/>
      <w:r w:rsidR="00A122B0" w:rsidRPr="00EF58AF">
        <w:rPr>
          <w:rFonts w:asciiTheme="minorHAnsi" w:hAnsiTheme="minorHAnsi" w:cstheme="minorHAnsi"/>
          <w:sz w:val="22"/>
          <w:szCs w:val="22"/>
          <w:shd w:val="clear" w:color="auto" w:fill="FFFFFF"/>
        </w:rPr>
        <w:t>.</w:t>
      </w:r>
      <w:proofErr w:type="gramEnd"/>
      <w:r w:rsidR="00A122B0" w:rsidRPr="00EF58AF">
        <w:rPr>
          <w:rFonts w:asciiTheme="minorHAnsi" w:hAnsiTheme="minorHAnsi" w:cstheme="minorHAnsi"/>
          <w:sz w:val="22"/>
          <w:szCs w:val="22"/>
          <w:shd w:val="clear" w:color="auto" w:fill="FFFFFF"/>
        </w:rPr>
        <w:t xml:space="preserve"> ( </w:t>
      </w:r>
      <w:proofErr w:type="gramStart"/>
      <w:r w:rsidR="00A122B0" w:rsidRPr="00EF58AF">
        <w:rPr>
          <w:rFonts w:asciiTheme="minorHAnsi" w:hAnsiTheme="minorHAnsi" w:cstheme="minorHAnsi"/>
          <w:sz w:val="22"/>
          <w:szCs w:val="22"/>
          <w:shd w:val="clear" w:color="auto" w:fill="FFFFFF"/>
        </w:rPr>
        <w:t>в</w:t>
      </w:r>
      <w:proofErr w:type="gramEnd"/>
      <w:r w:rsidR="00A122B0" w:rsidRPr="00EF58AF">
        <w:rPr>
          <w:rFonts w:asciiTheme="minorHAnsi" w:hAnsiTheme="minorHAnsi" w:cstheme="minorHAnsi"/>
          <w:sz w:val="22"/>
          <w:szCs w:val="22"/>
          <w:shd w:val="clear" w:color="auto" w:fill="FFFFFF"/>
        </w:rPr>
        <w:t xml:space="preserve"> том числе неиспользуемая - 5780 га), посевная площадь - 76408 га.</w:t>
      </w:r>
    </w:p>
    <w:p w:rsidR="003C03C6" w:rsidRPr="00EF58AF" w:rsidRDefault="00AB4299" w:rsidP="001C209C">
      <w:pPr>
        <w:shd w:val="clear" w:color="auto" w:fill="FFFFFF"/>
        <w:ind w:left="142" w:firstLine="425"/>
        <w:jc w:val="both"/>
        <w:rPr>
          <w:rFonts w:asciiTheme="minorHAnsi" w:hAnsiTheme="minorHAnsi" w:cstheme="minorHAnsi"/>
          <w:sz w:val="22"/>
          <w:szCs w:val="22"/>
        </w:rPr>
      </w:pPr>
      <w:r w:rsidRPr="00EF58AF">
        <w:rPr>
          <w:rFonts w:asciiTheme="minorHAnsi" w:hAnsiTheme="minorHAnsi" w:cstheme="minorHAnsi"/>
          <w:sz w:val="22"/>
          <w:szCs w:val="22"/>
          <w:shd w:val="clear" w:color="auto" w:fill="FFFFFF"/>
        </w:rPr>
        <w:t xml:space="preserve">         </w:t>
      </w:r>
      <w:r w:rsidR="001C209C" w:rsidRPr="00EF58AF">
        <w:rPr>
          <w:rFonts w:asciiTheme="minorHAnsi" w:hAnsiTheme="minorHAnsi" w:cstheme="minorHAnsi"/>
          <w:sz w:val="22"/>
          <w:szCs w:val="22"/>
          <w:shd w:val="clear" w:color="auto" w:fill="FFFFFF"/>
        </w:rPr>
        <w:t xml:space="preserve">         Численность населения 2</w:t>
      </w:r>
      <w:r w:rsidR="008F2881">
        <w:rPr>
          <w:rFonts w:asciiTheme="minorHAnsi" w:hAnsiTheme="minorHAnsi" w:cstheme="minorHAnsi"/>
          <w:sz w:val="22"/>
          <w:szCs w:val="22"/>
          <w:shd w:val="clear" w:color="auto" w:fill="FFFFFF"/>
        </w:rPr>
        <w:t>5336</w:t>
      </w:r>
      <w:r w:rsidR="001C209C" w:rsidRPr="00EF58AF">
        <w:rPr>
          <w:rFonts w:asciiTheme="minorHAnsi" w:hAnsiTheme="minorHAnsi" w:cstheme="minorHAnsi"/>
          <w:sz w:val="22"/>
          <w:szCs w:val="22"/>
          <w:shd w:val="clear" w:color="auto" w:fill="FFFFFF"/>
        </w:rPr>
        <w:t xml:space="preserve"> человек: 64% - составляет удмуртское население, 30% – русское, 2% - татарское и 4% - прочие национальности.</w:t>
      </w:r>
      <w:r w:rsidR="001C209C" w:rsidRPr="00EF58AF">
        <w:rPr>
          <w:rFonts w:asciiTheme="minorHAnsi" w:hAnsiTheme="minorHAnsi" w:cstheme="minorHAnsi"/>
          <w:sz w:val="22"/>
          <w:szCs w:val="22"/>
        </w:rPr>
        <w:t>   </w:t>
      </w:r>
    </w:p>
    <w:p w:rsidR="007755FC" w:rsidRDefault="007755FC" w:rsidP="003C03C6">
      <w:pPr>
        <w:ind w:left="142" w:firstLine="425"/>
        <w:jc w:val="center"/>
        <w:rPr>
          <w:rFonts w:asciiTheme="minorHAnsi" w:hAnsiTheme="minorHAnsi" w:cstheme="minorHAnsi"/>
          <w:b/>
          <w:sz w:val="22"/>
          <w:szCs w:val="22"/>
        </w:rPr>
      </w:pPr>
    </w:p>
    <w:p w:rsidR="003C03C6" w:rsidRPr="00EF58AF" w:rsidRDefault="003C03C6" w:rsidP="003C03C6">
      <w:pPr>
        <w:ind w:left="142" w:firstLine="425"/>
        <w:jc w:val="center"/>
        <w:rPr>
          <w:rFonts w:asciiTheme="minorHAnsi" w:hAnsiTheme="minorHAnsi" w:cstheme="minorHAnsi"/>
          <w:b/>
          <w:sz w:val="22"/>
          <w:szCs w:val="22"/>
        </w:rPr>
      </w:pPr>
      <w:r w:rsidRPr="00EF58AF">
        <w:rPr>
          <w:rFonts w:asciiTheme="minorHAnsi" w:hAnsiTheme="minorHAnsi" w:cstheme="minorHAnsi"/>
          <w:b/>
          <w:sz w:val="22"/>
          <w:szCs w:val="22"/>
        </w:rPr>
        <w:t xml:space="preserve">ПОКАЗАТЕЛИ ИСПОЛНЕНИЯ ПРОГНОЗА СОЦИАЛЬНО-ЭКОНОМИЧЕСКОГО РАЗВИТИЯ  </w:t>
      </w:r>
    </w:p>
    <w:p w:rsidR="003C03C6" w:rsidRPr="00EF58AF" w:rsidRDefault="00E752CA" w:rsidP="003C03C6">
      <w:pPr>
        <w:shd w:val="clear" w:color="auto" w:fill="FFFFFF"/>
        <w:ind w:left="142" w:firstLine="425"/>
        <w:jc w:val="center"/>
        <w:rPr>
          <w:rFonts w:asciiTheme="minorHAnsi" w:hAnsiTheme="minorHAnsi" w:cstheme="minorHAnsi"/>
          <w:color w:val="333333"/>
          <w:sz w:val="22"/>
          <w:szCs w:val="22"/>
        </w:rPr>
      </w:pPr>
      <w:r>
        <w:rPr>
          <w:rFonts w:asciiTheme="minorHAnsi" w:hAnsiTheme="minorHAnsi" w:cstheme="minorHAnsi"/>
          <w:b/>
          <w:sz w:val="22"/>
          <w:szCs w:val="22"/>
        </w:rPr>
        <w:t>МО " МОЖГИНСКИЙ РАЙОН " ЗА 2020</w:t>
      </w:r>
      <w:r w:rsidR="003C03C6" w:rsidRPr="00EF58AF">
        <w:rPr>
          <w:rFonts w:asciiTheme="minorHAnsi" w:hAnsiTheme="minorHAnsi" w:cstheme="minorHAnsi"/>
          <w:b/>
          <w:sz w:val="22"/>
          <w:szCs w:val="22"/>
        </w:rPr>
        <w:t xml:space="preserve"> ГОД</w:t>
      </w:r>
    </w:p>
    <w:tbl>
      <w:tblPr>
        <w:tblW w:w="10632" w:type="dxa"/>
        <w:tblInd w:w="-34" w:type="dxa"/>
        <w:tblLayout w:type="fixed"/>
        <w:tblLook w:val="0000"/>
      </w:tblPr>
      <w:tblGrid>
        <w:gridCol w:w="425"/>
        <w:gridCol w:w="5146"/>
        <w:gridCol w:w="1234"/>
        <w:gridCol w:w="1134"/>
        <w:gridCol w:w="1275"/>
        <w:gridCol w:w="1418"/>
      </w:tblGrid>
      <w:tr w:rsidR="001C209C" w:rsidRPr="00EF58AF" w:rsidTr="00C54BEE">
        <w:trPr>
          <w:trHeight w:val="315"/>
          <w:tblHeader/>
        </w:trPr>
        <w:tc>
          <w:tcPr>
            <w:tcW w:w="10632" w:type="dxa"/>
            <w:gridSpan w:val="6"/>
            <w:tcBorders>
              <w:top w:val="nil"/>
              <w:left w:val="nil"/>
              <w:bottom w:val="nil"/>
              <w:right w:val="nil"/>
            </w:tcBorders>
            <w:noWrap/>
            <w:vAlign w:val="bottom"/>
          </w:tcPr>
          <w:p w:rsidR="001C209C" w:rsidRPr="00EF58AF" w:rsidRDefault="001C209C" w:rsidP="003C03C6">
            <w:pPr>
              <w:rPr>
                <w:rFonts w:asciiTheme="minorHAnsi" w:hAnsiTheme="minorHAnsi" w:cstheme="minorHAnsi"/>
                <w:b/>
                <w:sz w:val="22"/>
                <w:szCs w:val="22"/>
              </w:rPr>
            </w:pPr>
          </w:p>
        </w:tc>
      </w:tr>
      <w:tr w:rsidR="001C209C" w:rsidRPr="00EF58AF" w:rsidTr="00C54BEE">
        <w:trPr>
          <w:trHeight w:val="26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C209C" w:rsidRPr="00EF58AF" w:rsidRDefault="001C209C" w:rsidP="0043251E">
            <w:pPr>
              <w:ind w:left="142" w:firstLine="425"/>
              <w:jc w:val="center"/>
              <w:rPr>
                <w:rFonts w:asciiTheme="minorHAnsi" w:hAnsiTheme="minorHAnsi" w:cstheme="minorHAnsi"/>
                <w:b/>
                <w:sz w:val="22"/>
                <w:szCs w:val="22"/>
              </w:rPr>
            </w:pPr>
            <w:r w:rsidRPr="00EF58AF">
              <w:rPr>
                <w:rFonts w:asciiTheme="minorHAnsi" w:hAnsiTheme="minorHAnsi" w:cstheme="minorHAnsi"/>
                <w:b/>
                <w:sz w:val="22"/>
                <w:szCs w:val="22"/>
              </w:rPr>
              <w:t>N</w:t>
            </w:r>
          </w:p>
        </w:tc>
        <w:tc>
          <w:tcPr>
            <w:tcW w:w="51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C209C" w:rsidRPr="00EF58AF" w:rsidRDefault="001C209C" w:rsidP="0043251E">
            <w:pPr>
              <w:ind w:left="142" w:firstLine="425"/>
              <w:jc w:val="center"/>
              <w:rPr>
                <w:rFonts w:asciiTheme="minorHAnsi" w:hAnsiTheme="minorHAnsi" w:cstheme="minorHAnsi"/>
                <w:b/>
                <w:sz w:val="22"/>
                <w:szCs w:val="22"/>
              </w:rPr>
            </w:pPr>
            <w:r w:rsidRPr="00EF58AF">
              <w:rPr>
                <w:rFonts w:asciiTheme="minorHAnsi" w:hAnsiTheme="minorHAnsi" w:cstheme="minorHAnsi"/>
                <w:b/>
                <w:sz w:val="22"/>
                <w:szCs w:val="22"/>
              </w:rPr>
              <w:t>Показатели</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C209C" w:rsidRPr="00EF58AF" w:rsidRDefault="001C209C" w:rsidP="0043251E">
            <w:pPr>
              <w:ind w:left="142" w:firstLine="425"/>
              <w:jc w:val="center"/>
              <w:rPr>
                <w:rFonts w:asciiTheme="minorHAnsi" w:hAnsiTheme="minorHAnsi" w:cstheme="minorHAnsi"/>
                <w:b/>
                <w:sz w:val="22"/>
                <w:szCs w:val="22"/>
              </w:rPr>
            </w:pPr>
            <w:r w:rsidRPr="00EF58AF">
              <w:rPr>
                <w:rFonts w:asciiTheme="minorHAnsi" w:hAnsiTheme="minorHAnsi" w:cstheme="minorHAnsi"/>
                <w:b/>
                <w:sz w:val="22"/>
                <w:szCs w:val="22"/>
              </w:rPr>
              <w:t xml:space="preserve">Ед. </w:t>
            </w:r>
            <w:proofErr w:type="spellStart"/>
            <w:r w:rsidRPr="00EF58AF">
              <w:rPr>
                <w:rFonts w:asciiTheme="minorHAnsi" w:hAnsiTheme="minorHAnsi" w:cstheme="minorHAnsi"/>
                <w:b/>
                <w:sz w:val="22"/>
                <w:szCs w:val="22"/>
              </w:rPr>
              <w:t>изм</w:t>
            </w:r>
            <w:proofErr w:type="spellEnd"/>
            <w:r w:rsidRPr="00EF58AF">
              <w:rPr>
                <w:rFonts w:asciiTheme="minorHAnsi" w:hAnsiTheme="minorHAnsi" w:cstheme="minorHAnsi"/>
                <w:b/>
                <w:sz w:val="22"/>
                <w:szCs w:val="22"/>
              </w:rPr>
              <w:t>.</w:t>
            </w:r>
          </w:p>
        </w:tc>
        <w:tc>
          <w:tcPr>
            <w:tcW w:w="1134" w:type="dxa"/>
            <w:vMerge w:val="restart"/>
            <w:tcBorders>
              <w:top w:val="single" w:sz="4" w:space="0" w:color="auto"/>
              <w:left w:val="nil"/>
              <w:bottom w:val="single" w:sz="4" w:space="0" w:color="auto"/>
              <w:right w:val="single" w:sz="4" w:space="0" w:color="auto"/>
            </w:tcBorders>
            <w:shd w:val="clear" w:color="auto" w:fill="EAF1DD" w:themeFill="accent3" w:themeFillTint="33"/>
            <w:vAlign w:val="bottom"/>
          </w:tcPr>
          <w:p w:rsidR="00564B73" w:rsidRPr="00EF58AF" w:rsidRDefault="001C209C" w:rsidP="0043251E">
            <w:pPr>
              <w:ind w:left="142"/>
              <w:rPr>
                <w:rFonts w:asciiTheme="minorHAnsi" w:hAnsiTheme="minorHAnsi" w:cstheme="minorHAnsi"/>
                <w:b/>
                <w:sz w:val="22"/>
                <w:szCs w:val="22"/>
              </w:rPr>
            </w:pPr>
            <w:r w:rsidRPr="00EF58AF">
              <w:rPr>
                <w:rFonts w:asciiTheme="minorHAnsi" w:hAnsiTheme="minorHAnsi" w:cstheme="minorHAnsi"/>
                <w:b/>
                <w:sz w:val="22"/>
                <w:szCs w:val="22"/>
              </w:rPr>
              <w:t>201</w:t>
            </w:r>
            <w:r w:rsidR="00E752CA">
              <w:rPr>
                <w:rFonts w:asciiTheme="minorHAnsi" w:hAnsiTheme="minorHAnsi" w:cstheme="minorHAnsi"/>
                <w:b/>
                <w:sz w:val="22"/>
                <w:szCs w:val="22"/>
              </w:rPr>
              <w:t>9</w:t>
            </w:r>
          </w:p>
          <w:p w:rsidR="001C209C" w:rsidRPr="00EF58AF" w:rsidRDefault="001C209C" w:rsidP="0043251E">
            <w:pPr>
              <w:ind w:left="142"/>
              <w:rPr>
                <w:rFonts w:asciiTheme="minorHAnsi" w:hAnsiTheme="minorHAnsi" w:cstheme="minorHAnsi"/>
                <w:b/>
                <w:sz w:val="22"/>
                <w:szCs w:val="22"/>
              </w:rPr>
            </w:pPr>
            <w:r w:rsidRPr="00EF58AF">
              <w:rPr>
                <w:rFonts w:asciiTheme="minorHAnsi" w:hAnsiTheme="minorHAnsi" w:cstheme="minorHAnsi"/>
                <w:b/>
                <w:sz w:val="22"/>
                <w:szCs w:val="22"/>
              </w:rPr>
              <w:t xml:space="preserve"> год</w:t>
            </w:r>
          </w:p>
          <w:p w:rsidR="001C209C" w:rsidRPr="00EF58AF" w:rsidRDefault="001C209C" w:rsidP="0043251E">
            <w:pPr>
              <w:ind w:left="142"/>
              <w:rPr>
                <w:rFonts w:asciiTheme="minorHAnsi" w:hAnsiTheme="minorHAnsi" w:cstheme="minorHAnsi"/>
                <w:b/>
                <w:sz w:val="22"/>
                <w:szCs w:val="22"/>
              </w:rPr>
            </w:pPr>
            <w:r w:rsidRPr="00EF58AF">
              <w:rPr>
                <w:rFonts w:asciiTheme="minorHAnsi" w:hAnsiTheme="minorHAnsi" w:cstheme="minorHAnsi"/>
                <w:b/>
                <w:sz w:val="22"/>
                <w:szCs w:val="22"/>
              </w:rPr>
              <w:t>факт</w:t>
            </w:r>
          </w:p>
        </w:tc>
        <w:tc>
          <w:tcPr>
            <w:tcW w:w="2693" w:type="dxa"/>
            <w:gridSpan w:val="2"/>
            <w:tcBorders>
              <w:top w:val="single" w:sz="4" w:space="0" w:color="auto"/>
              <w:left w:val="nil"/>
              <w:bottom w:val="single" w:sz="4" w:space="0" w:color="auto"/>
              <w:right w:val="single" w:sz="4" w:space="0" w:color="auto"/>
            </w:tcBorders>
            <w:shd w:val="clear" w:color="auto" w:fill="EAF1DD" w:themeFill="accent3" w:themeFillTint="33"/>
            <w:vAlign w:val="bottom"/>
          </w:tcPr>
          <w:p w:rsidR="001C209C" w:rsidRPr="00EF58AF" w:rsidRDefault="00E752CA" w:rsidP="004250EA">
            <w:pPr>
              <w:ind w:left="142" w:firstLine="425"/>
              <w:jc w:val="center"/>
              <w:rPr>
                <w:rFonts w:asciiTheme="minorHAnsi" w:hAnsiTheme="minorHAnsi" w:cstheme="minorHAnsi"/>
                <w:b/>
                <w:sz w:val="22"/>
                <w:szCs w:val="22"/>
              </w:rPr>
            </w:pPr>
            <w:r>
              <w:rPr>
                <w:rFonts w:asciiTheme="minorHAnsi" w:hAnsiTheme="minorHAnsi" w:cstheme="minorHAnsi"/>
                <w:b/>
                <w:sz w:val="22"/>
                <w:szCs w:val="22"/>
              </w:rPr>
              <w:t>2020</w:t>
            </w:r>
            <w:r w:rsidR="001C209C" w:rsidRPr="00EF58AF">
              <w:rPr>
                <w:rFonts w:asciiTheme="minorHAnsi" w:hAnsiTheme="minorHAnsi" w:cstheme="minorHAnsi"/>
                <w:b/>
                <w:sz w:val="22"/>
                <w:szCs w:val="22"/>
              </w:rPr>
              <w:t xml:space="preserve"> год</w:t>
            </w:r>
          </w:p>
        </w:tc>
      </w:tr>
      <w:tr w:rsidR="001C209C" w:rsidRPr="00EF58AF" w:rsidTr="00C54BEE">
        <w:trPr>
          <w:trHeight w:val="410"/>
          <w:tblHeader/>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C209C" w:rsidRPr="00EF58AF" w:rsidRDefault="001C209C" w:rsidP="0043251E">
            <w:pPr>
              <w:ind w:left="142" w:firstLine="425"/>
              <w:jc w:val="center"/>
              <w:rPr>
                <w:rFonts w:asciiTheme="minorHAnsi" w:hAnsiTheme="minorHAnsi" w:cstheme="minorHAnsi"/>
                <w:b/>
                <w:sz w:val="22"/>
                <w:szCs w:val="22"/>
              </w:rPr>
            </w:pPr>
          </w:p>
        </w:tc>
        <w:tc>
          <w:tcPr>
            <w:tcW w:w="514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C209C" w:rsidRPr="00EF58AF" w:rsidRDefault="001C209C" w:rsidP="0043251E">
            <w:pPr>
              <w:ind w:left="142" w:firstLine="425"/>
              <w:jc w:val="center"/>
              <w:rPr>
                <w:rFonts w:asciiTheme="minorHAnsi" w:hAnsiTheme="minorHAnsi" w:cstheme="minorHAnsi"/>
                <w:b/>
                <w:sz w:val="22"/>
                <w:szCs w:val="22"/>
              </w:rPr>
            </w:pPr>
          </w:p>
        </w:tc>
        <w:tc>
          <w:tcPr>
            <w:tcW w:w="1234"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C209C" w:rsidRPr="00EF58AF" w:rsidRDefault="001C209C" w:rsidP="0043251E">
            <w:pPr>
              <w:ind w:left="142" w:firstLine="425"/>
              <w:jc w:val="center"/>
              <w:rPr>
                <w:rFonts w:asciiTheme="minorHAnsi" w:hAnsiTheme="minorHAnsi" w:cstheme="minorHAnsi"/>
                <w:b/>
                <w:sz w:val="22"/>
                <w:szCs w:val="22"/>
              </w:rPr>
            </w:pPr>
          </w:p>
        </w:tc>
        <w:tc>
          <w:tcPr>
            <w:tcW w:w="1134" w:type="dxa"/>
            <w:vMerge/>
            <w:tcBorders>
              <w:top w:val="single" w:sz="4" w:space="0" w:color="auto"/>
              <w:left w:val="nil"/>
              <w:bottom w:val="single" w:sz="4" w:space="0" w:color="auto"/>
              <w:right w:val="single" w:sz="4" w:space="0" w:color="auto"/>
            </w:tcBorders>
            <w:shd w:val="clear" w:color="auto" w:fill="EAF1DD" w:themeFill="accent3" w:themeFillTint="33"/>
            <w:vAlign w:val="bottom"/>
          </w:tcPr>
          <w:p w:rsidR="001C209C" w:rsidRPr="00EF58AF" w:rsidRDefault="001C209C" w:rsidP="0043251E">
            <w:pPr>
              <w:ind w:left="142" w:firstLine="425"/>
              <w:jc w:val="center"/>
              <w:rPr>
                <w:rFonts w:asciiTheme="minorHAnsi" w:hAnsiTheme="minorHAnsi" w:cstheme="minorHAnsi"/>
                <w:b/>
                <w:sz w:val="22"/>
                <w:szCs w:val="22"/>
              </w:rPr>
            </w:pP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1C209C" w:rsidRPr="00EF58AF" w:rsidRDefault="001C209C" w:rsidP="0005784C">
            <w:pPr>
              <w:ind w:left="142"/>
              <w:jc w:val="center"/>
              <w:rPr>
                <w:rFonts w:asciiTheme="minorHAnsi" w:hAnsiTheme="minorHAnsi" w:cstheme="minorHAnsi"/>
                <w:b/>
                <w:sz w:val="22"/>
                <w:szCs w:val="22"/>
              </w:rPr>
            </w:pPr>
            <w:r w:rsidRPr="00EF58AF">
              <w:rPr>
                <w:rFonts w:asciiTheme="minorHAnsi" w:hAnsiTheme="minorHAnsi" w:cstheme="minorHAnsi"/>
                <w:b/>
                <w:sz w:val="22"/>
                <w:szCs w:val="22"/>
              </w:rPr>
              <w:t>план</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B12E4D" w:rsidRDefault="00B12E4D" w:rsidP="00564B73">
            <w:pPr>
              <w:ind w:left="142"/>
              <w:rPr>
                <w:rFonts w:asciiTheme="minorHAnsi" w:hAnsiTheme="minorHAnsi" w:cstheme="minorHAnsi"/>
                <w:b/>
                <w:sz w:val="22"/>
                <w:szCs w:val="22"/>
              </w:rPr>
            </w:pPr>
          </w:p>
          <w:p w:rsidR="004250EA" w:rsidRPr="00EF58AF" w:rsidRDefault="00B12E4D" w:rsidP="00564B73">
            <w:pPr>
              <w:ind w:left="142"/>
              <w:rPr>
                <w:rFonts w:asciiTheme="minorHAnsi" w:hAnsiTheme="minorHAnsi" w:cstheme="minorHAnsi"/>
                <w:b/>
                <w:sz w:val="22"/>
                <w:szCs w:val="22"/>
              </w:rPr>
            </w:pPr>
            <w:r>
              <w:rPr>
                <w:rFonts w:asciiTheme="minorHAnsi" w:hAnsiTheme="minorHAnsi" w:cstheme="minorHAnsi"/>
                <w:b/>
                <w:sz w:val="22"/>
                <w:szCs w:val="22"/>
              </w:rPr>
              <w:t>ф</w:t>
            </w:r>
            <w:r w:rsidR="001C209C" w:rsidRPr="00EF58AF">
              <w:rPr>
                <w:rFonts w:asciiTheme="minorHAnsi" w:hAnsiTheme="minorHAnsi" w:cstheme="minorHAnsi"/>
                <w:b/>
                <w:sz w:val="22"/>
                <w:szCs w:val="22"/>
              </w:rPr>
              <w:t xml:space="preserve">акт </w:t>
            </w:r>
          </w:p>
          <w:p w:rsidR="001C209C" w:rsidRPr="00EF58AF" w:rsidRDefault="001C209C" w:rsidP="00564B73">
            <w:pPr>
              <w:ind w:left="142"/>
              <w:rPr>
                <w:rFonts w:asciiTheme="minorHAnsi" w:hAnsiTheme="minorHAnsi" w:cstheme="minorHAnsi"/>
                <w:b/>
                <w:sz w:val="22"/>
                <w:szCs w:val="22"/>
              </w:rPr>
            </w:pPr>
          </w:p>
        </w:tc>
      </w:tr>
      <w:tr w:rsidR="00564B73" w:rsidRPr="00EF58AF" w:rsidTr="00C54BEE">
        <w:trPr>
          <w:trHeight w:val="72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564B73" w:rsidRPr="00EF58AF" w:rsidRDefault="00564B73" w:rsidP="0043251E">
            <w:pPr>
              <w:ind w:firstLine="567"/>
              <w:jc w:val="center"/>
              <w:rPr>
                <w:rFonts w:asciiTheme="minorHAnsi" w:hAnsiTheme="minorHAnsi" w:cstheme="minorHAnsi"/>
                <w:sz w:val="22"/>
                <w:szCs w:val="22"/>
              </w:rPr>
            </w:pPr>
            <w:r w:rsidRPr="00EF58AF">
              <w:rPr>
                <w:rFonts w:asciiTheme="minorHAnsi" w:hAnsiTheme="minorHAnsi" w:cstheme="minorHAnsi"/>
                <w:sz w:val="22"/>
                <w:szCs w:val="22"/>
              </w:rPr>
              <w:t>1</w:t>
            </w:r>
          </w:p>
        </w:tc>
        <w:tc>
          <w:tcPr>
            <w:tcW w:w="5146" w:type="dxa"/>
            <w:tcBorders>
              <w:top w:val="single" w:sz="4" w:space="0" w:color="auto"/>
              <w:left w:val="nil"/>
              <w:bottom w:val="single" w:sz="4" w:space="0" w:color="auto"/>
              <w:right w:val="single" w:sz="4" w:space="0" w:color="auto"/>
            </w:tcBorders>
          </w:tcPr>
          <w:p w:rsidR="00564B73" w:rsidRPr="00EF58AF" w:rsidRDefault="00564B73"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Отгружено товаров собственного производства, выполнено работ, услуг собс</w:t>
            </w:r>
            <w:r w:rsidR="00762835">
              <w:rPr>
                <w:rFonts w:asciiTheme="minorHAnsi" w:hAnsiTheme="minorHAnsi" w:cstheme="minorHAnsi"/>
                <w:sz w:val="22"/>
                <w:szCs w:val="22"/>
              </w:rPr>
              <w:t>твенными силами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rsidR="00564B73" w:rsidRPr="00EF58AF" w:rsidRDefault="00564B73" w:rsidP="0043251E">
            <w:pPr>
              <w:ind w:left="142"/>
              <w:rPr>
                <w:rFonts w:asciiTheme="minorHAnsi" w:hAnsiTheme="minorHAnsi" w:cstheme="minorHAnsi"/>
                <w:sz w:val="22"/>
                <w:szCs w:val="22"/>
              </w:rPr>
            </w:pPr>
            <w:r w:rsidRPr="00EF58AF">
              <w:rPr>
                <w:rFonts w:asciiTheme="minorHAnsi" w:hAnsiTheme="minorHAnsi" w:cstheme="minorHAnsi"/>
                <w:sz w:val="22"/>
                <w:szCs w:val="22"/>
              </w:rPr>
              <w:t>млн. руб.</w:t>
            </w:r>
          </w:p>
        </w:tc>
        <w:tc>
          <w:tcPr>
            <w:tcW w:w="1134" w:type="dxa"/>
            <w:tcBorders>
              <w:top w:val="single" w:sz="4" w:space="0" w:color="auto"/>
              <w:left w:val="nil"/>
              <w:bottom w:val="single" w:sz="4" w:space="0" w:color="auto"/>
              <w:right w:val="single" w:sz="4" w:space="0" w:color="auto"/>
            </w:tcBorders>
            <w:noWrap/>
            <w:vAlign w:val="center"/>
          </w:tcPr>
          <w:p w:rsidR="00564B73" w:rsidRPr="008774C7" w:rsidRDefault="00564B73"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124</w:t>
            </w:r>
            <w:r w:rsidR="00E752CA">
              <w:rPr>
                <w:rFonts w:asciiTheme="minorHAnsi" w:hAnsiTheme="minorHAnsi" w:cstheme="minorHAnsi"/>
                <w:sz w:val="22"/>
                <w:szCs w:val="22"/>
              </w:rPr>
              <w:t>9,54</w:t>
            </w:r>
          </w:p>
        </w:tc>
        <w:tc>
          <w:tcPr>
            <w:tcW w:w="1275" w:type="dxa"/>
            <w:tcBorders>
              <w:top w:val="single" w:sz="4" w:space="0" w:color="auto"/>
              <w:left w:val="nil"/>
              <w:bottom w:val="single" w:sz="4" w:space="0" w:color="auto"/>
              <w:right w:val="single" w:sz="4" w:space="0" w:color="auto"/>
            </w:tcBorders>
            <w:noWrap/>
            <w:vAlign w:val="center"/>
          </w:tcPr>
          <w:p w:rsidR="00564B73" w:rsidRPr="008774C7" w:rsidRDefault="00564B73"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1</w:t>
            </w:r>
            <w:r w:rsidR="00E752CA">
              <w:rPr>
                <w:rFonts w:asciiTheme="minorHAnsi" w:hAnsiTheme="minorHAnsi" w:cstheme="minorHAnsi"/>
                <w:bCs/>
                <w:sz w:val="22"/>
                <w:szCs w:val="22"/>
              </w:rPr>
              <w:t>300,4</w:t>
            </w:r>
          </w:p>
        </w:tc>
        <w:tc>
          <w:tcPr>
            <w:tcW w:w="1418" w:type="dxa"/>
            <w:tcBorders>
              <w:top w:val="single" w:sz="4" w:space="0" w:color="auto"/>
              <w:left w:val="nil"/>
              <w:bottom w:val="single" w:sz="4" w:space="0" w:color="auto"/>
              <w:right w:val="single" w:sz="4" w:space="0" w:color="auto"/>
            </w:tcBorders>
            <w:noWrap/>
            <w:vAlign w:val="center"/>
          </w:tcPr>
          <w:p w:rsidR="00564B73" w:rsidRPr="008774C7" w:rsidRDefault="00762835" w:rsidP="00D7522B">
            <w:pPr>
              <w:ind w:left="142" w:hanging="9"/>
              <w:jc w:val="center"/>
              <w:rPr>
                <w:rFonts w:asciiTheme="minorHAnsi" w:hAnsiTheme="minorHAnsi" w:cstheme="minorHAnsi"/>
                <w:b/>
                <w:sz w:val="22"/>
                <w:szCs w:val="22"/>
              </w:rPr>
            </w:pPr>
            <w:r>
              <w:rPr>
                <w:rFonts w:asciiTheme="minorHAnsi" w:hAnsiTheme="minorHAnsi" w:cstheme="minorHAnsi"/>
                <w:b/>
                <w:sz w:val="22"/>
                <w:szCs w:val="22"/>
              </w:rPr>
              <w:t>1588,8</w:t>
            </w:r>
          </w:p>
        </w:tc>
      </w:tr>
      <w:tr w:rsidR="00564B73" w:rsidRPr="00EF58AF" w:rsidTr="00C54BEE">
        <w:trPr>
          <w:trHeight w:val="61"/>
        </w:trPr>
        <w:tc>
          <w:tcPr>
            <w:tcW w:w="425" w:type="dxa"/>
            <w:vMerge/>
            <w:tcBorders>
              <w:top w:val="single" w:sz="4" w:space="0" w:color="auto"/>
              <w:left w:val="single" w:sz="4" w:space="0" w:color="auto"/>
              <w:bottom w:val="single" w:sz="4" w:space="0" w:color="auto"/>
              <w:right w:val="single" w:sz="4" w:space="0" w:color="auto"/>
            </w:tcBorders>
            <w:vAlign w:val="center"/>
          </w:tcPr>
          <w:p w:rsidR="00564B73" w:rsidRPr="00EF58AF" w:rsidRDefault="00564B73" w:rsidP="0043251E">
            <w:pPr>
              <w:ind w:left="142" w:firstLine="425"/>
              <w:jc w:val="center"/>
              <w:rPr>
                <w:rFonts w:asciiTheme="minorHAnsi" w:hAnsiTheme="minorHAnsi" w:cstheme="minorHAnsi"/>
                <w:sz w:val="22"/>
                <w:szCs w:val="22"/>
              </w:rPr>
            </w:pPr>
          </w:p>
        </w:tc>
        <w:tc>
          <w:tcPr>
            <w:tcW w:w="5146" w:type="dxa"/>
            <w:tcBorders>
              <w:top w:val="single" w:sz="4" w:space="0" w:color="auto"/>
              <w:left w:val="single" w:sz="4" w:space="0" w:color="auto"/>
              <w:bottom w:val="single" w:sz="4" w:space="0" w:color="auto"/>
              <w:right w:val="single" w:sz="4" w:space="0" w:color="auto"/>
            </w:tcBorders>
          </w:tcPr>
          <w:p w:rsidR="00564B73" w:rsidRPr="00EF58AF" w:rsidRDefault="00564B73" w:rsidP="001C209C">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Тем роста в действующих ценах </w:t>
            </w:r>
          </w:p>
        </w:tc>
        <w:tc>
          <w:tcPr>
            <w:tcW w:w="1234" w:type="dxa"/>
            <w:tcBorders>
              <w:top w:val="single" w:sz="4" w:space="0" w:color="auto"/>
              <w:left w:val="single" w:sz="4" w:space="0" w:color="auto"/>
              <w:bottom w:val="single" w:sz="4" w:space="0" w:color="auto"/>
              <w:right w:val="single" w:sz="4" w:space="0" w:color="auto"/>
            </w:tcBorders>
            <w:vAlign w:val="center"/>
          </w:tcPr>
          <w:p w:rsidR="00564B73" w:rsidRPr="00EF58AF" w:rsidRDefault="00564B73"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564B73" w:rsidRPr="008774C7" w:rsidRDefault="00E752CA" w:rsidP="009E0921">
            <w:pPr>
              <w:ind w:left="142" w:hanging="9"/>
              <w:jc w:val="center"/>
              <w:rPr>
                <w:rFonts w:asciiTheme="minorHAnsi" w:hAnsiTheme="minorHAnsi" w:cstheme="minorHAnsi"/>
                <w:sz w:val="22"/>
                <w:szCs w:val="22"/>
              </w:rPr>
            </w:pPr>
            <w:r>
              <w:rPr>
                <w:rFonts w:asciiTheme="minorHAnsi" w:hAnsiTheme="minorHAnsi" w:cstheme="minorHAnsi"/>
                <w:sz w:val="22"/>
                <w:szCs w:val="22"/>
              </w:rPr>
              <w:t>100,4</w:t>
            </w:r>
          </w:p>
        </w:tc>
        <w:tc>
          <w:tcPr>
            <w:tcW w:w="1275" w:type="dxa"/>
            <w:tcBorders>
              <w:top w:val="single" w:sz="4" w:space="0" w:color="auto"/>
              <w:left w:val="single" w:sz="4" w:space="0" w:color="auto"/>
              <w:bottom w:val="single" w:sz="4" w:space="0" w:color="auto"/>
              <w:right w:val="single" w:sz="4" w:space="0" w:color="auto"/>
            </w:tcBorders>
            <w:vAlign w:val="center"/>
          </w:tcPr>
          <w:p w:rsidR="00564B73" w:rsidRPr="008774C7" w:rsidRDefault="00564B73"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10</w:t>
            </w:r>
            <w:r w:rsidR="00D463F4">
              <w:rPr>
                <w:rFonts w:asciiTheme="minorHAnsi" w:hAnsiTheme="minorHAnsi" w:cstheme="minorHAnsi"/>
                <w:bCs/>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564B73" w:rsidRPr="008774C7" w:rsidRDefault="00B12E4D" w:rsidP="00714910">
            <w:pPr>
              <w:ind w:left="142" w:hanging="9"/>
              <w:jc w:val="center"/>
              <w:rPr>
                <w:rFonts w:asciiTheme="minorHAnsi" w:hAnsiTheme="minorHAnsi" w:cstheme="minorHAnsi"/>
                <w:b/>
                <w:sz w:val="22"/>
                <w:szCs w:val="22"/>
              </w:rPr>
            </w:pPr>
            <w:r w:rsidRPr="008774C7">
              <w:rPr>
                <w:rFonts w:asciiTheme="minorHAnsi" w:hAnsiTheme="minorHAnsi" w:cstheme="minorHAnsi"/>
                <w:b/>
                <w:sz w:val="22"/>
                <w:szCs w:val="22"/>
              </w:rPr>
              <w:t>1</w:t>
            </w:r>
            <w:r w:rsidR="00762835">
              <w:rPr>
                <w:rFonts w:asciiTheme="minorHAnsi" w:hAnsiTheme="minorHAnsi" w:cstheme="minorHAnsi"/>
                <w:b/>
                <w:sz w:val="22"/>
                <w:szCs w:val="22"/>
              </w:rPr>
              <w:t>27,2</w:t>
            </w:r>
          </w:p>
        </w:tc>
      </w:tr>
      <w:tr w:rsidR="008774C7" w:rsidRPr="00EF58AF" w:rsidTr="00C54BEE">
        <w:trPr>
          <w:trHeight w:val="630"/>
        </w:trPr>
        <w:tc>
          <w:tcPr>
            <w:tcW w:w="42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2</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Объем валовой продукции сельского хозяйства</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rPr>
                <w:rFonts w:asciiTheme="minorHAnsi" w:hAnsiTheme="minorHAnsi" w:cstheme="minorHAnsi"/>
                <w:sz w:val="22"/>
                <w:szCs w:val="22"/>
              </w:rPr>
            </w:pPr>
            <w:r w:rsidRPr="00EF58AF">
              <w:rPr>
                <w:rFonts w:asciiTheme="minorHAnsi" w:hAnsiTheme="minorHAnsi" w:cstheme="minorHAnsi"/>
                <w:sz w:val="22"/>
                <w:szCs w:val="22"/>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5</w:t>
            </w:r>
            <w:r w:rsidR="00E752CA">
              <w:rPr>
                <w:rFonts w:asciiTheme="minorHAnsi" w:hAnsiTheme="minorHAnsi" w:cstheme="minorHAnsi"/>
                <w:sz w:val="22"/>
                <w:szCs w:val="22"/>
              </w:rPr>
              <w:t>303,0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8774C7" w:rsidRPr="008774C7" w:rsidRDefault="008774C7"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5</w:t>
            </w:r>
            <w:r w:rsidR="00D463F4">
              <w:rPr>
                <w:rFonts w:asciiTheme="minorHAnsi" w:hAnsiTheme="minorHAnsi" w:cstheme="minorHAnsi"/>
                <w:bCs/>
                <w:sz w:val="22"/>
                <w:szCs w:val="22"/>
              </w:rPr>
              <w:t>346,9</w:t>
            </w:r>
          </w:p>
        </w:tc>
        <w:tc>
          <w:tcPr>
            <w:tcW w:w="1418"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8774C7" w:rsidRPr="008774C7" w:rsidRDefault="003F07D4" w:rsidP="003E2768">
            <w:pPr>
              <w:ind w:left="142" w:hanging="9"/>
              <w:jc w:val="center"/>
              <w:rPr>
                <w:rFonts w:ascii="Calibri" w:hAnsi="Calibri"/>
                <w:b/>
                <w:sz w:val="22"/>
                <w:szCs w:val="22"/>
              </w:rPr>
            </w:pPr>
            <w:r>
              <w:rPr>
                <w:rFonts w:ascii="Calibri" w:hAnsi="Calibri"/>
                <w:b/>
                <w:sz w:val="22"/>
                <w:szCs w:val="22"/>
              </w:rPr>
              <w:t>5298</w:t>
            </w:r>
          </w:p>
        </w:tc>
      </w:tr>
      <w:tr w:rsidR="008774C7" w:rsidRPr="00EF58AF" w:rsidTr="00C54BEE">
        <w:trPr>
          <w:trHeight w:val="281"/>
        </w:trPr>
        <w:tc>
          <w:tcPr>
            <w:tcW w:w="42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1C209C">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Тем роста в действующих ценах </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10</w:t>
            </w:r>
            <w:r w:rsidR="00E752CA">
              <w:rPr>
                <w:rFonts w:asciiTheme="minorHAnsi" w:hAnsiTheme="minorHAnsi" w:cstheme="minorHAnsi"/>
                <w:sz w:val="22"/>
                <w:szCs w:val="22"/>
              </w:rPr>
              <w:t>1,2</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10</w:t>
            </w:r>
            <w:r w:rsidR="00D463F4">
              <w:rPr>
                <w:rFonts w:asciiTheme="minorHAnsi" w:hAnsiTheme="minorHAnsi" w:cstheme="minorHAnsi"/>
                <w:bCs/>
                <w:sz w:val="22"/>
                <w:szCs w:val="22"/>
              </w:rPr>
              <w:t>0,9</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3F07D4" w:rsidP="003E2768">
            <w:pPr>
              <w:ind w:left="142" w:hanging="9"/>
              <w:jc w:val="center"/>
              <w:rPr>
                <w:rFonts w:ascii="Calibri" w:hAnsi="Calibri"/>
                <w:b/>
                <w:sz w:val="22"/>
                <w:szCs w:val="22"/>
              </w:rPr>
            </w:pPr>
            <w:r>
              <w:rPr>
                <w:rFonts w:ascii="Calibri" w:hAnsi="Calibri"/>
                <w:b/>
                <w:sz w:val="22"/>
                <w:szCs w:val="22"/>
              </w:rPr>
              <w:t>99,9</w:t>
            </w:r>
          </w:p>
        </w:tc>
      </w:tr>
      <w:tr w:rsidR="008774C7" w:rsidRPr="00EF58AF" w:rsidTr="00C54BEE">
        <w:trPr>
          <w:trHeight w:val="630"/>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3</w:t>
            </w:r>
          </w:p>
        </w:tc>
        <w:tc>
          <w:tcPr>
            <w:tcW w:w="5146" w:type="dxa"/>
            <w:tcBorders>
              <w:top w:val="single" w:sz="4" w:space="0" w:color="auto"/>
              <w:left w:val="nil"/>
              <w:bottom w:val="single" w:sz="4" w:space="0" w:color="auto"/>
              <w:right w:val="single" w:sz="4" w:space="0" w:color="auto"/>
            </w:tcBorders>
          </w:tcPr>
          <w:p w:rsidR="008774C7" w:rsidRPr="00EF58AF" w:rsidRDefault="008774C7" w:rsidP="00BA6744">
            <w:pPr>
              <w:ind w:left="142" w:firstLine="425"/>
              <w:rPr>
                <w:rFonts w:asciiTheme="minorHAnsi" w:hAnsiTheme="minorHAnsi" w:cstheme="minorHAnsi"/>
                <w:sz w:val="22"/>
                <w:szCs w:val="22"/>
              </w:rPr>
            </w:pPr>
            <w:r w:rsidRPr="00EF58AF">
              <w:rPr>
                <w:rFonts w:asciiTheme="minorHAnsi" w:hAnsiTheme="minorHAnsi" w:cstheme="minorHAnsi"/>
                <w:sz w:val="22"/>
                <w:szCs w:val="22"/>
              </w:rPr>
              <w:t>Розничный  товарооборот</w:t>
            </w:r>
            <w:r w:rsidR="000F2542">
              <w:rPr>
                <w:rFonts w:asciiTheme="minorHAnsi" w:hAnsiTheme="minorHAnsi" w:cstheme="minorHAnsi"/>
                <w:sz w:val="22"/>
                <w:szCs w:val="22"/>
              </w:rPr>
              <w:t xml:space="preserve"> по крупным и средним предприятиям</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rPr>
                <w:rFonts w:asciiTheme="minorHAnsi" w:hAnsiTheme="minorHAnsi" w:cstheme="minorHAnsi"/>
                <w:sz w:val="22"/>
                <w:szCs w:val="22"/>
              </w:rPr>
            </w:pPr>
            <w:r w:rsidRPr="00EF58AF">
              <w:rPr>
                <w:rFonts w:asciiTheme="minorHAnsi" w:hAnsiTheme="minorHAnsi" w:cstheme="minorHAnsi"/>
                <w:sz w:val="22"/>
                <w:szCs w:val="22"/>
              </w:rPr>
              <w:t xml:space="preserve">млн. руб. </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0F2542" w:rsidP="009E0921">
            <w:pPr>
              <w:ind w:left="142" w:hanging="9"/>
              <w:jc w:val="center"/>
              <w:rPr>
                <w:rFonts w:asciiTheme="minorHAnsi" w:hAnsiTheme="minorHAnsi" w:cstheme="minorHAnsi"/>
                <w:sz w:val="22"/>
                <w:szCs w:val="22"/>
              </w:rPr>
            </w:pPr>
            <w:r>
              <w:rPr>
                <w:rFonts w:asciiTheme="minorHAnsi" w:hAnsiTheme="minorHAnsi" w:cstheme="minorHAnsi"/>
                <w:sz w:val="22"/>
                <w:szCs w:val="22"/>
              </w:rPr>
              <w:t>693,2</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0F2542" w:rsidP="0005784C">
            <w:pPr>
              <w:jc w:val="center"/>
              <w:rPr>
                <w:rFonts w:asciiTheme="minorHAnsi" w:hAnsiTheme="minorHAnsi" w:cstheme="minorHAnsi"/>
                <w:bCs/>
                <w:sz w:val="22"/>
                <w:szCs w:val="22"/>
              </w:rPr>
            </w:pPr>
            <w:r>
              <w:rPr>
                <w:rFonts w:asciiTheme="minorHAnsi" w:hAnsiTheme="minorHAnsi" w:cstheme="minorHAnsi"/>
                <w:bCs/>
                <w:sz w:val="22"/>
                <w:szCs w:val="22"/>
              </w:rPr>
              <w:t>695</w:t>
            </w:r>
            <w:r w:rsidR="00D463F4">
              <w:rPr>
                <w:rFonts w:asciiTheme="minorHAnsi" w:hAnsiTheme="minorHAnsi" w:cstheme="minorHAnsi"/>
                <w:bCs/>
                <w:sz w:val="22"/>
                <w:szCs w:val="22"/>
              </w:rPr>
              <w:t>,0</w:t>
            </w:r>
          </w:p>
        </w:tc>
        <w:tc>
          <w:tcPr>
            <w:tcW w:w="1418" w:type="dxa"/>
            <w:tcBorders>
              <w:top w:val="single" w:sz="4" w:space="0" w:color="auto"/>
              <w:left w:val="nil"/>
              <w:bottom w:val="single" w:sz="4" w:space="0" w:color="auto"/>
              <w:right w:val="single" w:sz="4" w:space="0" w:color="auto"/>
            </w:tcBorders>
            <w:vAlign w:val="center"/>
          </w:tcPr>
          <w:p w:rsidR="008774C7" w:rsidRPr="000F2542" w:rsidRDefault="000F2542" w:rsidP="00D652B4">
            <w:pPr>
              <w:ind w:left="142" w:hanging="9"/>
              <w:jc w:val="center"/>
              <w:rPr>
                <w:rFonts w:asciiTheme="minorHAnsi" w:hAnsiTheme="minorHAnsi" w:cstheme="minorHAnsi"/>
                <w:b/>
                <w:sz w:val="22"/>
                <w:szCs w:val="22"/>
              </w:rPr>
            </w:pPr>
            <w:r w:rsidRPr="000F2542">
              <w:rPr>
                <w:rFonts w:asciiTheme="minorHAnsi" w:hAnsiTheme="minorHAnsi" w:cstheme="minorHAnsi"/>
                <w:b/>
                <w:sz w:val="22"/>
                <w:szCs w:val="22"/>
              </w:rPr>
              <w:t xml:space="preserve"> 699,3</w:t>
            </w:r>
          </w:p>
        </w:tc>
      </w:tr>
      <w:tr w:rsidR="008774C7" w:rsidRPr="00EF58AF" w:rsidTr="00C54BEE">
        <w:trPr>
          <w:trHeight w:val="315"/>
        </w:trPr>
        <w:tc>
          <w:tcPr>
            <w:tcW w:w="425" w:type="dxa"/>
            <w:vMerge/>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1C209C">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темп роста   в действующих ценах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left="142" w:hanging="9"/>
              <w:jc w:val="center"/>
              <w:rPr>
                <w:rFonts w:asciiTheme="minorHAnsi" w:hAnsiTheme="minorHAnsi" w:cstheme="minorHAnsi"/>
                <w:sz w:val="22"/>
                <w:szCs w:val="22"/>
              </w:rPr>
            </w:pPr>
            <w:r>
              <w:rPr>
                <w:rFonts w:asciiTheme="minorHAnsi" w:hAnsiTheme="minorHAnsi" w:cstheme="minorHAnsi"/>
                <w:sz w:val="22"/>
                <w:szCs w:val="22"/>
              </w:rPr>
              <w:t>8</w:t>
            </w:r>
            <w:r w:rsidR="004132D7">
              <w:rPr>
                <w:rFonts w:asciiTheme="minorHAnsi" w:hAnsiTheme="minorHAnsi" w:cstheme="minorHAnsi"/>
                <w:sz w:val="22"/>
                <w:szCs w:val="22"/>
              </w:rPr>
              <w:t>4,1</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8774C7"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1</w:t>
            </w:r>
            <w:r w:rsidR="000F2542">
              <w:rPr>
                <w:rFonts w:asciiTheme="minorHAnsi" w:hAnsiTheme="minorHAnsi" w:cstheme="minorHAnsi"/>
                <w:bCs/>
                <w:sz w:val="22"/>
                <w:szCs w:val="22"/>
              </w:rPr>
              <w:t>00</w:t>
            </w:r>
            <w:r w:rsidR="00D463F4">
              <w:rPr>
                <w:rFonts w:asciiTheme="minorHAnsi" w:hAnsiTheme="minorHAnsi" w:cstheme="minorHAnsi"/>
                <w:bCs/>
                <w:sz w:val="22"/>
                <w:szCs w:val="22"/>
              </w:rPr>
              <w:t>,</w:t>
            </w:r>
            <w:r w:rsidR="000F2542">
              <w:rPr>
                <w:rFonts w:asciiTheme="minorHAnsi" w:hAnsiTheme="minorHAnsi" w:cstheme="minorHAnsi"/>
                <w:bCs/>
                <w:sz w:val="22"/>
                <w:szCs w:val="22"/>
              </w:rPr>
              <w:t>3</w:t>
            </w:r>
          </w:p>
        </w:tc>
        <w:tc>
          <w:tcPr>
            <w:tcW w:w="1418" w:type="dxa"/>
            <w:tcBorders>
              <w:top w:val="single" w:sz="4" w:space="0" w:color="auto"/>
              <w:left w:val="nil"/>
              <w:bottom w:val="single" w:sz="4" w:space="0" w:color="auto"/>
              <w:right w:val="single" w:sz="4" w:space="0" w:color="auto"/>
            </w:tcBorders>
            <w:vAlign w:val="center"/>
          </w:tcPr>
          <w:p w:rsidR="008774C7" w:rsidRPr="000F2542" w:rsidRDefault="000F2542" w:rsidP="00714910">
            <w:pPr>
              <w:ind w:left="142" w:hanging="9"/>
              <w:jc w:val="center"/>
              <w:rPr>
                <w:rFonts w:asciiTheme="minorHAnsi" w:hAnsiTheme="minorHAnsi" w:cstheme="minorHAnsi"/>
                <w:b/>
                <w:sz w:val="22"/>
                <w:szCs w:val="22"/>
              </w:rPr>
            </w:pPr>
            <w:r>
              <w:rPr>
                <w:rFonts w:asciiTheme="minorHAnsi" w:hAnsiTheme="minorHAnsi" w:cstheme="minorHAnsi"/>
                <w:b/>
                <w:sz w:val="22"/>
                <w:szCs w:val="22"/>
              </w:rPr>
              <w:t>100,9</w:t>
            </w:r>
          </w:p>
        </w:tc>
      </w:tr>
      <w:tr w:rsidR="008774C7" w:rsidRPr="00EF58AF" w:rsidTr="00C54BEE">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5</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Инвестиции   в основной  капитал за счет всех источников финансирования</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jc w:val="center"/>
              <w:rPr>
                <w:rFonts w:asciiTheme="minorHAnsi" w:hAnsiTheme="minorHAnsi" w:cstheme="minorHAnsi"/>
                <w:sz w:val="22"/>
                <w:szCs w:val="22"/>
              </w:rPr>
            </w:pPr>
            <w:r w:rsidRPr="00EF58AF">
              <w:rPr>
                <w:rFonts w:asciiTheme="minorHAnsi" w:hAnsiTheme="minorHAnsi" w:cstheme="minorHAnsi"/>
                <w:sz w:val="22"/>
                <w:szCs w:val="22"/>
              </w:rPr>
              <w:t>млн. руб.</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E752CA" w:rsidP="009E0921">
            <w:pPr>
              <w:ind w:left="142" w:hanging="9"/>
              <w:jc w:val="center"/>
              <w:rPr>
                <w:rFonts w:asciiTheme="minorHAnsi" w:hAnsiTheme="minorHAnsi" w:cstheme="minorHAnsi"/>
                <w:sz w:val="22"/>
                <w:szCs w:val="22"/>
              </w:rPr>
            </w:pPr>
            <w:r>
              <w:rPr>
                <w:rFonts w:asciiTheme="minorHAnsi" w:hAnsiTheme="minorHAnsi" w:cstheme="minorHAnsi"/>
                <w:sz w:val="22"/>
                <w:szCs w:val="22"/>
              </w:rPr>
              <w:t>765,04</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05784C">
            <w:pPr>
              <w:jc w:val="center"/>
              <w:rPr>
                <w:rFonts w:asciiTheme="minorHAnsi" w:hAnsiTheme="minorHAnsi" w:cstheme="minorHAnsi"/>
                <w:bCs/>
                <w:sz w:val="22"/>
                <w:szCs w:val="22"/>
              </w:rPr>
            </w:pPr>
            <w:r w:rsidRPr="008774C7">
              <w:rPr>
                <w:rFonts w:asciiTheme="minorHAnsi" w:hAnsiTheme="minorHAnsi" w:cstheme="minorHAnsi"/>
                <w:bCs/>
                <w:sz w:val="22"/>
                <w:szCs w:val="22"/>
              </w:rPr>
              <w:t>4</w:t>
            </w:r>
            <w:r w:rsidR="00D463F4">
              <w:rPr>
                <w:rFonts w:asciiTheme="minorHAnsi" w:hAnsiTheme="minorHAnsi" w:cstheme="minorHAnsi"/>
                <w:bCs/>
                <w:sz w:val="22"/>
                <w:szCs w:val="22"/>
              </w:rPr>
              <w:t>78,0</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F2881" w:rsidP="008F2881">
            <w:pPr>
              <w:jc w:val="center"/>
              <w:rPr>
                <w:rFonts w:asciiTheme="minorHAnsi" w:hAnsiTheme="minorHAnsi" w:cstheme="minorHAnsi"/>
                <w:b/>
                <w:sz w:val="22"/>
                <w:szCs w:val="22"/>
              </w:rPr>
            </w:pPr>
            <w:r>
              <w:rPr>
                <w:rFonts w:asciiTheme="minorHAnsi" w:hAnsiTheme="minorHAnsi" w:cstheme="minorHAnsi"/>
                <w:b/>
                <w:sz w:val="22"/>
                <w:szCs w:val="22"/>
              </w:rPr>
              <w:t>651</w:t>
            </w:r>
          </w:p>
        </w:tc>
      </w:tr>
      <w:tr w:rsidR="008774C7" w:rsidRPr="00EF58AF" w:rsidTr="00C54BEE">
        <w:trPr>
          <w:trHeight w:val="371"/>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6</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В том числе: жилищное строительство</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jc w:val="center"/>
              <w:rPr>
                <w:rFonts w:asciiTheme="minorHAnsi" w:hAnsiTheme="minorHAnsi" w:cstheme="minorHAnsi"/>
                <w:sz w:val="22"/>
                <w:szCs w:val="22"/>
              </w:rPr>
            </w:pPr>
            <w:r w:rsidRPr="00EF58AF">
              <w:rPr>
                <w:rFonts w:asciiTheme="minorHAnsi" w:hAnsiTheme="minorHAnsi" w:cstheme="minorHAnsi"/>
                <w:sz w:val="22"/>
                <w:szCs w:val="22"/>
              </w:rPr>
              <w:t>млн</w:t>
            </w:r>
            <w:proofErr w:type="gramStart"/>
            <w:r w:rsidRPr="00EF58AF">
              <w:rPr>
                <w:rFonts w:asciiTheme="minorHAnsi" w:hAnsiTheme="minorHAnsi" w:cstheme="minorHAnsi"/>
                <w:sz w:val="22"/>
                <w:szCs w:val="22"/>
              </w:rPr>
              <w:t>.р</w:t>
            </w:r>
            <w:proofErr w:type="gramEnd"/>
            <w:r w:rsidRPr="00EF58AF">
              <w:rPr>
                <w:rFonts w:asciiTheme="minorHAnsi" w:hAnsiTheme="minorHAnsi" w:cstheme="minorHAnsi"/>
                <w:sz w:val="22"/>
                <w:szCs w:val="22"/>
              </w:rPr>
              <w:t xml:space="preserve">уб. </w:t>
            </w:r>
          </w:p>
          <w:p w:rsidR="008774C7" w:rsidRPr="00EF58AF" w:rsidRDefault="008774C7" w:rsidP="0043251E">
            <w:pPr>
              <w:ind w:left="142"/>
              <w:rPr>
                <w:rFonts w:asciiTheme="minorHAnsi" w:hAnsiTheme="minorHAnsi" w:cstheme="minorHAnsi"/>
                <w:sz w:val="22"/>
                <w:szCs w:val="22"/>
              </w:rPr>
            </w:pP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2</w:t>
            </w:r>
            <w:r w:rsidR="00E752CA">
              <w:rPr>
                <w:rFonts w:asciiTheme="minorHAnsi" w:hAnsiTheme="minorHAnsi" w:cstheme="minorHAnsi"/>
                <w:sz w:val="22"/>
                <w:szCs w:val="22"/>
              </w:rPr>
              <w:t>64,8</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05784C">
            <w:pPr>
              <w:jc w:val="center"/>
              <w:rPr>
                <w:rFonts w:asciiTheme="minorHAnsi" w:hAnsiTheme="minorHAnsi" w:cstheme="minorHAnsi"/>
                <w:sz w:val="22"/>
                <w:szCs w:val="22"/>
              </w:rPr>
            </w:pPr>
            <w:r w:rsidRPr="008774C7">
              <w:rPr>
                <w:rFonts w:asciiTheme="minorHAnsi" w:hAnsiTheme="minorHAnsi" w:cstheme="minorHAnsi"/>
                <w:sz w:val="22"/>
                <w:szCs w:val="22"/>
              </w:rPr>
              <w:t>176,5</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F2881" w:rsidP="00714910">
            <w:pPr>
              <w:ind w:left="142" w:hanging="9"/>
              <w:jc w:val="center"/>
              <w:rPr>
                <w:rFonts w:asciiTheme="minorHAnsi" w:hAnsiTheme="minorHAnsi" w:cstheme="minorHAnsi"/>
                <w:b/>
                <w:sz w:val="22"/>
                <w:szCs w:val="22"/>
              </w:rPr>
            </w:pPr>
            <w:r>
              <w:rPr>
                <w:rFonts w:asciiTheme="minorHAnsi" w:hAnsiTheme="minorHAnsi" w:cstheme="minorHAnsi"/>
                <w:b/>
                <w:sz w:val="22"/>
                <w:szCs w:val="22"/>
              </w:rPr>
              <w:t>290</w:t>
            </w:r>
          </w:p>
        </w:tc>
      </w:tr>
      <w:tr w:rsidR="008774C7" w:rsidRPr="00EF58AF" w:rsidTr="00C54BEE">
        <w:trPr>
          <w:trHeight w:val="368"/>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7</w:t>
            </w:r>
          </w:p>
        </w:tc>
        <w:tc>
          <w:tcPr>
            <w:tcW w:w="5146" w:type="dxa"/>
            <w:tcBorders>
              <w:top w:val="single" w:sz="4" w:space="0" w:color="auto"/>
              <w:left w:val="nil"/>
              <w:bottom w:val="single" w:sz="4" w:space="0" w:color="auto"/>
              <w:right w:val="single" w:sz="4" w:space="0" w:color="auto"/>
            </w:tcBorders>
          </w:tcPr>
          <w:p w:rsidR="008774C7" w:rsidRPr="00EF58AF" w:rsidRDefault="008774C7" w:rsidP="0005784C">
            <w:pPr>
              <w:ind w:left="142" w:firstLine="425"/>
              <w:rPr>
                <w:rFonts w:asciiTheme="minorHAnsi" w:hAnsiTheme="minorHAnsi" w:cstheme="minorHAnsi"/>
                <w:sz w:val="22"/>
                <w:szCs w:val="22"/>
              </w:rPr>
            </w:pPr>
            <w:r w:rsidRPr="00EF58AF">
              <w:rPr>
                <w:rFonts w:asciiTheme="minorHAnsi" w:hAnsiTheme="minorHAnsi" w:cstheme="minorHAnsi"/>
                <w:sz w:val="22"/>
                <w:szCs w:val="22"/>
              </w:rPr>
              <w:t>Среднемесячная начисленная средняя заработная плата одного работника (в среднем   за период,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руб.</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left="142" w:hanging="9"/>
              <w:jc w:val="center"/>
              <w:rPr>
                <w:rFonts w:asciiTheme="minorHAnsi" w:hAnsiTheme="minorHAnsi" w:cstheme="minorHAnsi"/>
                <w:sz w:val="22"/>
                <w:szCs w:val="22"/>
              </w:rPr>
            </w:pPr>
            <w:r>
              <w:rPr>
                <w:rFonts w:asciiTheme="minorHAnsi" w:hAnsiTheme="minorHAnsi" w:cstheme="minorHAnsi"/>
                <w:sz w:val="22"/>
                <w:szCs w:val="22"/>
              </w:rPr>
              <w:t>31195,4</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8774C7" w:rsidP="0005784C">
            <w:pPr>
              <w:jc w:val="center"/>
              <w:rPr>
                <w:rFonts w:asciiTheme="minorHAnsi" w:hAnsiTheme="minorHAnsi" w:cstheme="minorHAnsi"/>
                <w:sz w:val="22"/>
                <w:szCs w:val="22"/>
              </w:rPr>
            </w:pPr>
            <w:r w:rsidRPr="008774C7">
              <w:rPr>
                <w:rFonts w:asciiTheme="minorHAnsi" w:hAnsiTheme="minorHAnsi" w:cstheme="minorHAnsi"/>
                <w:sz w:val="22"/>
                <w:szCs w:val="22"/>
              </w:rPr>
              <w:t>3</w:t>
            </w:r>
            <w:r w:rsidR="00D463F4">
              <w:rPr>
                <w:rFonts w:asciiTheme="minorHAnsi" w:hAnsiTheme="minorHAnsi" w:cstheme="minorHAnsi"/>
                <w:sz w:val="22"/>
                <w:szCs w:val="22"/>
              </w:rPr>
              <w:t>0711,2</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C51D28" w:rsidP="00571CCD">
            <w:pPr>
              <w:ind w:left="133"/>
              <w:rPr>
                <w:rFonts w:asciiTheme="minorHAnsi" w:hAnsiTheme="minorHAnsi" w:cstheme="minorHAnsi"/>
                <w:b/>
                <w:sz w:val="22"/>
                <w:szCs w:val="22"/>
              </w:rPr>
            </w:pPr>
            <w:r>
              <w:rPr>
                <w:rFonts w:asciiTheme="minorHAnsi" w:hAnsiTheme="minorHAnsi" w:cstheme="minorHAnsi"/>
                <w:b/>
                <w:sz w:val="22"/>
                <w:szCs w:val="22"/>
              </w:rPr>
              <w:t>32911,0</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8</w:t>
            </w: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Среднегодовая численность населения</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rPr>
                <w:rFonts w:asciiTheme="minorHAnsi" w:hAnsiTheme="minorHAnsi" w:cstheme="minorHAnsi"/>
                <w:sz w:val="22"/>
                <w:szCs w:val="22"/>
              </w:rPr>
            </w:pPr>
            <w:r w:rsidRPr="00EF58AF">
              <w:rPr>
                <w:rFonts w:asciiTheme="minorHAnsi" w:hAnsiTheme="minorHAnsi" w:cstheme="minorHAnsi"/>
                <w:sz w:val="22"/>
                <w:szCs w:val="22"/>
              </w:rPr>
              <w:t>тыс. чел.</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2</w:t>
            </w:r>
            <w:r w:rsidR="00E752CA">
              <w:rPr>
                <w:rFonts w:asciiTheme="minorHAnsi" w:hAnsiTheme="minorHAnsi" w:cstheme="minorHAnsi"/>
                <w:sz w:val="22"/>
                <w:szCs w:val="22"/>
              </w:rPr>
              <w:t>5,9</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8774C7" w:rsidP="0005784C">
            <w:pPr>
              <w:ind w:left="142"/>
              <w:jc w:val="center"/>
              <w:rPr>
                <w:rFonts w:asciiTheme="minorHAnsi" w:hAnsiTheme="minorHAnsi" w:cstheme="minorHAnsi"/>
                <w:sz w:val="22"/>
                <w:szCs w:val="22"/>
              </w:rPr>
            </w:pPr>
            <w:r w:rsidRPr="008774C7">
              <w:rPr>
                <w:rFonts w:asciiTheme="minorHAnsi" w:hAnsiTheme="minorHAnsi" w:cstheme="minorHAnsi"/>
                <w:sz w:val="22"/>
                <w:szCs w:val="22"/>
              </w:rPr>
              <w:t>25,</w:t>
            </w:r>
            <w:r w:rsidR="00D463F4">
              <w:rPr>
                <w:rFonts w:asciiTheme="minorHAnsi" w:hAnsiTheme="minorHAnsi" w:cstheme="minorHAnsi"/>
                <w:sz w:val="22"/>
                <w:szCs w:val="22"/>
              </w:rPr>
              <w:t>4</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8774C7" w:rsidP="00714910">
            <w:pPr>
              <w:ind w:left="142" w:hanging="9"/>
              <w:jc w:val="center"/>
              <w:rPr>
                <w:rFonts w:asciiTheme="minorHAnsi" w:hAnsiTheme="minorHAnsi" w:cstheme="minorHAnsi"/>
                <w:b/>
                <w:sz w:val="22"/>
                <w:szCs w:val="22"/>
              </w:rPr>
            </w:pPr>
            <w:r>
              <w:rPr>
                <w:rFonts w:asciiTheme="minorHAnsi" w:hAnsiTheme="minorHAnsi" w:cstheme="minorHAnsi"/>
                <w:b/>
                <w:sz w:val="22"/>
                <w:szCs w:val="22"/>
              </w:rPr>
              <w:t>25,</w:t>
            </w:r>
            <w:r w:rsidR="008F2881">
              <w:rPr>
                <w:rFonts w:asciiTheme="minorHAnsi" w:hAnsiTheme="minorHAnsi" w:cstheme="minorHAnsi"/>
                <w:b/>
                <w:sz w:val="22"/>
                <w:szCs w:val="22"/>
              </w:rPr>
              <w:t>3</w:t>
            </w:r>
          </w:p>
        </w:tc>
      </w:tr>
      <w:tr w:rsidR="008774C7" w:rsidRPr="00EF58AF" w:rsidTr="00C54BEE">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9</w:t>
            </w: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Среднегодовая численность работников  предприятий (без субъектов малого предпринимательства)</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rPr>
                <w:rFonts w:asciiTheme="minorHAnsi" w:hAnsiTheme="minorHAnsi" w:cstheme="minorHAnsi"/>
                <w:sz w:val="22"/>
                <w:szCs w:val="22"/>
              </w:rPr>
            </w:pPr>
            <w:r w:rsidRPr="00EF58AF">
              <w:rPr>
                <w:rFonts w:asciiTheme="minorHAnsi" w:hAnsiTheme="minorHAnsi" w:cstheme="minorHAnsi"/>
                <w:sz w:val="22"/>
                <w:szCs w:val="22"/>
              </w:rPr>
              <w:t>тыс. чел.</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4,</w:t>
            </w:r>
            <w:r w:rsidR="00E752CA">
              <w:rPr>
                <w:rFonts w:asciiTheme="minorHAnsi" w:hAnsiTheme="minorHAnsi" w:cstheme="minorHAnsi"/>
                <w:sz w:val="22"/>
                <w:szCs w:val="22"/>
              </w:rPr>
              <w:t>35</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05784C">
            <w:pPr>
              <w:ind w:left="142"/>
              <w:jc w:val="center"/>
              <w:rPr>
                <w:rFonts w:asciiTheme="minorHAnsi" w:hAnsiTheme="minorHAnsi" w:cstheme="minorHAnsi"/>
                <w:sz w:val="22"/>
                <w:szCs w:val="22"/>
              </w:rPr>
            </w:pPr>
            <w:r w:rsidRPr="008774C7">
              <w:rPr>
                <w:rFonts w:asciiTheme="minorHAnsi" w:hAnsiTheme="minorHAnsi" w:cstheme="minorHAnsi"/>
                <w:sz w:val="22"/>
                <w:szCs w:val="22"/>
              </w:rPr>
              <w:t>4,</w:t>
            </w:r>
            <w:r w:rsidR="00D463F4">
              <w:rPr>
                <w:rFonts w:asciiTheme="minorHAnsi" w:hAnsiTheme="minorHAnsi" w:cstheme="minorHAnsi"/>
                <w:sz w:val="22"/>
                <w:szCs w:val="22"/>
              </w:rPr>
              <w:t>3</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C51D28" w:rsidP="00714910">
            <w:pPr>
              <w:ind w:left="142" w:hanging="9"/>
              <w:jc w:val="center"/>
              <w:rPr>
                <w:rFonts w:asciiTheme="minorHAnsi" w:hAnsiTheme="minorHAnsi" w:cstheme="minorHAnsi"/>
                <w:b/>
                <w:sz w:val="22"/>
                <w:szCs w:val="22"/>
              </w:rPr>
            </w:pPr>
            <w:r>
              <w:rPr>
                <w:rFonts w:asciiTheme="minorHAnsi" w:hAnsiTheme="minorHAnsi" w:cstheme="minorHAnsi"/>
                <w:b/>
                <w:sz w:val="22"/>
                <w:szCs w:val="22"/>
              </w:rPr>
              <w:t>4,306</w:t>
            </w:r>
          </w:p>
        </w:tc>
      </w:tr>
      <w:tr w:rsidR="008774C7" w:rsidRPr="00EF58AF" w:rsidTr="00C54BEE">
        <w:trPr>
          <w:trHeight w:val="503"/>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Численность зарегистрированных безработных на конец года</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чел.</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1</w:t>
            </w:r>
            <w:r w:rsidR="00E752CA">
              <w:rPr>
                <w:rFonts w:asciiTheme="minorHAnsi" w:hAnsiTheme="minorHAnsi" w:cstheme="minorHAnsi"/>
                <w:sz w:val="22"/>
                <w:szCs w:val="22"/>
              </w:rPr>
              <w:t>80</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8774C7" w:rsidP="0005784C">
            <w:pPr>
              <w:jc w:val="center"/>
              <w:rPr>
                <w:rFonts w:asciiTheme="minorHAnsi" w:hAnsiTheme="minorHAnsi" w:cstheme="minorHAnsi"/>
                <w:sz w:val="22"/>
                <w:szCs w:val="22"/>
              </w:rPr>
            </w:pPr>
            <w:r w:rsidRPr="008774C7">
              <w:rPr>
                <w:rFonts w:asciiTheme="minorHAnsi" w:hAnsiTheme="minorHAnsi" w:cstheme="minorHAnsi"/>
                <w:sz w:val="22"/>
                <w:szCs w:val="22"/>
              </w:rPr>
              <w:t>1</w:t>
            </w:r>
            <w:r w:rsidR="00D463F4">
              <w:rPr>
                <w:rFonts w:asciiTheme="minorHAnsi" w:hAnsiTheme="minorHAnsi" w:cstheme="minorHAnsi"/>
                <w:sz w:val="22"/>
                <w:szCs w:val="22"/>
              </w:rPr>
              <w:t>90</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A87A66" w:rsidP="000912B8">
            <w:pPr>
              <w:ind w:left="142" w:hanging="9"/>
              <w:jc w:val="center"/>
              <w:rPr>
                <w:rFonts w:asciiTheme="minorHAnsi" w:hAnsiTheme="minorHAnsi" w:cstheme="minorHAnsi"/>
                <w:b/>
                <w:sz w:val="22"/>
                <w:szCs w:val="22"/>
              </w:rPr>
            </w:pPr>
            <w:r>
              <w:rPr>
                <w:rFonts w:asciiTheme="minorHAnsi" w:hAnsiTheme="minorHAnsi" w:cstheme="minorHAnsi"/>
                <w:b/>
                <w:sz w:val="22"/>
                <w:szCs w:val="22"/>
              </w:rPr>
              <w:t>409</w:t>
            </w:r>
          </w:p>
        </w:tc>
      </w:tr>
      <w:tr w:rsidR="008774C7" w:rsidRPr="00EF58AF" w:rsidTr="00C54BEE">
        <w:trPr>
          <w:trHeight w:val="425"/>
        </w:trPr>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shd w:val="clear" w:color="auto" w:fill="EAF1DD" w:themeFill="accent3" w:themeFillTint="33"/>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Уровень зарегистрированной  безработицы от трудоспособного населения в трудоспособном возрасте</w:t>
            </w:r>
          </w:p>
        </w:tc>
        <w:tc>
          <w:tcPr>
            <w:tcW w:w="12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w:t>
            </w:r>
          </w:p>
        </w:tc>
        <w:tc>
          <w:tcPr>
            <w:tcW w:w="113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8774C7" w:rsidP="009E0921">
            <w:pPr>
              <w:ind w:left="142" w:hanging="9"/>
              <w:jc w:val="center"/>
              <w:rPr>
                <w:rFonts w:asciiTheme="minorHAnsi" w:hAnsiTheme="minorHAnsi" w:cstheme="minorHAnsi"/>
                <w:sz w:val="22"/>
                <w:szCs w:val="22"/>
              </w:rPr>
            </w:pPr>
            <w:r w:rsidRPr="008774C7">
              <w:rPr>
                <w:rFonts w:asciiTheme="minorHAnsi" w:hAnsiTheme="minorHAnsi" w:cstheme="minorHAnsi"/>
                <w:sz w:val="22"/>
                <w:szCs w:val="22"/>
              </w:rPr>
              <w:t>1,</w:t>
            </w:r>
            <w:r w:rsidR="00E752CA">
              <w:rPr>
                <w:rFonts w:asciiTheme="minorHAnsi" w:hAnsiTheme="minorHAnsi" w:cstheme="minorHAnsi"/>
                <w:sz w:val="22"/>
                <w:szCs w:val="22"/>
              </w:rPr>
              <w:t>29</w:t>
            </w:r>
          </w:p>
        </w:tc>
        <w:tc>
          <w:tcPr>
            <w:tcW w:w="1275"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D463F4" w:rsidP="0005784C">
            <w:pPr>
              <w:ind w:left="142"/>
              <w:jc w:val="center"/>
              <w:rPr>
                <w:rFonts w:asciiTheme="minorHAnsi" w:hAnsiTheme="minorHAnsi" w:cstheme="minorHAnsi"/>
                <w:sz w:val="22"/>
                <w:szCs w:val="22"/>
              </w:rPr>
            </w:pPr>
            <w:r>
              <w:rPr>
                <w:rFonts w:asciiTheme="minorHAnsi" w:hAnsiTheme="minorHAnsi" w:cstheme="minorHAnsi"/>
                <w:sz w:val="22"/>
                <w:szCs w:val="22"/>
              </w:rPr>
              <w:t>1,36</w:t>
            </w:r>
          </w:p>
        </w:tc>
        <w:tc>
          <w:tcPr>
            <w:tcW w:w="1418"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8774C7" w:rsidRPr="008774C7" w:rsidRDefault="00A87A66" w:rsidP="00714910">
            <w:pPr>
              <w:ind w:left="142" w:hanging="9"/>
              <w:jc w:val="center"/>
              <w:rPr>
                <w:rFonts w:asciiTheme="minorHAnsi" w:hAnsiTheme="minorHAnsi" w:cstheme="minorHAnsi"/>
                <w:b/>
                <w:sz w:val="22"/>
                <w:szCs w:val="22"/>
              </w:rPr>
            </w:pPr>
            <w:r>
              <w:rPr>
                <w:rFonts w:asciiTheme="minorHAnsi" w:hAnsiTheme="minorHAnsi" w:cstheme="minorHAnsi"/>
                <w:b/>
                <w:sz w:val="22"/>
                <w:szCs w:val="22"/>
              </w:rPr>
              <w:t>2,93</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b/>
                <w:sz w:val="22"/>
                <w:szCs w:val="22"/>
              </w:rPr>
            </w:pPr>
            <w:r w:rsidRPr="00EF58AF">
              <w:rPr>
                <w:rFonts w:asciiTheme="minorHAnsi" w:hAnsiTheme="minorHAnsi" w:cstheme="minorHAnsi"/>
                <w:b/>
                <w:sz w:val="22"/>
                <w:szCs w:val="22"/>
              </w:rPr>
              <w:t>Показатели сельхозпредприятий</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left="142" w:hanging="9"/>
              <w:jc w:val="center"/>
              <w:rPr>
                <w:rFonts w:asciiTheme="minorHAnsi" w:hAnsiTheme="minorHAnsi" w:cstheme="minorHAnsi"/>
                <w:sz w:val="22"/>
                <w:szCs w:val="22"/>
              </w:rPr>
            </w:pPr>
          </w:p>
        </w:tc>
        <w:tc>
          <w:tcPr>
            <w:tcW w:w="1275" w:type="dxa"/>
            <w:tcBorders>
              <w:top w:val="single" w:sz="4" w:space="0" w:color="auto"/>
              <w:left w:val="nil"/>
              <w:bottom w:val="single" w:sz="4" w:space="0" w:color="auto"/>
              <w:right w:val="single" w:sz="4" w:space="0" w:color="auto"/>
            </w:tcBorders>
            <w:vAlign w:val="center"/>
          </w:tcPr>
          <w:p w:rsidR="008774C7" w:rsidRPr="008774C7" w:rsidRDefault="008774C7" w:rsidP="0005784C">
            <w:pPr>
              <w:ind w:left="142" w:firstLine="425"/>
              <w:jc w:val="center"/>
              <w:rPr>
                <w:rFonts w:asciiTheme="minorHAnsi" w:hAnsiTheme="minorHAnsi" w:cstheme="minorHAnsi"/>
                <w:sz w:val="22"/>
                <w:szCs w:val="22"/>
              </w:rPr>
            </w:pPr>
          </w:p>
        </w:tc>
        <w:tc>
          <w:tcPr>
            <w:tcW w:w="1418" w:type="dxa"/>
            <w:tcBorders>
              <w:top w:val="single" w:sz="4" w:space="0" w:color="auto"/>
              <w:left w:val="nil"/>
              <w:bottom w:val="single" w:sz="4" w:space="0" w:color="auto"/>
              <w:right w:val="single" w:sz="4" w:space="0" w:color="auto"/>
            </w:tcBorders>
            <w:vAlign w:val="center"/>
          </w:tcPr>
          <w:p w:rsidR="008774C7" w:rsidRPr="008774C7" w:rsidRDefault="008774C7" w:rsidP="00714910">
            <w:pPr>
              <w:ind w:left="142" w:hanging="9"/>
              <w:jc w:val="center"/>
              <w:rPr>
                <w:rFonts w:asciiTheme="minorHAnsi" w:hAnsiTheme="minorHAnsi" w:cstheme="minorHAnsi"/>
                <w:b/>
                <w:sz w:val="22"/>
                <w:szCs w:val="22"/>
              </w:rPr>
            </w:pP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Средний надой молока на 1 корову (без учета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кг</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right="176" w:hanging="9"/>
              <w:jc w:val="center"/>
              <w:rPr>
                <w:rFonts w:asciiTheme="minorHAnsi" w:hAnsiTheme="minorHAnsi" w:cstheme="minorHAnsi"/>
                <w:sz w:val="22"/>
                <w:szCs w:val="22"/>
              </w:rPr>
            </w:pPr>
            <w:r>
              <w:rPr>
                <w:rFonts w:asciiTheme="minorHAnsi" w:hAnsiTheme="minorHAnsi" w:cstheme="minorHAnsi"/>
                <w:sz w:val="22"/>
                <w:szCs w:val="22"/>
              </w:rPr>
              <w:t>6034</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6256</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6510</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Средний надой молока на 1 корову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r w:rsidRPr="00EF58AF">
              <w:rPr>
                <w:rFonts w:asciiTheme="minorHAnsi" w:hAnsiTheme="minorHAnsi" w:cstheme="minorHAnsi"/>
                <w:sz w:val="22"/>
                <w:szCs w:val="22"/>
              </w:rPr>
              <w:t>кг</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5</w:t>
            </w:r>
            <w:r w:rsidR="00E752CA">
              <w:rPr>
                <w:rFonts w:asciiTheme="minorHAnsi" w:hAnsiTheme="minorHAnsi" w:cstheme="minorHAnsi"/>
                <w:sz w:val="22"/>
                <w:szCs w:val="22"/>
              </w:rPr>
              <w:t>920</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6149</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6372</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Численность КРС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jc w:val="center"/>
              <w:rPr>
                <w:rFonts w:asciiTheme="minorHAnsi" w:hAnsiTheme="minorHAnsi" w:cstheme="minorHAnsi"/>
                <w:sz w:val="22"/>
                <w:szCs w:val="22"/>
              </w:rPr>
            </w:pPr>
            <w:r w:rsidRPr="00EF58AF">
              <w:rPr>
                <w:rFonts w:asciiTheme="minorHAnsi" w:hAnsiTheme="minorHAnsi" w:cstheme="minorHAnsi"/>
                <w:sz w:val="22"/>
                <w:szCs w:val="22"/>
              </w:rPr>
              <w:t>гол</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2</w:t>
            </w:r>
            <w:r w:rsidR="00E752CA">
              <w:rPr>
                <w:rFonts w:asciiTheme="minorHAnsi" w:hAnsiTheme="minorHAnsi" w:cstheme="minorHAnsi"/>
                <w:sz w:val="22"/>
                <w:szCs w:val="22"/>
              </w:rPr>
              <w:t>1474</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21327</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21827</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 в т.ч. численность коров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jc w:val="center"/>
              <w:rPr>
                <w:rFonts w:asciiTheme="minorHAnsi" w:hAnsiTheme="minorHAnsi" w:cstheme="minorHAnsi"/>
                <w:sz w:val="22"/>
                <w:szCs w:val="22"/>
              </w:rPr>
            </w:pPr>
            <w:r w:rsidRPr="00EF58AF">
              <w:rPr>
                <w:rFonts w:asciiTheme="minorHAnsi" w:hAnsiTheme="minorHAnsi" w:cstheme="minorHAnsi"/>
                <w:sz w:val="22"/>
                <w:szCs w:val="22"/>
              </w:rPr>
              <w:t>гол</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right="176" w:hanging="9"/>
              <w:jc w:val="center"/>
              <w:rPr>
                <w:rFonts w:asciiTheme="minorHAnsi" w:hAnsiTheme="minorHAnsi" w:cstheme="minorHAnsi"/>
                <w:sz w:val="22"/>
                <w:szCs w:val="22"/>
              </w:rPr>
            </w:pPr>
            <w:r>
              <w:rPr>
                <w:rFonts w:asciiTheme="minorHAnsi" w:hAnsiTheme="minorHAnsi" w:cstheme="minorHAnsi"/>
                <w:sz w:val="22"/>
                <w:szCs w:val="22"/>
              </w:rPr>
              <w:t>9102</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9084</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9079</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Заготовлено грубых и сочных кормов</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762835">
            <w:pPr>
              <w:jc w:val="center"/>
              <w:rPr>
                <w:rFonts w:asciiTheme="minorHAnsi" w:hAnsiTheme="minorHAnsi" w:cstheme="minorHAnsi"/>
                <w:sz w:val="22"/>
                <w:szCs w:val="22"/>
              </w:rPr>
            </w:pPr>
            <w:proofErr w:type="spellStart"/>
            <w:r w:rsidRPr="00EF58AF">
              <w:rPr>
                <w:rFonts w:asciiTheme="minorHAnsi" w:hAnsiTheme="minorHAnsi" w:cstheme="minorHAnsi"/>
                <w:sz w:val="22"/>
                <w:szCs w:val="22"/>
              </w:rPr>
              <w:t>ц</w:t>
            </w:r>
            <w:proofErr w:type="spellEnd"/>
            <w:r w:rsidRPr="00EF58AF">
              <w:rPr>
                <w:rFonts w:asciiTheme="minorHAnsi" w:hAnsiTheme="minorHAnsi" w:cstheme="minorHAnsi"/>
                <w:sz w:val="22"/>
                <w:szCs w:val="22"/>
              </w:rPr>
              <w:t>. корм</w:t>
            </w:r>
            <w:proofErr w:type="gramStart"/>
            <w:r w:rsidRPr="00EF58AF">
              <w:rPr>
                <w:rFonts w:asciiTheme="minorHAnsi" w:hAnsiTheme="minorHAnsi" w:cstheme="minorHAnsi"/>
                <w:sz w:val="22"/>
                <w:szCs w:val="22"/>
              </w:rPr>
              <w:t>.</w:t>
            </w:r>
            <w:proofErr w:type="gramEnd"/>
            <w:r w:rsidRPr="00EF58AF">
              <w:rPr>
                <w:rFonts w:asciiTheme="minorHAnsi" w:hAnsiTheme="minorHAnsi" w:cstheme="minorHAnsi"/>
                <w:sz w:val="22"/>
                <w:szCs w:val="22"/>
              </w:rPr>
              <w:t xml:space="preserve"> </w:t>
            </w:r>
            <w:proofErr w:type="gramStart"/>
            <w:r w:rsidRPr="00EF58AF">
              <w:rPr>
                <w:rFonts w:asciiTheme="minorHAnsi" w:hAnsiTheme="minorHAnsi" w:cstheme="minorHAnsi"/>
                <w:sz w:val="22"/>
                <w:szCs w:val="22"/>
              </w:rPr>
              <w:t>е</w:t>
            </w:r>
            <w:proofErr w:type="gramEnd"/>
            <w:r w:rsidRPr="00EF58AF">
              <w:rPr>
                <w:rFonts w:asciiTheme="minorHAnsi" w:hAnsiTheme="minorHAnsi" w:cstheme="minorHAnsi"/>
                <w:sz w:val="22"/>
                <w:szCs w:val="22"/>
              </w:rPr>
              <w:t xml:space="preserve">д. на 1 </w:t>
            </w:r>
            <w:proofErr w:type="spellStart"/>
            <w:r w:rsidRPr="00EF58AF">
              <w:rPr>
                <w:rFonts w:asciiTheme="minorHAnsi" w:hAnsiTheme="minorHAnsi" w:cstheme="minorHAnsi"/>
                <w:sz w:val="22"/>
                <w:szCs w:val="22"/>
              </w:rPr>
              <w:t>усл</w:t>
            </w:r>
            <w:proofErr w:type="spellEnd"/>
            <w:r w:rsidRPr="00EF58AF">
              <w:rPr>
                <w:rFonts w:asciiTheme="minorHAnsi" w:hAnsiTheme="minorHAnsi" w:cstheme="minorHAnsi"/>
                <w:sz w:val="22"/>
                <w:szCs w:val="22"/>
              </w:rPr>
              <w:t>. голову</w:t>
            </w:r>
          </w:p>
        </w:tc>
        <w:tc>
          <w:tcPr>
            <w:tcW w:w="1134" w:type="dxa"/>
            <w:tcBorders>
              <w:top w:val="single" w:sz="4" w:space="0" w:color="auto"/>
              <w:left w:val="nil"/>
              <w:bottom w:val="single" w:sz="4" w:space="0" w:color="auto"/>
              <w:right w:val="single" w:sz="4" w:space="0" w:color="auto"/>
            </w:tcBorders>
            <w:vAlign w:val="center"/>
          </w:tcPr>
          <w:p w:rsidR="00E752CA" w:rsidRPr="008774C7" w:rsidRDefault="008774C7" w:rsidP="00E752CA">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3</w:t>
            </w:r>
            <w:r w:rsidR="00E752CA">
              <w:rPr>
                <w:rFonts w:asciiTheme="minorHAnsi" w:hAnsiTheme="minorHAnsi" w:cstheme="minorHAnsi"/>
                <w:sz w:val="22"/>
                <w:szCs w:val="22"/>
              </w:rPr>
              <w:t>4,3</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27,</w:t>
            </w:r>
            <w:r w:rsidR="003300BB">
              <w:rPr>
                <w:rFonts w:asciiTheme="minorHAnsi" w:hAnsiTheme="minorHAnsi" w:cstheme="minorHAnsi"/>
                <w:sz w:val="22"/>
                <w:szCs w:val="22"/>
              </w:rPr>
              <w:t>1</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46,6</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Валовой сбор зерна (в весе после доработки)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ind w:left="-292" w:firstLine="425"/>
              <w:rPr>
                <w:rFonts w:asciiTheme="minorHAnsi" w:hAnsiTheme="minorHAnsi" w:cstheme="minorHAnsi"/>
                <w:sz w:val="22"/>
                <w:szCs w:val="22"/>
              </w:rPr>
            </w:pPr>
            <w:r w:rsidRPr="00EF58AF">
              <w:rPr>
                <w:rFonts w:asciiTheme="minorHAnsi" w:hAnsiTheme="minorHAnsi" w:cstheme="minorHAnsi"/>
                <w:sz w:val="22"/>
                <w:szCs w:val="22"/>
              </w:rPr>
              <w:t>тонн</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right="176" w:hanging="9"/>
              <w:jc w:val="center"/>
              <w:rPr>
                <w:rFonts w:asciiTheme="minorHAnsi" w:hAnsiTheme="minorHAnsi" w:cstheme="minorHAnsi"/>
                <w:sz w:val="22"/>
                <w:szCs w:val="22"/>
              </w:rPr>
            </w:pPr>
            <w:r>
              <w:rPr>
                <w:rFonts w:asciiTheme="minorHAnsi" w:hAnsiTheme="minorHAnsi" w:cstheme="minorHAnsi"/>
                <w:sz w:val="22"/>
                <w:szCs w:val="22"/>
              </w:rPr>
              <w:t>71800</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61005</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70203</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Урожайность зерновых культур (по СХО* в весе после доработки)</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ind w:left="-292" w:firstLine="425"/>
              <w:rPr>
                <w:rFonts w:asciiTheme="minorHAnsi" w:hAnsiTheme="minorHAnsi" w:cstheme="minorHAnsi"/>
                <w:sz w:val="22"/>
                <w:szCs w:val="22"/>
              </w:rPr>
            </w:pPr>
            <w:proofErr w:type="spellStart"/>
            <w:r w:rsidRPr="00EF58AF">
              <w:rPr>
                <w:rFonts w:asciiTheme="minorHAnsi" w:hAnsiTheme="minorHAnsi" w:cstheme="minorHAnsi"/>
                <w:sz w:val="22"/>
                <w:szCs w:val="22"/>
              </w:rPr>
              <w:t>ц</w:t>
            </w:r>
            <w:proofErr w:type="spellEnd"/>
            <w:r w:rsidRPr="00EF58AF">
              <w:rPr>
                <w:rFonts w:asciiTheme="minorHAnsi" w:hAnsiTheme="minorHAnsi" w:cstheme="minorHAnsi"/>
                <w:sz w:val="22"/>
                <w:szCs w:val="22"/>
              </w:rPr>
              <w:t>/га</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2</w:t>
            </w:r>
            <w:r w:rsidR="00E752CA">
              <w:rPr>
                <w:rFonts w:asciiTheme="minorHAnsi" w:hAnsiTheme="minorHAnsi" w:cstheme="minorHAnsi"/>
                <w:sz w:val="22"/>
                <w:szCs w:val="22"/>
              </w:rPr>
              <w:t>8,4</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22,8</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27,3</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Вся посевная площадь</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ind w:left="-292" w:firstLine="425"/>
              <w:rPr>
                <w:rFonts w:asciiTheme="minorHAnsi" w:hAnsiTheme="minorHAnsi" w:cstheme="minorHAnsi"/>
                <w:sz w:val="22"/>
                <w:szCs w:val="22"/>
              </w:rPr>
            </w:pPr>
            <w:r w:rsidRPr="00EF58AF">
              <w:rPr>
                <w:rFonts w:asciiTheme="minorHAnsi" w:hAnsiTheme="minorHAnsi" w:cstheme="minorHAnsi"/>
                <w:sz w:val="22"/>
                <w:szCs w:val="22"/>
              </w:rPr>
              <w:t>га</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76</w:t>
            </w:r>
            <w:r w:rsidR="00E752CA">
              <w:rPr>
                <w:rFonts w:asciiTheme="minorHAnsi" w:hAnsiTheme="minorHAnsi" w:cstheme="minorHAnsi"/>
                <w:sz w:val="22"/>
                <w:szCs w:val="22"/>
              </w:rPr>
              <w:t>039</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75990</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76074</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ind w:left="142" w:firstLine="425"/>
              <w:jc w:val="center"/>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Валовой надой молока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ind w:left="-292" w:firstLine="425"/>
              <w:rPr>
                <w:rFonts w:asciiTheme="minorHAnsi" w:hAnsiTheme="minorHAnsi" w:cstheme="minorHAnsi"/>
                <w:sz w:val="22"/>
                <w:szCs w:val="22"/>
              </w:rPr>
            </w:pPr>
            <w:r w:rsidRPr="00EF58AF">
              <w:rPr>
                <w:rFonts w:asciiTheme="minorHAnsi" w:hAnsiTheme="minorHAnsi" w:cstheme="minorHAnsi"/>
                <w:sz w:val="22"/>
                <w:szCs w:val="22"/>
              </w:rPr>
              <w:t>тонн</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8774C7" w:rsidP="009E0921">
            <w:pPr>
              <w:ind w:right="176" w:hanging="9"/>
              <w:jc w:val="center"/>
              <w:rPr>
                <w:rFonts w:asciiTheme="minorHAnsi" w:hAnsiTheme="minorHAnsi" w:cstheme="minorHAnsi"/>
                <w:sz w:val="22"/>
                <w:szCs w:val="22"/>
              </w:rPr>
            </w:pPr>
            <w:r w:rsidRPr="008774C7">
              <w:rPr>
                <w:rFonts w:asciiTheme="minorHAnsi" w:hAnsiTheme="minorHAnsi" w:cstheme="minorHAnsi"/>
                <w:sz w:val="22"/>
                <w:szCs w:val="22"/>
              </w:rPr>
              <w:t>5</w:t>
            </w:r>
            <w:r w:rsidR="00E752CA">
              <w:rPr>
                <w:rFonts w:asciiTheme="minorHAnsi" w:hAnsiTheme="minorHAnsi" w:cstheme="minorHAnsi"/>
                <w:sz w:val="22"/>
                <w:szCs w:val="22"/>
              </w:rPr>
              <w:t>3079</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55828</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3E2768">
            <w:pPr>
              <w:ind w:right="176" w:hanging="9"/>
              <w:jc w:val="center"/>
              <w:rPr>
                <w:rFonts w:asciiTheme="minorHAnsi" w:hAnsiTheme="minorHAnsi" w:cstheme="minorHAnsi"/>
                <w:sz w:val="22"/>
                <w:szCs w:val="22"/>
              </w:rPr>
            </w:pPr>
            <w:r>
              <w:rPr>
                <w:rFonts w:asciiTheme="minorHAnsi" w:hAnsiTheme="minorHAnsi" w:cstheme="minorHAnsi"/>
                <w:sz w:val="22"/>
                <w:szCs w:val="22"/>
              </w:rPr>
              <w:t>57078</w:t>
            </w:r>
          </w:p>
        </w:tc>
      </w:tr>
      <w:tr w:rsidR="008774C7" w:rsidRPr="00EF58AF" w:rsidTr="00C54BEE">
        <w:trPr>
          <w:trHeight w:val="315"/>
        </w:trPr>
        <w:tc>
          <w:tcPr>
            <w:tcW w:w="425" w:type="dxa"/>
            <w:tcBorders>
              <w:top w:val="single" w:sz="4" w:space="0" w:color="auto"/>
              <w:left w:val="single" w:sz="4" w:space="0" w:color="auto"/>
              <w:bottom w:val="single" w:sz="4" w:space="0" w:color="auto"/>
              <w:right w:val="single" w:sz="4" w:space="0" w:color="auto"/>
            </w:tcBorders>
            <w:vAlign w:val="center"/>
          </w:tcPr>
          <w:p w:rsidR="008774C7" w:rsidRPr="00EF58AF" w:rsidRDefault="008774C7" w:rsidP="0043251E">
            <w:pPr>
              <w:tabs>
                <w:tab w:val="left" w:pos="209"/>
              </w:tabs>
              <w:ind w:left="-311"/>
              <w:rPr>
                <w:rFonts w:asciiTheme="minorHAnsi" w:hAnsiTheme="minorHAnsi" w:cstheme="minorHAnsi"/>
                <w:sz w:val="22"/>
                <w:szCs w:val="22"/>
              </w:rPr>
            </w:pPr>
          </w:p>
        </w:tc>
        <w:tc>
          <w:tcPr>
            <w:tcW w:w="5146" w:type="dxa"/>
            <w:tcBorders>
              <w:top w:val="single" w:sz="4" w:space="0" w:color="auto"/>
              <w:left w:val="nil"/>
              <w:bottom w:val="single" w:sz="4" w:space="0" w:color="auto"/>
              <w:right w:val="single" w:sz="4" w:space="0" w:color="auto"/>
            </w:tcBorders>
          </w:tcPr>
          <w:p w:rsidR="008774C7" w:rsidRPr="00EF58AF" w:rsidRDefault="008774C7" w:rsidP="0043251E">
            <w:pPr>
              <w:ind w:left="142" w:firstLine="425"/>
              <w:rPr>
                <w:rFonts w:asciiTheme="minorHAnsi" w:hAnsiTheme="minorHAnsi" w:cstheme="minorHAnsi"/>
                <w:sz w:val="22"/>
                <w:szCs w:val="22"/>
              </w:rPr>
            </w:pPr>
            <w:r w:rsidRPr="00EF58AF">
              <w:rPr>
                <w:rFonts w:asciiTheme="minorHAnsi" w:hAnsiTheme="minorHAnsi" w:cstheme="minorHAnsi"/>
                <w:sz w:val="22"/>
                <w:szCs w:val="22"/>
              </w:rPr>
              <w:t xml:space="preserve">Производство мяса (с учетом </w:t>
            </w:r>
            <w:proofErr w:type="gramStart"/>
            <w:r w:rsidRPr="00EF58AF">
              <w:rPr>
                <w:rFonts w:asciiTheme="minorHAnsi" w:hAnsiTheme="minorHAnsi" w:cstheme="minorHAnsi"/>
                <w:sz w:val="22"/>
                <w:szCs w:val="22"/>
              </w:rPr>
              <w:t>К(</w:t>
            </w:r>
            <w:proofErr w:type="gramEnd"/>
            <w:r w:rsidRPr="00EF58AF">
              <w:rPr>
                <w:rFonts w:asciiTheme="minorHAnsi" w:hAnsiTheme="minorHAnsi" w:cstheme="minorHAnsi"/>
                <w:sz w:val="22"/>
                <w:szCs w:val="22"/>
              </w:rPr>
              <w:t>Ф)Х )</w:t>
            </w:r>
          </w:p>
        </w:tc>
        <w:tc>
          <w:tcPr>
            <w:tcW w:w="1234" w:type="dxa"/>
            <w:tcBorders>
              <w:top w:val="single" w:sz="4" w:space="0" w:color="auto"/>
              <w:left w:val="nil"/>
              <w:bottom w:val="single" w:sz="4" w:space="0" w:color="auto"/>
              <w:right w:val="single" w:sz="4" w:space="0" w:color="auto"/>
            </w:tcBorders>
            <w:vAlign w:val="center"/>
          </w:tcPr>
          <w:p w:rsidR="008774C7" w:rsidRPr="00EF58AF" w:rsidRDefault="008774C7" w:rsidP="00B31812">
            <w:pPr>
              <w:ind w:left="-292" w:firstLine="425"/>
              <w:rPr>
                <w:rFonts w:asciiTheme="minorHAnsi" w:hAnsiTheme="minorHAnsi" w:cstheme="minorHAnsi"/>
                <w:sz w:val="22"/>
                <w:szCs w:val="22"/>
              </w:rPr>
            </w:pPr>
            <w:r w:rsidRPr="00EF58AF">
              <w:rPr>
                <w:rFonts w:asciiTheme="minorHAnsi" w:hAnsiTheme="minorHAnsi" w:cstheme="minorHAnsi"/>
                <w:sz w:val="22"/>
                <w:szCs w:val="22"/>
              </w:rPr>
              <w:t>тонн</w:t>
            </w:r>
          </w:p>
        </w:tc>
        <w:tc>
          <w:tcPr>
            <w:tcW w:w="1134" w:type="dxa"/>
            <w:tcBorders>
              <w:top w:val="single" w:sz="4" w:space="0" w:color="auto"/>
              <w:left w:val="nil"/>
              <w:bottom w:val="single" w:sz="4" w:space="0" w:color="auto"/>
              <w:right w:val="single" w:sz="4" w:space="0" w:color="auto"/>
            </w:tcBorders>
            <w:vAlign w:val="center"/>
          </w:tcPr>
          <w:p w:rsidR="008774C7" w:rsidRPr="008774C7" w:rsidRDefault="00E752CA" w:rsidP="009E0921">
            <w:pPr>
              <w:ind w:right="176" w:hanging="9"/>
              <w:jc w:val="center"/>
              <w:rPr>
                <w:rFonts w:asciiTheme="minorHAnsi" w:hAnsiTheme="minorHAnsi" w:cstheme="minorHAnsi"/>
                <w:sz w:val="22"/>
                <w:szCs w:val="22"/>
              </w:rPr>
            </w:pPr>
            <w:r>
              <w:rPr>
                <w:rFonts w:asciiTheme="minorHAnsi" w:hAnsiTheme="minorHAnsi" w:cstheme="minorHAnsi"/>
                <w:sz w:val="22"/>
                <w:szCs w:val="22"/>
              </w:rPr>
              <w:t>7847</w:t>
            </w:r>
          </w:p>
        </w:tc>
        <w:tc>
          <w:tcPr>
            <w:tcW w:w="1275" w:type="dxa"/>
            <w:tcBorders>
              <w:top w:val="single" w:sz="4" w:space="0" w:color="auto"/>
              <w:left w:val="nil"/>
              <w:bottom w:val="single" w:sz="4" w:space="0" w:color="auto"/>
              <w:right w:val="single" w:sz="4" w:space="0" w:color="auto"/>
            </w:tcBorders>
            <w:vAlign w:val="center"/>
          </w:tcPr>
          <w:p w:rsidR="008774C7" w:rsidRPr="008774C7" w:rsidRDefault="00DD58A5" w:rsidP="0005784C">
            <w:pPr>
              <w:jc w:val="center"/>
              <w:rPr>
                <w:rFonts w:asciiTheme="minorHAnsi" w:hAnsiTheme="minorHAnsi" w:cstheme="minorHAnsi"/>
                <w:sz w:val="22"/>
                <w:szCs w:val="22"/>
              </w:rPr>
            </w:pPr>
            <w:r>
              <w:rPr>
                <w:rFonts w:asciiTheme="minorHAnsi" w:hAnsiTheme="minorHAnsi" w:cstheme="minorHAnsi"/>
                <w:sz w:val="22"/>
                <w:szCs w:val="22"/>
              </w:rPr>
              <w:t>8507</w:t>
            </w:r>
          </w:p>
        </w:tc>
        <w:tc>
          <w:tcPr>
            <w:tcW w:w="1418" w:type="dxa"/>
            <w:tcBorders>
              <w:top w:val="single" w:sz="4" w:space="0" w:color="auto"/>
              <w:left w:val="nil"/>
              <w:bottom w:val="single" w:sz="4" w:space="0" w:color="auto"/>
              <w:right w:val="single" w:sz="4" w:space="0" w:color="auto"/>
            </w:tcBorders>
            <w:vAlign w:val="center"/>
          </w:tcPr>
          <w:p w:rsidR="008774C7" w:rsidRPr="008774C7" w:rsidRDefault="00DD58A5" w:rsidP="008774C7">
            <w:pPr>
              <w:ind w:right="176" w:hanging="9"/>
              <w:jc w:val="center"/>
              <w:rPr>
                <w:rFonts w:asciiTheme="minorHAnsi" w:hAnsiTheme="minorHAnsi" w:cstheme="minorHAnsi"/>
                <w:sz w:val="22"/>
                <w:szCs w:val="22"/>
              </w:rPr>
            </w:pPr>
            <w:r>
              <w:rPr>
                <w:rFonts w:asciiTheme="minorHAnsi" w:hAnsiTheme="minorHAnsi" w:cstheme="minorHAnsi"/>
                <w:sz w:val="22"/>
                <w:szCs w:val="22"/>
              </w:rPr>
              <w:t>9258</w:t>
            </w:r>
          </w:p>
        </w:tc>
      </w:tr>
    </w:tbl>
    <w:p w:rsidR="001C209C" w:rsidRPr="00EF58AF" w:rsidRDefault="001C209C" w:rsidP="001C209C">
      <w:pPr>
        <w:pStyle w:val="a3"/>
        <w:ind w:left="142" w:firstLine="425"/>
        <w:rPr>
          <w:rFonts w:asciiTheme="minorHAnsi" w:hAnsiTheme="minorHAnsi" w:cstheme="minorHAnsi"/>
          <w:sz w:val="22"/>
          <w:szCs w:val="22"/>
        </w:rPr>
      </w:pPr>
      <w:r w:rsidRPr="00EF58AF">
        <w:rPr>
          <w:rFonts w:asciiTheme="minorHAnsi" w:hAnsiTheme="minorHAnsi" w:cstheme="minorHAnsi"/>
          <w:sz w:val="22"/>
          <w:szCs w:val="22"/>
        </w:rPr>
        <w:t>*СХО – сельскохозяйственные организации</w:t>
      </w:r>
    </w:p>
    <w:p w:rsidR="0022319A" w:rsidRPr="00EF58AF" w:rsidRDefault="0022319A" w:rsidP="00FA3D0B">
      <w:pPr>
        <w:shd w:val="clear" w:color="auto" w:fill="FFFFFF"/>
        <w:outlineLvl w:val="1"/>
        <w:rPr>
          <w:rFonts w:asciiTheme="minorHAnsi" w:hAnsiTheme="minorHAnsi" w:cstheme="minorHAnsi"/>
          <w:b/>
          <w:color w:val="4F6228" w:themeColor="accent3" w:themeShade="80"/>
          <w:sz w:val="22"/>
          <w:szCs w:val="22"/>
        </w:rPr>
      </w:pPr>
      <w:bookmarkStart w:id="0" w:name="_Toc238009813"/>
    </w:p>
    <w:p w:rsidR="00AB4299" w:rsidRPr="00EF58AF" w:rsidRDefault="005004CC" w:rsidP="00FA3D0B">
      <w:pPr>
        <w:shd w:val="clear" w:color="auto" w:fill="FFFFFF"/>
        <w:outlineLvl w:val="1"/>
        <w:rPr>
          <w:rFonts w:asciiTheme="minorHAnsi" w:hAnsiTheme="minorHAnsi" w:cstheme="minorHAnsi"/>
          <w:b/>
          <w:color w:val="4F6228" w:themeColor="accent3" w:themeShade="80"/>
          <w:sz w:val="28"/>
          <w:szCs w:val="28"/>
        </w:rPr>
      </w:pPr>
      <w:r w:rsidRPr="00EF58AF">
        <w:rPr>
          <w:rFonts w:asciiTheme="minorHAnsi" w:hAnsiTheme="minorHAnsi" w:cstheme="minorHAnsi"/>
          <w:b/>
          <w:color w:val="4F6228" w:themeColor="accent3" w:themeShade="80"/>
          <w:sz w:val="28"/>
          <w:szCs w:val="28"/>
        </w:rPr>
        <w:t xml:space="preserve">     </w:t>
      </w:r>
      <w:r w:rsidR="00AB4299" w:rsidRPr="00EF58AF">
        <w:rPr>
          <w:rFonts w:asciiTheme="minorHAnsi" w:hAnsiTheme="minorHAnsi" w:cstheme="minorHAnsi"/>
          <w:b/>
          <w:color w:val="4F6228" w:themeColor="accent3" w:themeShade="80"/>
          <w:sz w:val="28"/>
          <w:szCs w:val="28"/>
        </w:rPr>
        <w:t>Производственная сфера</w:t>
      </w:r>
      <w:bookmarkEnd w:id="0"/>
    </w:p>
    <w:p w:rsidR="008A22AB" w:rsidRPr="00EF58AF" w:rsidRDefault="00AB4299" w:rsidP="00B31812">
      <w:pPr>
        <w:pStyle w:val="a3"/>
        <w:ind w:left="0" w:firstLine="568"/>
        <w:rPr>
          <w:rFonts w:asciiTheme="minorHAnsi" w:hAnsiTheme="minorHAnsi" w:cstheme="minorHAnsi"/>
          <w:sz w:val="22"/>
          <w:szCs w:val="22"/>
        </w:rPr>
      </w:pPr>
      <w:r w:rsidRPr="00EF58AF">
        <w:rPr>
          <w:rFonts w:asciiTheme="minorHAnsi" w:hAnsiTheme="minorHAnsi" w:cstheme="minorHAnsi"/>
          <w:sz w:val="22"/>
          <w:szCs w:val="22"/>
        </w:rPr>
        <w:t xml:space="preserve">Отгружено товаров собственного производства, выполнено работ и услуг собственными силами </w:t>
      </w:r>
      <w:r w:rsidR="00762835">
        <w:rPr>
          <w:rFonts w:asciiTheme="minorHAnsi" w:hAnsiTheme="minorHAnsi" w:cstheme="minorHAnsi"/>
          <w:iCs/>
          <w:sz w:val="22"/>
          <w:szCs w:val="22"/>
        </w:rPr>
        <w:t>за 2020</w:t>
      </w:r>
      <w:r w:rsidRPr="00EF58AF">
        <w:rPr>
          <w:rFonts w:asciiTheme="minorHAnsi" w:hAnsiTheme="minorHAnsi" w:cstheme="minorHAnsi"/>
          <w:iCs/>
          <w:sz w:val="22"/>
          <w:szCs w:val="22"/>
        </w:rPr>
        <w:t xml:space="preserve"> года</w:t>
      </w:r>
      <w:r w:rsidRPr="00EF58AF">
        <w:rPr>
          <w:rFonts w:asciiTheme="minorHAnsi" w:hAnsiTheme="minorHAnsi" w:cstheme="minorHAnsi"/>
          <w:i/>
          <w:iCs/>
          <w:sz w:val="22"/>
          <w:szCs w:val="22"/>
        </w:rPr>
        <w:t xml:space="preserve"> </w:t>
      </w:r>
      <w:r w:rsidRPr="00EF58AF">
        <w:rPr>
          <w:rFonts w:asciiTheme="minorHAnsi" w:hAnsiTheme="minorHAnsi" w:cstheme="minorHAnsi"/>
          <w:sz w:val="22"/>
          <w:szCs w:val="22"/>
        </w:rPr>
        <w:t xml:space="preserve"> на сумму  </w:t>
      </w:r>
      <w:r w:rsidR="00B31812">
        <w:rPr>
          <w:rFonts w:asciiTheme="minorHAnsi" w:hAnsiTheme="minorHAnsi" w:cstheme="minorHAnsi"/>
          <w:sz w:val="22"/>
          <w:szCs w:val="22"/>
        </w:rPr>
        <w:t>1588,8</w:t>
      </w:r>
      <w:r w:rsidRPr="00EF58AF">
        <w:rPr>
          <w:rFonts w:asciiTheme="minorHAnsi" w:hAnsiTheme="minorHAnsi" w:cstheme="minorHAnsi"/>
          <w:sz w:val="22"/>
          <w:szCs w:val="22"/>
        </w:rPr>
        <w:t xml:space="preserve"> </w:t>
      </w:r>
      <w:r w:rsidRPr="00EF58AF">
        <w:rPr>
          <w:rFonts w:asciiTheme="minorHAnsi" w:hAnsiTheme="minorHAnsi" w:cstheme="minorHAnsi"/>
          <w:b/>
          <w:sz w:val="22"/>
          <w:szCs w:val="22"/>
        </w:rPr>
        <w:t> </w:t>
      </w:r>
      <w:r w:rsidRPr="00EF58AF">
        <w:rPr>
          <w:rFonts w:asciiTheme="minorHAnsi" w:hAnsiTheme="minorHAnsi" w:cstheme="minorHAnsi"/>
          <w:bCs/>
          <w:sz w:val="22"/>
          <w:szCs w:val="22"/>
        </w:rPr>
        <w:t>млн. рублей</w:t>
      </w:r>
      <w:r w:rsidRPr="00EF58AF">
        <w:rPr>
          <w:rFonts w:asciiTheme="minorHAnsi" w:hAnsiTheme="minorHAnsi" w:cstheme="minorHAnsi"/>
          <w:b/>
          <w:bCs/>
          <w:sz w:val="22"/>
          <w:szCs w:val="22"/>
        </w:rPr>
        <w:t xml:space="preserve"> </w:t>
      </w:r>
      <w:r w:rsidR="00B31812">
        <w:rPr>
          <w:rFonts w:asciiTheme="minorHAnsi" w:hAnsiTheme="minorHAnsi" w:cstheme="minorHAnsi"/>
          <w:sz w:val="22"/>
          <w:szCs w:val="22"/>
        </w:rPr>
        <w:t xml:space="preserve">(за </w:t>
      </w:r>
      <w:r w:rsidRPr="00EF58AF">
        <w:rPr>
          <w:rFonts w:asciiTheme="minorHAnsi" w:hAnsiTheme="minorHAnsi" w:cstheme="minorHAnsi"/>
          <w:sz w:val="22"/>
          <w:szCs w:val="22"/>
        </w:rPr>
        <w:t>201</w:t>
      </w:r>
      <w:r w:rsidR="00B31812">
        <w:rPr>
          <w:rFonts w:asciiTheme="minorHAnsi" w:hAnsiTheme="minorHAnsi" w:cstheme="minorHAnsi"/>
          <w:sz w:val="22"/>
          <w:szCs w:val="22"/>
        </w:rPr>
        <w:t>9</w:t>
      </w:r>
      <w:r w:rsidRPr="00EF58AF">
        <w:rPr>
          <w:rFonts w:asciiTheme="minorHAnsi" w:hAnsiTheme="minorHAnsi" w:cstheme="minorHAnsi"/>
          <w:sz w:val="22"/>
          <w:szCs w:val="22"/>
        </w:rPr>
        <w:t xml:space="preserve"> год – </w:t>
      </w:r>
      <w:r w:rsidR="00F55081">
        <w:rPr>
          <w:rFonts w:asciiTheme="minorHAnsi" w:hAnsiTheme="minorHAnsi" w:cstheme="minorHAnsi"/>
          <w:sz w:val="22"/>
          <w:szCs w:val="22"/>
        </w:rPr>
        <w:t>124</w:t>
      </w:r>
      <w:r w:rsidR="00B31812">
        <w:rPr>
          <w:rFonts w:asciiTheme="minorHAnsi" w:hAnsiTheme="minorHAnsi" w:cstheme="minorHAnsi"/>
          <w:sz w:val="22"/>
          <w:szCs w:val="22"/>
        </w:rPr>
        <w:t>9,5</w:t>
      </w:r>
      <w:r w:rsidRPr="00EF58AF">
        <w:rPr>
          <w:rFonts w:asciiTheme="minorHAnsi" w:hAnsiTheme="minorHAnsi" w:cstheme="minorHAnsi"/>
          <w:sz w:val="22"/>
          <w:szCs w:val="22"/>
        </w:rPr>
        <w:t xml:space="preserve">млн. руб.). </w:t>
      </w:r>
      <w:proofErr w:type="gramStart"/>
      <w:r w:rsidRPr="00EF58AF">
        <w:rPr>
          <w:rFonts w:asciiTheme="minorHAnsi" w:hAnsiTheme="minorHAnsi" w:cstheme="minorHAnsi"/>
          <w:sz w:val="22"/>
          <w:szCs w:val="22"/>
        </w:rPr>
        <w:t>Таким образом, темп роста к соответствующему периоду 201</w:t>
      </w:r>
      <w:r w:rsidR="00B31812">
        <w:rPr>
          <w:rFonts w:asciiTheme="minorHAnsi" w:hAnsiTheme="minorHAnsi" w:cstheme="minorHAnsi"/>
          <w:sz w:val="22"/>
          <w:szCs w:val="22"/>
        </w:rPr>
        <w:t>9</w:t>
      </w:r>
      <w:r w:rsidRPr="00EF58AF">
        <w:rPr>
          <w:rFonts w:asciiTheme="minorHAnsi" w:hAnsiTheme="minorHAnsi" w:cstheme="minorHAnsi"/>
          <w:sz w:val="22"/>
          <w:szCs w:val="22"/>
        </w:rPr>
        <w:t xml:space="preserve"> года составил </w:t>
      </w:r>
      <w:r w:rsidR="00B31812">
        <w:rPr>
          <w:rFonts w:asciiTheme="minorHAnsi" w:hAnsiTheme="minorHAnsi" w:cstheme="minorHAnsi"/>
          <w:sz w:val="22"/>
          <w:szCs w:val="22"/>
        </w:rPr>
        <w:t>127</w:t>
      </w:r>
      <w:r w:rsidR="00F55081">
        <w:rPr>
          <w:rFonts w:asciiTheme="minorHAnsi" w:hAnsiTheme="minorHAnsi" w:cstheme="minorHAnsi"/>
          <w:sz w:val="22"/>
          <w:szCs w:val="22"/>
        </w:rPr>
        <w:t>,</w:t>
      </w:r>
      <w:r w:rsidR="00B31812">
        <w:rPr>
          <w:rFonts w:asciiTheme="minorHAnsi" w:hAnsiTheme="minorHAnsi" w:cstheme="minorHAnsi"/>
          <w:sz w:val="22"/>
          <w:szCs w:val="22"/>
        </w:rPr>
        <w:t>2</w:t>
      </w:r>
      <w:r w:rsidRPr="00EF58AF">
        <w:rPr>
          <w:rFonts w:asciiTheme="minorHAnsi" w:hAnsiTheme="minorHAnsi" w:cstheme="minorHAnsi"/>
          <w:sz w:val="22"/>
          <w:szCs w:val="22"/>
        </w:rPr>
        <w:t>% .</w:t>
      </w:r>
      <w:r w:rsidR="00B31812">
        <w:rPr>
          <w:rFonts w:asciiTheme="minorHAnsi" w:hAnsiTheme="minorHAnsi" w:cstheme="minorHAnsi"/>
          <w:sz w:val="22"/>
          <w:szCs w:val="22"/>
        </w:rPr>
        <w:t xml:space="preserve"> Причинами значительного роста является увеличение</w:t>
      </w:r>
      <w:r w:rsidR="00634564">
        <w:rPr>
          <w:rFonts w:asciiTheme="minorHAnsi" w:hAnsiTheme="minorHAnsi" w:cstheme="minorHAnsi"/>
          <w:sz w:val="22"/>
          <w:szCs w:val="22"/>
        </w:rPr>
        <w:t xml:space="preserve"> производства и</w:t>
      </w:r>
      <w:r w:rsidR="00B31812">
        <w:rPr>
          <w:rFonts w:asciiTheme="minorHAnsi" w:hAnsiTheme="minorHAnsi" w:cstheme="minorHAnsi"/>
          <w:sz w:val="22"/>
          <w:szCs w:val="22"/>
        </w:rPr>
        <w:t xml:space="preserve"> переработки мяса в ООО «Аскор», </w:t>
      </w:r>
      <w:r w:rsidR="003F07D4">
        <w:rPr>
          <w:rFonts w:asciiTheme="minorHAnsi" w:hAnsiTheme="minorHAnsi" w:cstheme="minorHAnsi"/>
          <w:sz w:val="22"/>
          <w:szCs w:val="22"/>
        </w:rPr>
        <w:t xml:space="preserve">увеличение объемов производства молока на 7,5 % и закупочных цен на </w:t>
      </w:r>
      <w:r w:rsidR="006744D5">
        <w:rPr>
          <w:rFonts w:asciiTheme="minorHAnsi" w:hAnsiTheme="minorHAnsi" w:cstheme="minorHAnsi"/>
          <w:sz w:val="22"/>
          <w:szCs w:val="22"/>
        </w:rPr>
        <w:t>21,7 %.</w:t>
      </w:r>
      <w:r w:rsidRPr="00EF58AF">
        <w:rPr>
          <w:rFonts w:asciiTheme="minorHAnsi" w:hAnsiTheme="minorHAnsi" w:cstheme="minorHAnsi"/>
          <w:sz w:val="22"/>
          <w:szCs w:val="22"/>
        </w:rPr>
        <w:t xml:space="preserve"> </w:t>
      </w:r>
      <w:r w:rsidR="00BA0AE9">
        <w:rPr>
          <w:rFonts w:asciiTheme="minorHAnsi" w:hAnsiTheme="minorHAnsi" w:cstheme="minorHAnsi"/>
          <w:sz w:val="22"/>
          <w:szCs w:val="22"/>
        </w:rPr>
        <w:t xml:space="preserve">При этом добыча полезных ископаемых сократилась на 56 %. </w:t>
      </w:r>
      <w:r w:rsidRPr="00EF58AF">
        <w:rPr>
          <w:rFonts w:asciiTheme="minorHAnsi" w:hAnsiTheme="minorHAnsi" w:cstheme="minorHAnsi"/>
          <w:sz w:val="22"/>
          <w:szCs w:val="22"/>
        </w:rPr>
        <w:t>Основная доля</w:t>
      </w:r>
      <w:r w:rsidR="00BA0AE9">
        <w:rPr>
          <w:rFonts w:asciiTheme="minorHAnsi" w:hAnsiTheme="minorHAnsi" w:cstheme="minorHAnsi"/>
          <w:sz w:val="22"/>
          <w:szCs w:val="22"/>
        </w:rPr>
        <w:t xml:space="preserve"> отгруженной продукции</w:t>
      </w:r>
      <w:r w:rsidRPr="00EF58AF">
        <w:rPr>
          <w:rFonts w:asciiTheme="minorHAnsi" w:hAnsiTheme="minorHAnsi" w:cstheme="minorHAnsi"/>
          <w:sz w:val="22"/>
          <w:szCs w:val="22"/>
        </w:rPr>
        <w:t xml:space="preserve"> приходится на сельское хозяйство и составляет </w:t>
      </w:r>
      <w:r w:rsidR="00170EA9">
        <w:rPr>
          <w:rFonts w:asciiTheme="minorHAnsi" w:hAnsiTheme="minorHAnsi" w:cstheme="minorHAnsi"/>
          <w:sz w:val="22"/>
          <w:szCs w:val="22"/>
        </w:rPr>
        <w:t>83</w:t>
      </w:r>
      <w:r w:rsidR="006744D5">
        <w:rPr>
          <w:rFonts w:asciiTheme="minorHAnsi" w:hAnsiTheme="minorHAnsi" w:cstheme="minorHAnsi"/>
          <w:sz w:val="22"/>
          <w:szCs w:val="22"/>
        </w:rPr>
        <w:t xml:space="preserve"> </w:t>
      </w:r>
      <w:r w:rsidRPr="00EF58AF">
        <w:rPr>
          <w:rFonts w:asciiTheme="minorHAnsi" w:hAnsiTheme="minorHAnsi" w:cstheme="minorHAnsi"/>
          <w:sz w:val="22"/>
          <w:szCs w:val="22"/>
        </w:rPr>
        <w:t>%</w:t>
      </w:r>
      <w:r w:rsidR="006744D5">
        <w:rPr>
          <w:rFonts w:asciiTheme="minorHAnsi" w:hAnsiTheme="minorHAnsi" w:cstheme="minorHAnsi"/>
          <w:sz w:val="22"/>
          <w:szCs w:val="22"/>
        </w:rPr>
        <w:t xml:space="preserve">. </w:t>
      </w:r>
      <w:r w:rsidR="00C470B2" w:rsidRPr="00EF58AF">
        <w:rPr>
          <w:rFonts w:asciiTheme="minorHAnsi" w:hAnsiTheme="minorHAnsi" w:cstheme="minorHAnsi"/>
          <w:sz w:val="22"/>
          <w:szCs w:val="22"/>
        </w:rPr>
        <w:t xml:space="preserve"> </w:t>
      </w:r>
      <w:proofErr w:type="gramEnd"/>
    </w:p>
    <w:p w:rsidR="00EC3A6A" w:rsidRPr="00EF58AF" w:rsidRDefault="008836C5" w:rsidP="008A22AB">
      <w:pPr>
        <w:ind w:firstLine="708"/>
        <w:jc w:val="both"/>
        <w:rPr>
          <w:rFonts w:asciiTheme="minorHAnsi" w:hAnsiTheme="minorHAnsi" w:cstheme="minorHAnsi"/>
          <w:sz w:val="22"/>
          <w:szCs w:val="22"/>
        </w:rPr>
      </w:pPr>
      <w:r w:rsidRPr="00EF58AF">
        <w:rPr>
          <w:rFonts w:asciiTheme="minorHAnsi" w:hAnsiTheme="minorHAnsi" w:cstheme="minorHAnsi"/>
          <w:noProof/>
          <w:sz w:val="22"/>
          <w:szCs w:val="22"/>
        </w:rPr>
        <w:drawing>
          <wp:inline distT="0" distB="0" distL="0" distR="0">
            <wp:extent cx="5309953" cy="2965836"/>
            <wp:effectExtent l="19050" t="0" r="24047" b="5964"/>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0AE9" w:rsidRDefault="00BA0AE9" w:rsidP="00B31812">
      <w:pPr>
        <w:pStyle w:val="a3"/>
        <w:ind w:left="0" w:firstLine="568"/>
        <w:rPr>
          <w:rFonts w:asciiTheme="minorHAnsi" w:hAnsiTheme="minorHAnsi" w:cstheme="minorHAnsi"/>
          <w:sz w:val="22"/>
          <w:szCs w:val="22"/>
        </w:rPr>
      </w:pPr>
    </w:p>
    <w:p w:rsidR="00634564" w:rsidRDefault="00634564" w:rsidP="00B31812">
      <w:pPr>
        <w:pStyle w:val="a3"/>
        <w:ind w:left="0" w:firstLine="568"/>
        <w:rPr>
          <w:rFonts w:asciiTheme="minorHAnsi" w:hAnsiTheme="minorHAnsi" w:cstheme="minorHAnsi"/>
          <w:sz w:val="22"/>
          <w:szCs w:val="22"/>
        </w:rPr>
      </w:pPr>
      <w:r>
        <w:rPr>
          <w:rFonts w:asciiTheme="minorHAnsi" w:hAnsiTheme="minorHAnsi" w:cstheme="minorHAnsi"/>
          <w:sz w:val="22"/>
          <w:szCs w:val="22"/>
        </w:rPr>
        <w:t xml:space="preserve">Из зарегистрированных в </w:t>
      </w:r>
      <w:proofErr w:type="spellStart"/>
      <w:r>
        <w:rPr>
          <w:rFonts w:asciiTheme="minorHAnsi" w:hAnsiTheme="minorHAnsi" w:cstheme="minorHAnsi"/>
          <w:sz w:val="22"/>
          <w:szCs w:val="22"/>
        </w:rPr>
        <w:t>Можгинском</w:t>
      </w:r>
      <w:proofErr w:type="spellEnd"/>
      <w:r>
        <w:rPr>
          <w:rFonts w:asciiTheme="minorHAnsi" w:hAnsiTheme="minorHAnsi" w:cstheme="minorHAnsi"/>
          <w:sz w:val="22"/>
          <w:szCs w:val="22"/>
        </w:rPr>
        <w:t xml:space="preserve"> районе субъектов предпринимательской деятельности к сельскому хозяйству относятся 130 единиц, </w:t>
      </w:r>
      <w:r w:rsidR="004E23D9">
        <w:rPr>
          <w:rFonts w:asciiTheme="minorHAnsi" w:hAnsiTheme="minorHAnsi" w:cstheme="minorHAnsi"/>
          <w:sz w:val="22"/>
          <w:szCs w:val="22"/>
        </w:rPr>
        <w:t>к промышленности 14 единиц.</w:t>
      </w:r>
      <w:r w:rsidR="003159E3">
        <w:rPr>
          <w:rFonts w:asciiTheme="minorHAnsi" w:hAnsiTheme="minorHAnsi" w:cstheme="minorHAnsi"/>
          <w:sz w:val="22"/>
          <w:szCs w:val="22"/>
        </w:rPr>
        <w:t xml:space="preserve"> Некоторые сельхозпредприятия </w:t>
      </w:r>
      <w:proofErr w:type="gramStart"/>
      <w:r w:rsidR="003159E3">
        <w:rPr>
          <w:rFonts w:asciiTheme="minorHAnsi" w:hAnsiTheme="minorHAnsi" w:cstheme="minorHAnsi"/>
          <w:sz w:val="22"/>
          <w:szCs w:val="22"/>
        </w:rPr>
        <w:t>ведут многопрофильную деятельность и производят</w:t>
      </w:r>
      <w:proofErr w:type="gramEnd"/>
      <w:r w:rsidR="003159E3">
        <w:rPr>
          <w:rFonts w:asciiTheme="minorHAnsi" w:hAnsiTheme="minorHAnsi" w:cstheme="minorHAnsi"/>
          <w:sz w:val="22"/>
          <w:szCs w:val="22"/>
        </w:rPr>
        <w:t xml:space="preserve"> промышленную продукцию – колбасы и полуфабрикаты.</w:t>
      </w:r>
    </w:p>
    <w:p w:rsidR="003C03C6" w:rsidRPr="00EF58AF" w:rsidRDefault="003C03C6" w:rsidP="00FA3D0B">
      <w:pPr>
        <w:pStyle w:val="a3"/>
        <w:spacing w:line="240" w:lineRule="atLeast"/>
        <w:ind w:firstLine="573"/>
        <w:rPr>
          <w:rFonts w:asciiTheme="minorHAnsi" w:hAnsiTheme="minorHAnsi" w:cstheme="minorHAnsi"/>
          <w:b/>
          <w:sz w:val="22"/>
          <w:szCs w:val="22"/>
        </w:rPr>
      </w:pPr>
    </w:p>
    <w:p w:rsidR="003159E3" w:rsidRDefault="005004CC" w:rsidP="00DD58A5">
      <w:pPr>
        <w:outlineLvl w:val="1"/>
        <w:rPr>
          <w:rFonts w:asciiTheme="minorHAnsi" w:hAnsiTheme="minorHAnsi" w:cstheme="minorHAnsi"/>
          <w:b/>
          <w:color w:val="4F6228" w:themeColor="accent3" w:themeShade="80"/>
          <w:sz w:val="28"/>
          <w:szCs w:val="28"/>
        </w:rPr>
      </w:pPr>
      <w:bookmarkStart w:id="1" w:name="_Toc428781025"/>
      <w:r w:rsidRPr="00EF58AF">
        <w:rPr>
          <w:rFonts w:asciiTheme="minorHAnsi" w:hAnsiTheme="minorHAnsi" w:cstheme="minorHAnsi"/>
          <w:b/>
          <w:color w:val="4F6228" w:themeColor="accent3" w:themeShade="80"/>
          <w:sz w:val="28"/>
          <w:szCs w:val="28"/>
        </w:rPr>
        <w:t xml:space="preserve">      </w:t>
      </w:r>
      <w:bookmarkEnd w:id="1"/>
      <w:r w:rsidR="00DD58A5" w:rsidRPr="00EF58AF">
        <w:rPr>
          <w:rFonts w:asciiTheme="minorHAnsi" w:hAnsiTheme="minorHAnsi" w:cstheme="minorHAnsi"/>
          <w:b/>
          <w:color w:val="4F6228" w:themeColor="accent3" w:themeShade="80"/>
          <w:sz w:val="28"/>
          <w:szCs w:val="28"/>
        </w:rPr>
        <w:t xml:space="preserve">      </w:t>
      </w:r>
    </w:p>
    <w:p w:rsidR="003159E3" w:rsidRDefault="003159E3" w:rsidP="00DD58A5">
      <w:pPr>
        <w:outlineLvl w:val="1"/>
        <w:rPr>
          <w:rFonts w:asciiTheme="minorHAnsi" w:hAnsiTheme="minorHAnsi" w:cstheme="minorHAnsi"/>
          <w:b/>
          <w:color w:val="4F6228" w:themeColor="accent3" w:themeShade="80"/>
          <w:sz w:val="28"/>
          <w:szCs w:val="28"/>
        </w:rPr>
      </w:pPr>
    </w:p>
    <w:p w:rsidR="00DD58A5" w:rsidRPr="00EF58AF" w:rsidRDefault="00DD58A5" w:rsidP="00DD58A5">
      <w:pPr>
        <w:outlineLvl w:val="1"/>
        <w:rPr>
          <w:rFonts w:asciiTheme="minorHAnsi" w:hAnsiTheme="minorHAnsi" w:cstheme="minorHAnsi"/>
          <w:b/>
          <w:color w:val="4F6228" w:themeColor="accent3" w:themeShade="80"/>
          <w:sz w:val="28"/>
          <w:szCs w:val="28"/>
        </w:rPr>
      </w:pPr>
      <w:r w:rsidRPr="008774C7">
        <w:rPr>
          <w:rFonts w:asciiTheme="minorHAnsi" w:hAnsiTheme="minorHAnsi" w:cstheme="minorHAnsi"/>
          <w:b/>
          <w:color w:val="4F6228" w:themeColor="accent3" w:themeShade="80"/>
          <w:sz w:val="28"/>
          <w:szCs w:val="28"/>
        </w:rPr>
        <w:lastRenderedPageBreak/>
        <w:t>Агропромышленный комплекс</w:t>
      </w:r>
    </w:p>
    <w:p w:rsidR="00DD58A5" w:rsidRPr="004D13CB" w:rsidRDefault="00DD58A5" w:rsidP="00DD58A5">
      <w:pPr>
        <w:rPr>
          <w:rFonts w:asciiTheme="minorHAnsi" w:hAnsiTheme="minorHAnsi" w:cstheme="minorHAnsi"/>
          <w:sz w:val="22"/>
          <w:szCs w:val="22"/>
        </w:rPr>
      </w:pPr>
      <w:r w:rsidRPr="004D13CB">
        <w:rPr>
          <w:rFonts w:asciiTheme="minorHAnsi" w:hAnsiTheme="minorHAnsi" w:cstheme="minorHAnsi"/>
          <w:sz w:val="22"/>
          <w:szCs w:val="22"/>
        </w:rPr>
        <w:t xml:space="preserve">             Сельское хозяйство в районе всегда было и остается важнейшей отраслью  экономики. Вся посевная площадь района  составляет 760</w:t>
      </w:r>
      <w:r>
        <w:rPr>
          <w:rFonts w:asciiTheme="minorHAnsi" w:hAnsiTheme="minorHAnsi" w:cstheme="minorHAnsi"/>
          <w:sz w:val="22"/>
          <w:szCs w:val="22"/>
        </w:rPr>
        <w:t>74</w:t>
      </w:r>
      <w:r w:rsidRPr="004D13CB">
        <w:rPr>
          <w:rFonts w:asciiTheme="minorHAnsi" w:hAnsiTheme="minorHAnsi" w:cstheme="minorHAnsi"/>
          <w:sz w:val="22"/>
          <w:szCs w:val="22"/>
        </w:rPr>
        <w:t xml:space="preserve"> га. Производственную деятельность осуществляют 22 коллективных и </w:t>
      </w:r>
      <w:r>
        <w:rPr>
          <w:rFonts w:asciiTheme="minorHAnsi" w:hAnsiTheme="minorHAnsi" w:cstheme="minorHAnsi"/>
          <w:sz w:val="22"/>
          <w:szCs w:val="22"/>
        </w:rPr>
        <w:t>83</w:t>
      </w:r>
      <w:r w:rsidRPr="004D13CB">
        <w:rPr>
          <w:rFonts w:asciiTheme="minorHAnsi" w:hAnsiTheme="minorHAnsi" w:cstheme="minorHAnsi"/>
          <w:sz w:val="22"/>
          <w:szCs w:val="22"/>
        </w:rPr>
        <w:t xml:space="preserve"> крестьянских (фермерских) хозяйства, в которых трудится </w:t>
      </w:r>
      <w:r>
        <w:rPr>
          <w:rFonts w:asciiTheme="minorHAnsi" w:hAnsiTheme="minorHAnsi" w:cstheme="minorHAnsi"/>
          <w:sz w:val="22"/>
          <w:szCs w:val="22"/>
        </w:rPr>
        <w:t>1914</w:t>
      </w:r>
      <w:r w:rsidRPr="004D13CB">
        <w:rPr>
          <w:rFonts w:asciiTheme="minorHAnsi" w:hAnsiTheme="minorHAnsi" w:cstheme="minorHAnsi"/>
          <w:sz w:val="22"/>
          <w:szCs w:val="22"/>
        </w:rPr>
        <w:t xml:space="preserve"> человек.</w:t>
      </w:r>
    </w:p>
    <w:p w:rsidR="00DD58A5" w:rsidRPr="0018574B" w:rsidRDefault="00DD58A5" w:rsidP="00DD58A5">
      <w:pPr>
        <w:spacing w:after="200"/>
        <w:jc w:val="both"/>
        <w:rPr>
          <w:rFonts w:asciiTheme="minorHAnsi" w:hAnsiTheme="minorHAnsi" w:cstheme="minorHAnsi"/>
          <w:sz w:val="22"/>
          <w:szCs w:val="22"/>
        </w:rPr>
      </w:pPr>
      <w:r w:rsidRPr="004D13CB">
        <w:rPr>
          <w:rFonts w:asciiTheme="minorHAnsi" w:hAnsiTheme="minorHAnsi" w:cstheme="minorHAnsi"/>
          <w:sz w:val="22"/>
          <w:szCs w:val="22"/>
        </w:rPr>
        <w:t>Кроме того функционируют 2 снабженческо-сбытовых кооператива и пять предприятий занимаются переработкой сель</w:t>
      </w:r>
      <w:r>
        <w:rPr>
          <w:rFonts w:asciiTheme="minorHAnsi" w:hAnsiTheme="minorHAnsi" w:cstheme="minorHAnsi"/>
          <w:sz w:val="22"/>
          <w:szCs w:val="22"/>
        </w:rPr>
        <w:t xml:space="preserve">хозпродукции (переработка </w:t>
      </w:r>
      <w:r w:rsidRPr="004D13CB">
        <w:rPr>
          <w:rFonts w:asciiTheme="minorHAnsi" w:hAnsiTheme="minorHAnsi" w:cstheme="minorHAnsi"/>
          <w:sz w:val="22"/>
          <w:szCs w:val="22"/>
        </w:rPr>
        <w:t>мяса,  зерна, льнопродукции, хлебопечение и производство полуфабрикатов). Основные показатели представлены в таблице:</w:t>
      </w:r>
    </w:p>
    <w:p w:rsidR="00DD58A5" w:rsidRPr="004D13CB" w:rsidRDefault="00DD58A5" w:rsidP="00DD58A5">
      <w:pPr>
        <w:spacing w:line="100" w:lineRule="atLeast"/>
        <w:jc w:val="center"/>
        <w:rPr>
          <w:rFonts w:asciiTheme="minorHAnsi" w:hAnsiTheme="minorHAnsi" w:cstheme="minorHAnsi"/>
          <w:b/>
          <w:sz w:val="22"/>
          <w:szCs w:val="22"/>
        </w:rPr>
      </w:pPr>
      <w:r w:rsidRPr="004D13CB">
        <w:rPr>
          <w:rFonts w:asciiTheme="minorHAnsi" w:hAnsiTheme="minorHAnsi" w:cstheme="minorHAnsi"/>
          <w:b/>
          <w:sz w:val="22"/>
          <w:szCs w:val="22"/>
        </w:rPr>
        <w:t>Основные показатели развития сельского хозяйства:</w:t>
      </w:r>
    </w:p>
    <w:tbl>
      <w:tblPr>
        <w:tblW w:w="8472" w:type="dxa"/>
        <w:tblLayout w:type="fixed"/>
        <w:tblLook w:val="0000"/>
      </w:tblPr>
      <w:tblGrid>
        <w:gridCol w:w="3513"/>
        <w:gridCol w:w="1698"/>
        <w:gridCol w:w="1701"/>
        <w:gridCol w:w="1560"/>
      </w:tblGrid>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D58A5" w:rsidRPr="004D13CB" w:rsidRDefault="00DD58A5" w:rsidP="00DD58A5">
            <w:pPr>
              <w:spacing w:line="100" w:lineRule="atLeast"/>
              <w:rPr>
                <w:rFonts w:asciiTheme="minorHAnsi" w:hAnsiTheme="minorHAnsi" w:cstheme="minorHAnsi"/>
                <w:b/>
                <w:bCs/>
                <w:sz w:val="22"/>
                <w:szCs w:val="22"/>
              </w:rPr>
            </w:pPr>
            <w:r w:rsidRPr="004D13CB">
              <w:rPr>
                <w:rFonts w:asciiTheme="minorHAnsi" w:hAnsiTheme="minorHAnsi" w:cstheme="minorHAnsi"/>
                <w:b/>
                <w:bCs/>
                <w:sz w:val="22"/>
                <w:szCs w:val="22"/>
              </w:rPr>
              <w:t>Наименование показателя</w:t>
            </w:r>
          </w:p>
        </w:tc>
        <w:tc>
          <w:tcPr>
            <w:tcW w:w="169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DD58A5" w:rsidRPr="004D13CB" w:rsidRDefault="00DD58A5" w:rsidP="00DD58A5">
            <w:pPr>
              <w:spacing w:line="100" w:lineRule="atLeast"/>
              <w:jc w:val="center"/>
              <w:rPr>
                <w:rFonts w:asciiTheme="minorHAnsi" w:hAnsiTheme="minorHAnsi" w:cstheme="minorHAnsi"/>
                <w:b/>
                <w:bCs/>
                <w:sz w:val="22"/>
                <w:szCs w:val="22"/>
              </w:rPr>
            </w:pPr>
            <w:r w:rsidRPr="004D13CB">
              <w:rPr>
                <w:rFonts w:asciiTheme="minorHAnsi" w:hAnsiTheme="minorHAnsi" w:cstheme="minorHAnsi"/>
                <w:b/>
                <w:bCs/>
                <w:sz w:val="22"/>
                <w:szCs w:val="22"/>
              </w:rPr>
              <w:t>201</w:t>
            </w:r>
            <w:r>
              <w:rPr>
                <w:rFonts w:asciiTheme="minorHAnsi" w:hAnsiTheme="minorHAnsi" w:cstheme="minorHAnsi"/>
                <w:b/>
                <w:bCs/>
                <w:sz w:val="22"/>
                <w:szCs w:val="22"/>
              </w:rPr>
              <w:t>8</w:t>
            </w:r>
            <w:r w:rsidRPr="004D13CB">
              <w:rPr>
                <w:rFonts w:asciiTheme="minorHAnsi" w:hAnsiTheme="minorHAnsi" w:cstheme="minorHAnsi"/>
                <w:b/>
                <w:bCs/>
                <w:sz w:val="22"/>
                <w:szCs w:val="22"/>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DD58A5" w:rsidRPr="004D13CB" w:rsidRDefault="00DD58A5" w:rsidP="00DD58A5">
            <w:pPr>
              <w:spacing w:line="100" w:lineRule="atLeast"/>
              <w:jc w:val="center"/>
              <w:rPr>
                <w:rFonts w:asciiTheme="minorHAnsi" w:hAnsiTheme="minorHAnsi" w:cstheme="minorHAnsi"/>
                <w:b/>
                <w:bCs/>
                <w:sz w:val="22"/>
                <w:szCs w:val="22"/>
              </w:rPr>
            </w:pPr>
            <w:r w:rsidRPr="004D13CB">
              <w:rPr>
                <w:rFonts w:asciiTheme="minorHAnsi" w:hAnsiTheme="minorHAnsi" w:cstheme="minorHAnsi"/>
                <w:b/>
                <w:bCs/>
                <w:sz w:val="22"/>
                <w:szCs w:val="22"/>
              </w:rPr>
              <w:t>201</w:t>
            </w:r>
            <w:r>
              <w:rPr>
                <w:rFonts w:asciiTheme="minorHAnsi" w:hAnsiTheme="minorHAnsi" w:cstheme="minorHAnsi"/>
                <w:b/>
                <w:bCs/>
                <w:sz w:val="22"/>
                <w:szCs w:val="22"/>
              </w:rPr>
              <w:t>9</w:t>
            </w:r>
            <w:r w:rsidRPr="004D13CB">
              <w:rPr>
                <w:rFonts w:asciiTheme="minorHAnsi" w:hAnsiTheme="minorHAnsi" w:cstheme="minorHAnsi"/>
                <w:b/>
                <w:bCs/>
                <w:sz w:val="22"/>
                <w:szCs w:val="22"/>
              </w:rPr>
              <w:t xml:space="preserve"> год</w:t>
            </w: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DD58A5" w:rsidRPr="004D13CB" w:rsidRDefault="00DD58A5" w:rsidP="00DD58A5">
            <w:pPr>
              <w:spacing w:line="100" w:lineRule="atLeast"/>
              <w:jc w:val="center"/>
              <w:rPr>
                <w:rFonts w:asciiTheme="minorHAnsi" w:hAnsiTheme="minorHAnsi" w:cstheme="minorHAnsi"/>
                <w:b/>
                <w:bCs/>
                <w:sz w:val="22"/>
                <w:szCs w:val="22"/>
              </w:rPr>
            </w:pPr>
            <w:r w:rsidRPr="004D13CB">
              <w:rPr>
                <w:rFonts w:asciiTheme="minorHAnsi" w:hAnsiTheme="minorHAnsi" w:cstheme="minorHAnsi"/>
                <w:b/>
                <w:bCs/>
                <w:sz w:val="22"/>
                <w:szCs w:val="22"/>
              </w:rPr>
              <w:t>20</w:t>
            </w:r>
            <w:r>
              <w:rPr>
                <w:rFonts w:asciiTheme="minorHAnsi" w:hAnsiTheme="minorHAnsi" w:cstheme="minorHAnsi"/>
                <w:b/>
                <w:bCs/>
                <w:sz w:val="22"/>
                <w:szCs w:val="22"/>
              </w:rPr>
              <w:t>20</w:t>
            </w:r>
            <w:r w:rsidRPr="004D13CB">
              <w:rPr>
                <w:rFonts w:asciiTheme="minorHAnsi" w:hAnsiTheme="minorHAnsi" w:cstheme="minorHAnsi"/>
                <w:b/>
                <w:bCs/>
                <w:sz w:val="22"/>
                <w:szCs w:val="22"/>
              </w:rPr>
              <w:t xml:space="preserve"> год</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Среднегодовая численность работников чел (по СХО)</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1885</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1 809</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1687</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Среднемесячная заработная плата, руб. (по СХО)</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20166</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22 657</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25090</w:t>
            </w:r>
          </w:p>
        </w:tc>
      </w:tr>
      <w:tr w:rsidR="00DD58A5" w:rsidRPr="004D13CB" w:rsidTr="00DD58A5">
        <w:trPr>
          <w:trHeight w:val="218"/>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Площадь сельхозугодий, </w:t>
            </w:r>
            <w:proofErr w:type="gramStart"/>
            <w:r w:rsidRPr="004D13CB">
              <w:rPr>
                <w:rFonts w:asciiTheme="minorHAnsi" w:hAnsiTheme="minorHAnsi" w:cstheme="minorHAnsi"/>
                <w:sz w:val="22"/>
                <w:szCs w:val="22"/>
              </w:rPr>
              <w:t>га</w:t>
            </w:r>
            <w:proofErr w:type="gramEnd"/>
          </w:p>
        </w:tc>
        <w:tc>
          <w:tcPr>
            <w:tcW w:w="1698"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jc w:val="center"/>
              <w:rPr>
                <w:rFonts w:asciiTheme="minorHAnsi" w:hAnsiTheme="minorHAnsi" w:cstheme="minorHAnsi"/>
                <w:sz w:val="22"/>
                <w:szCs w:val="22"/>
              </w:rPr>
            </w:pPr>
            <w:r w:rsidRPr="004D13CB">
              <w:rPr>
                <w:rFonts w:asciiTheme="minorHAnsi" w:hAnsiTheme="minorHAnsi" w:cstheme="minorHAnsi"/>
                <w:sz w:val="22"/>
                <w:szCs w:val="22"/>
              </w:rPr>
              <w:t>98306</w:t>
            </w:r>
          </w:p>
        </w:tc>
        <w:tc>
          <w:tcPr>
            <w:tcW w:w="1701"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jc w:val="center"/>
              <w:rPr>
                <w:rFonts w:asciiTheme="minorHAnsi" w:hAnsiTheme="minorHAnsi" w:cstheme="minorHAnsi"/>
                <w:sz w:val="22"/>
                <w:szCs w:val="22"/>
              </w:rPr>
            </w:pPr>
            <w:r w:rsidRPr="004D13CB">
              <w:rPr>
                <w:rFonts w:asciiTheme="minorHAnsi" w:hAnsiTheme="minorHAnsi" w:cstheme="minorHAnsi"/>
                <w:sz w:val="22"/>
                <w:szCs w:val="22"/>
              </w:rPr>
              <w:t>98 306</w:t>
            </w:r>
          </w:p>
        </w:tc>
        <w:tc>
          <w:tcPr>
            <w:tcW w:w="1560"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jc w:val="center"/>
              <w:rPr>
                <w:rFonts w:asciiTheme="minorHAnsi" w:hAnsiTheme="minorHAnsi" w:cstheme="minorHAnsi"/>
                <w:sz w:val="22"/>
                <w:szCs w:val="22"/>
              </w:rPr>
            </w:pPr>
            <w:r>
              <w:rPr>
                <w:rFonts w:asciiTheme="minorHAnsi" w:hAnsiTheme="minorHAnsi" w:cstheme="minorHAnsi"/>
                <w:sz w:val="22"/>
                <w:szCs w:val="22"/>
              </w:rPr>
              <w:t>98306</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tabs>
                <w:tab w:val="left" w:pos="424"/>
              </w:tabs>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Посевная площадь, </w:t>
            </w:r>
            <w:proofErr w:type="gramStart"/>
            <w:r w:rsidRPr="004D13CB">
              <w:rPr>
                <w:rFonts w:asciiTheme="minorHAnsi" w:hAnsiTheme="minorHAnsi" w:cstheme="minorHAnsi"/>
                <w:sz w:val="22"/>
                <w:szCs w:val="22"/>
              </w:rPr>
              <w:t>га</w:t>
            </w:r>
            <w:proofErr w:type="gramEnd"/>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76408</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76 039</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76074</w:t>
            </w:r>
          </w:p>
        </w:tc>
      </w:tr>
      <w:tr w:rsidR="00DD58A5" w:rsidRPr="004D13CB" w:rsidTr="00DD58A5">
        <w:trPr>
          <w:trHeight w:val="475"/>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3159E3" w:rsidP="00DD58A5">
            <w:pPr>
              <w:spacing w:line="100" w:lineRule="atLeast"/>
              <w:rPr>
                <w:rFonts w:asciiTheme="minorHAnsi" w:hAnsiTheme="minorHAnsi" w:cstheme="minorHAnsi"/>
                <w:sz w:val="22"/>
                <w:szCs w:val="22"/>
              </w:rPr>
            </w:pPr>
            <w:r>
              <w:rPr>
                <w:rFonts w:asciiTheme="minorHAnsi" w:hAnsiTheme="minorHAnsi" w:cstheme="minorHAnsi"/>
                <w:sz w:val="22"/>
                <w:szCs w:val="22"/>
              </w:rPr>
              <w:t xml:space="preserve">Заготовка кормов на </w:t>
            </w:r>
            <w:proofErr w:type="spellStart"/>
            <w:r>
              <w:rPr>
                <w:rFonts w:asciiTheme="minorHAnsi" w:hAnsiTheme="minorHAnsi" w:cstheme="minorHAnsi"/>
                <w:sz w:val="22"/>
                <w:szCs w:val="22"/>
              </w:rPr>
              <w:t>усл</w:t>
            </w:r>
            <w:proofErr w:type="spellEnd"/>
            <w:r>
              <w:rPr>
                <w:rFonts w:asciiTheme="minorHAnsi" w:hAnsiTheme="minorHAnsi" w:cstheme="minorHAnsi"/>
                <w:sz w:val="22"/>
                <w:szCs w:val="22"/>
              </w:rPr>
              <w:t>.</w:t>
            </w:r>
            <w:r w:rsidR="00DD58A5" w:rsidRPr="004D13CB">
              <w:rPr>
                <w:rFonts w:asciiTheme="minorHAnsi" w:hAnsiTheme="minorHAnsi" w:cstheme="minorHAnsi"/>
                <w:sz w:val="22"/>
                <w:szCs w:val="22"/>
              </w:rPr>
              <w:t xml:space="preserve"> голову скота, </w:t>
            </w:r>
            <w:proofErr w:type="spellStart"/>
            <w:r w:rsidR="00DD58A5" w:rsidRPr="004D13CB">
              <w:rPr>
                <w:rFonts w:asciiTheme="minorHAnsi" w:hAnsiTheme="minorHAnsi" w:cstheme="minorHAnsi"/>
                <w:sz w:val="22"/>
                <w:szCs w:val="22"/>
              </w:rPr>
              <w:t>ц.к</w:t>
            </w:r>
            <w:proofErr w:type="gramStart"/>
            <w:r w:rsidR="00DD58A5" w:rsidRPr="004D13CB">
              <w:rPr>
                <w:rFonts w:asciiTheme="minorHAnsi" w:hAnsiTheme="minorHAnsi" w:cstheme="minorHAnsi"/>
                <w:sz w:val="22"/>
                <w:szCs w:val="22"/>
              </w:rPr>
              <w:t>.е</w:t>
            </w:r>
            <w:proofErr w:type="spellEnd"/>
            <w:proofErr w:type="gramEnd"/>
            <w:r w:rsidR="00DD58A5" w:rsidRPr="004D13CB">
              <w:rPr>
                <w:rFonts w:asciiTheme="minorHAnsi" w:hAnsiTheme="minorHAnsi" w:cstheme="minorHAnsi"/>
                <w:sz w:val="22"/>
                <w:szCs w:val="22"/>
              </w:rPr>
              <w:t xml:space="preserve"> всего/груб. и сочных</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62,5/37,8</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-/34,3</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-/46,6</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Валовой сбор зерна в весе после доработки, тонн с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60650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71 800</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70203</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Урожайность зерновых в весе после доработки, </w:t>
            </w:r>
            <w:proofErr w:type="spellStart"/>
            <w:r w:rsidRPr="004D13CB">
              <w:rPr>
                <w:rFonts w:asciiTheme="minorHAnsi" w:hAnsiTheme="minorHAnsi" w:cstheme="minorHAnsi"/>
                <w:sz w:val="22"/>
                <w:szCs w:val="22"/>
              </w:rPr>
              <w:t>ц</w:t>
            </w:r>
            <w:proofErr w:type="spellEnd"/>
            <w:r w:rsidRPr="004D13CB">
              <w:rPr>
                <w:rFonts w:asciiTheme="minorHAnsi" w:hAnsiTheme="minorHAnsi" w:cstheme="minorHAnsi"/>
                <w:sz w:val="22"/>
                <w:szCs w:val="22"/>
              </w:rPr>
              <w:t>/га (с/</w:t>
            </w:r>
            <w:proofErr w:type="spellStart"/>
            <w:r w:rsidRPr="004D13CB">
              <w:rPr>
                <w:rFonts w:asciiTheme="minorHAnsi" w:hAnsiTheme="minorHAnsi" w:cstheme="minorHAnsi"/>
                <w:sz w:val="22"/>
                <w:szCs w:val="22"/>
              </w:rPr>
              <w:t>х</w:t>
            </w:r>
            <w:proofErr w:type="spellEnd"/>
            <w:r w:rsidRPr="004D13CB">
              <w:rPr>
                <w:rFonts w:asciiTheme="minorHAnsi" w:hAnsiTheme="minorHAnsi" w:cstheme="minorHAnsi"/>
                <w:sz w:val="22"/>
                <w:szCs w:val="22"/>
              </w:rPr>
              <w:t xml:space="preserve"> орг.)</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24,0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28,4</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27,3</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Поголовье КРС (с учетом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20793</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sidRPr="004D13CB">
              <w:rPr>
                <w:rFonts w:asciiTheme="minorHAnsi" w:hAnsiTheme="minorHAnsi" w:cstheme="minorHAnsi"/>
                <w:sz w:val="22"/>
                <w:szCs w:val="22"/>
              </w:rPr>
              <w:t>21 474</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Pr>
                <w:rFonts w:asciiTheme="minorHAnsi" w:hAnsiTheme="minorHAnsi" w:cstheme="minorHAnsi"/>
                <w:sz w:val="22"/>
                <w:szCs w:val="22"/>
              </w:rPr>
              <w:t>21827</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BE7CFE" w:rsidP="00DD58A5">
            <w:pPr>
              <w:spacing w:line="100" w:lineRule="atLeast"/>
              <w:rPr>
                <w:rFonts w:asciiTheme="minorHAnsi" w:hAnsiTheme="minorHAnsi" w:cstheme="minorHAnsi"/>
                <w:sz w:val="22"/>
                <w:szCs w:val="22"/>
              </w:rPr>
            </w:pPr>
            <w:r>
              <w:rPr>
                <w:rFonts w:asciiTheme="minorHAnsi" w:hAnsiTheme="minorHAnsi" w:cstheme="minorHAnsi"/>
                <w:sz w:val="22"/>
                <w:szCs w:val="22"/>
              </w:rPr>
              <w:t>в том числе коров (с</w:t>
            </w:r>
            <w:r w:rsidR="00DD58A5" w:rsidRPr="004D13CB">
              <w:rPr>
                <w:rFonts w:asciiTheme="minorHAnsi" w:hAnsiTheme="minorHAnsi" w:cstheme="minorHAnsi"/>
                <w:sz w:val="22"/>
                <w:szCs w:val="22"/>
              </w:rPr>
              <w:t xml:space="preserve"> К (Ф</w:t>
            </w:r>
            <w:proofErr w:type="gramStart"/>
            <w:r w:rsidR="00DD58A5" w:rsidRPr="004D13CB">
              <w:rPr>
                <w:rFonts w:asciiTheme="minorHAnsi" w:hAnsiTheme="minorHAnsi" w:cstheme="minorHAnsi"/>
                <w:sz w:val="22"/>
                <w:szCs w:val="22"/>
              </w:rPr>
              <w:t>)Х</w:t>
            </w:r>
            <w:proofErr w:type="gramEnd"/>
            <w:r w:rsidR="00DD58A5" w:rsidRPr="004D13CB">
              <w:rPr>
                <w:rFonts w:asciiTheme="minorHAnsi" w:hAnsiTheme="minorHAnsi" w:cstheme="minorHAnsi"/>
                <w:sz w:val="22"/>
                <w:szCs w:val="22"/>
              </w:rPr>
              <w:t>)</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8930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sidRPr="004D13CB">
              <w:rPr>
                <w:rFonts w:asciiTheme="minorHAnsi" w:hAnsiTheme="minorHAnsi" w:cstheme="minorHAnsi"/>
                <w:sz w:val="22"/>
                <w:szCs w:val="22"/>
              </w:rPr>
              <w:t>9 102</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Pr>
                <w:rFonts w:asciiTheme="minorHAnsi" w:hAnsiTheme="minorHAnsi" w:cstheme="minorHAnsi"/>
                <w:sz w:val="22"/>
                <w:szCs w:val="22"/>
              </w:rPr>
              <w:t>9079</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Надой молока от одной фуражной коровы, </w:t>
            </w:r>
            <w:proofErr w:type="gramStart"/>
            <w:r w:rsidRPr="004D13CB">
              <w:rPr>
                <w:rFonts w:asciiTheme="minorHAnsi" w:hAnsiTheme="minorHAnsi" w:cstheme="minorHAnsi"/>
                <w:sz w:val="22"/>
                <w:szCs w:val="22"/>
              </w:rPr>
              <w:t>кг</w:t>
            </w:r>
            <w:proofErr w:type="gramEnd"/>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5910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5920</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6510</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Производство молока, тыс. тонн с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52042</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sidRPr="004D13CB">
              <w:rPr>
                <w:rFonts w:asciiTheme="minorHAnsi" w:hAnsiTheme="minorHAnsi" w:cstheme="minorHAnsi"/>
                <w:sz w:val="22"/>
                <w:szCs w:val="22"/>
              </w:rPr>
              <w:t>53079</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Pr>
                <w:rFonts w:asciiTheme="minorHAnsi" w:hAnsiTheme="minorHAnsi" w:cstheme="minorHAnsi"/>
                <w:sz w:val="22"/>
                <w:szCs w:val="22"/>
              </w:rPr>
              <w:t>57078</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Производство мяса (в ж.м.), тыс. тонн с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Ф)Х</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6682</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sidRPr="004D13CB">
              <w:rPr>
                <w:rFonts w:asciiTheme="minorHAnsi" w:hAnsiTheme="minorHAnsi" w:cstheme="minorHAnsi"/>
                <w:sz w:val="22"/>
                <w:szCs w:val="22"/>
              </w:rPr>
              <w:t>7847</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ind w:right="176" w:hanging="9"/>
              <w:jc w:val="center"/>
              <w:rPr>
                <w:rFonts w:asciiTheme="minorHAnsi" w:hAnsiTheme="minorHAnsi" w:cstheme="minorHAnsi"/>
                <w:sz w:val="22"/>
                <w:szCs w:val="22"/>
              </w:rPr>
            </w:pPr>
            <w:r>
              <w:rPr>
                <w:rFonts w:asciiTheme="minorHAnsi" w:hAnsiTheme="minorHAnsi" w:cstheme="minorHAnsi"/>
                <w:sz w:val="22"/>
                <w:szCs w:val="22"/>
              </w:rPr>
              <w:t>9258</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Средняя цена реализации 1 кг молока,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20,58</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23,83</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25,04</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Себестоимость 1 кг молока,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18,57</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20,88</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22,12</w:t>
            </w:r>
          </w:p>
        </w:tc>
      </w:tr>
      <w:tr w:rsidR="00DD58A5" w:rsidRPr="004D13CB" w:rsidTr="003159E3">
        <w:trPr>
          <w:trHeight w:val="357"/>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Рентабельность молока/мяса %</w:t>
            </w:r>
          </w:p>
          <w:p w:rsidR="00DD58A5" w:rsidRPr="004D13CB" w:rsidRDefault="00DD58A5" w:rsidP="00DD58A5">
            <w:pPr>
              <w:spacing w:line="100" w:lineRule="atLeast"/>
              <w:rPr>
                <w:rFonts w:asciiTheme="minorHAnsi" w:hAnsiTheme="minorHAnsi" w:cstheme="minorHAnsi"/>
                <w:sz w:val="22"/>
                <w:szCs w:val="22"/>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11,0/-30,0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14/-27</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13,2/-44,7</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Балансовая прибыль,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121 466</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223 480</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305719</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Выручка от реализации продукции по СХО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b/>
                <w:sz w:val="22"/>
                <w:szCs w:val="22"/>
              </w:rPr>
            </w:pPr>
            <w:r w:rsidRPr="004D13CB">
              <w:rPr>
                <w:rFonts w:asciiTheme="minorHAnsi" w:hAnsiTheme="minorHAnsi" w:cstheme="minorHAnsi"/>
                <w:b/>
                <w:sz w:val="22"/>
                <w:szCs w:val="22"/>
              </w:rPr>
              <w:t>1 865 573</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b/>
                <w:sz w:val="22"/>
                <w:szCs w:val="22"/>
              </w:rPr>
            </w:pPr>
            <w:r w:rsidRPr="004D13CB">
              <w:rPr>
                <w:rFonts w:asciiTheme="minorHAnsi" w:hAnsiTheme="minorHAnsi" w:cstheme="minorHAnsi"/>
                <w:b/>
                <w:sz w:val="22"/>
                <w:szCs w:val="22"/>
              </w:rPr>
              <w:t>1 780 134</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b/>
                <w:sz w:val="22"/>
                <w:szCs w:val="22"/>
              </w:rPr>
            </w:pPr>
            <w:r>
              <w:rPr>
                <w:rFonts w:asciiTheme="minorHAnsi" w:hAnsiTheme="minorHAnsi" w:cstheme="minorHAnsi"/>
                <w:b/>
                <w:sz w:val="22"/>
                <w:szCs w:val="22"/>
              </w:rPr>
              <w:t>2 159 740</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в том числе в отрасли растениеводства,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149 770</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205 889</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300 235</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в том числе в отрасли животноводства,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1 125 727</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1 260 715</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1 524 067</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Выручка на 1 работника,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989</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984</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1 284</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Выручка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1898</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1 811</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2 197</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DD58A5" w:rsidRPr="004D13CB" w:rsidRDefault="00DD58A5" w:rsidP="00DD58A5">
            <w:pPr>
              <w:spacing w:line="100" w:lineRule="atLeast"/>
              <w:rPr>
                <w:rFonts w:asciiTheme="minorHAnsi" w:hAnsiTheme="minorHAnsi" w:cstheme="minorHAnsi"/>
                <w:b/>
                <w:sz w:val="22"/>
                <w:szCs w:val="22"/>
              </w:rPr>
            </w:pPr>
            <w:r w:rsidRPr="004D13CB">
              <w:rPr>
                <w:rFonts w:asciiTheme="minorHAnsi" w:hAnsiTheme="minorHAnsi" w:cstheme="minorHAnsi"/>
                <w:b/>
                <w:sz w:val="22"/>
                <w:szCs w:val="22"/>
              </w:rPr>
              <w:t>Объём государственной поддержки  СХО   т.р.</w:t>
            </w:r>
          </w:p>
        </w:tc>
        <w:tc>
          <w:tcPr>
            <w:tcW w:w="1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D58A5" w:rsidRPr="004D13CB" w:rsidRDefault="00DD58A5" w:rsidP="00DD58A5">
            <w:pPr>
              <w:spacing w:line="100" w:lineRule="atLeast"/>
              <w:jc w:val="center"/>
              <w:rPr>
                <w:rFonts w:asciiTheme="minorHAnsi" w:hAnsiTheme="minorHAnsi" w:cstheme="minorHAnsi"/>
                <w:b/>
                <w:sz w:val="22"/>
                <w:szCs w:val="22"/>
              </w:rPr>
            </w:pPr>
            <w:r w:rsidRPr="004D13CB">
              <w:rPr>
                <w:rFonts w:asciiTheme="minorHAnsi" w:hAnsiTheme="minorHAnsi" w:cstheme="minorHAnsi"/>
                <w:b/>
                <w:sz w:val="22"/>
                <w:szCs w:val="22"/>
              </w:rPr>
              <w:t>144 157</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D58A5" w:rsidRPr="004D13CB" w:rsidRDefault="00DD58A5" w:rsidP="00DD58A5">
            <w:pPr>
              <w:spacing w:line="100" w:lineRule="atLeast"/>
              <w:jc w:val="center"/>
              <w:rPr>
                <w:rFonts w:asciiTheme="minorHAnsi" w:hAnsiTheme="minorHAnsi" w:cstheme="minorHAnsi"/>
                <w:b/>
                <w:sz w:val="22"/>
                <w:szCs w:val="22"/>
              </w:rPr>
            </w:pPr>
            <w:r w:rsidRPr="004D13CB">
              <w:rPr>
                <w:rFonts w:asciiTheme="minorHAnsi" w:hAnsiTheme="minorHAnsi" w:cstheme="minorHAnsi"/>
                <w:b/>
                <w:sz w:val="22"/>
                <w:szCs w:val="22"/>
              </w:rPr>
              <w:t>168 678</w:t>
            </w:r>
          </w:p>
        </w:tc>
        <w:tc>
          <w:tcPr>
            <w:tcW w:w="156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DD58A5" w:rsidRPr="004D13CB" w:rsidRDefault="00DD58A5" w:rsidP="00DD58A5">
            <w:pPr>
              <w:spacing w:line="100" w:lineRule="atLeast"/>
              <w:jc w:val="center"/>
              <w:rPr>
                <w:rFonts w:asciiTheme="minorHAnsi" w:hAnsiTheme="minorHAnsi" w:cstheme="minorHAnsi"/>
                <w:b/>
                <w:sz w:val="22"/>
                <w:szCs w:val="22"/>
              </w:rPr>
            </w:pPr>
            <w:r>
              <w:rPr>
                <w:rFonts w:asciiTheme="minorHAnsi" w:hAnsiTheme="minorHAnsi" w:cstheme="minorHAnsi"/>
                <w:b/>
                <w:sz w:val="22"/>
                <w:szCs w:val="22"/>
              </w:rPr>
              <w:t>193 840</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Объём полученной государственной поддержки на 100 га сельхозугодий, тыс.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146,6</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171,6</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197,18</w:t>
            </w:r>
          </w:p>
        </w:tc>
      </w:tr>
      <w:tr w:rsidR="00DD58A5" w:rsidRPr="004D13CB" w:rsidTr="00DD58A5">
        <w:trPr>
          <w:trHeight w:val="11"/>
        </w:trPr>
        <w:tc>
          <w:tcPr>
            <w:tcW w:w="3513" w:type="dxa"/>
            <w:tcBorders>
              <w:top w:val="single" w:sz="4" w:space="0" w:color="000000"/>
              <w:left w:val="single" w:sz="4" w:space="0" w:color="000000"/>
              <w:bottom w:val="single" w:sz="4" w:space="0" w:color="000000"/>
              <w:right w:val="single" w:sz="4" w:space="0" w:color="000000"/>
            </w:tcBorders>
          </w:tcPr>
          <w:p w:rsidR="00DD58A5" w:rsidRPr="004D13CB" w:rsidRDefault="00DD58A5" w:rsidP="00DD58A5">
            <w:pPr>
              <w:spacing w:line="100" w:lineRule="atLeast"/>
              <w:rPr>
                <w:rFonts w:asciiTheme="minorHAnsi" w:hAnsiTheme="minorHAnsi" w:cstheme="minorHAnsi"/>
                <w:sz w:val="22"/>
                <w:szCs w:val="22"/>
              </w:rPr>
            </w:pPr>
            <w:r w:rsidRPr="004D13CB">
              <w:rPr>
                <w:rFonts w:asciiTheme="minorHAnsi" w:hAnsiTheme="minorHAnsi" w:cstheme="minorHAnsi"/>
                <w:sz w:val="22"/>
                <w:szCs w:val="22"/>
              </w:rPr>
              <w:t xml:space="preserve">Объем выручки  продукции сельского хозяйства на 1 руб. </w:t>
            </w:r>
            <w:proofErr w:type="spellStart"/>
            <w:proofErr w:type="gramStart"/>
            <w:r w:rsidRPr="004D13CB">
              <w:rPr>
                <w:rFonts w:asciiTheme="minorHAnsi" w:hAnsiTheme="minorHAnsi" w:cstheme="minorHAnsi"/>
                <w:sz w:val="22"/>
                <w:szCs w:val="22"/>
              </w:rPr>
              <w:t>гос</w:t>
            </w:r>
            <w:proofErr w:type="spellEnd"/>
            <w:r w:rsidRPr="004D13CB">
              <w:rPr>
                <w:rFonts w:asciiTheme="minorHAnsi" w:hAnsiTheme="minorHAnsi" w:cstheme="minorHAnsi"/>
                <w:sz w:val="22"/>
                <w:szCs w:val="22"/>
              </w:rPr>
              <w:t>. поддержки</w:t>
            </w:r>
            <w:proofErr w:type="gramEnd"/>
            <w:r w:rsidRPr="004D13CB">
              <w:rPr>
                <w:rFonts w:asciiTheme="minorHAnsi" w:hAnsiTheme="minorHAnsi" w:cstheme="minorHAnsi"/>
                <w:sz w:val="22"/>
                <w:szCs w:val="22"/>
              </w:rPr>
              <w:t xml:space="preserve"> из бюджетов двух уровней, руб.</w:t>
            </w:r>
          </w:p>
        </w:tc>
        <w:tc>
          <w:tcPr>
            <w:tcW w:w="1698"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12,94</w:t>
            </w:r>
          </w:p>
        </w:tc>
        <w:tc>
          <w:tcPr>
            <w:tcW w:w="1701"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sidRPr="004D13CB">
              <w:rPr>
                <w:rFonts w:asciiTheme="minorHAnsi" w:hAnsiTheme="minorHAnsi" w:cstheme="minorHAnsi"/>
                <w:sz w:val="22"/>
                <w:szCs w:val="22"/>
              </w:rPr>
              <w:t>10,55</w:t>
            </w:r>
          </w:p>
        </w:tc>
        <w:tc>
          <w:tcPr>
            <w:tcW w:w="1560" w:type="dxa"/>
            <w:tcBorders>
              <w:top w:val="single" w:sz="4" w:space="0" w:color="000000"/>
              <w:left w:val="single" w:sz="4" w:space="0" w:color="000000"/>
              <w:bottom w:val="single" w:sz="4" w:space="0" w:color="000000"/>
              <w:right w:val="single" w:sz="4" w:space="0" w:color="000000"/>
            </w:tcBorders>
            <w:vAlign w:val="center"/>
          </w:tcPr>
          <w:p w:rsidR="00DD58A5" w:rsidRPr="004D13CB" w:rsidRDefault="00DD58A5" w:rsidP="00DD58A5">
            <w:pPr>
              <w:spacing w:line="100" w:lineRule="atLeast"/>
              <w:jc w:val="center"/>
              <w:rPr>
                <w:rFonts w:asciiTheme="minorHAnsi" w:hAnsiTheme="minorHAnsi" w:cstheme="minorHAnsi"/>
                <w:sz w:val="22"/>
                <w:szCs w:val="22"/>
              </w:rPr>
            </w:pPr>
            <w:r>
              <w:rPr>
                <w:rFonts w:asciiTheme="minorHAnsi" w:hAnsiTheme="minorHAnsi" w:cstheme="minorHAnsi"/>
                <w:sz w:val="22"/>
                <w:szCs w:val="22"/>
              </w:rPr>
              <w:t>11,14</w:t>
            </w:r>
          </w:p>
        </w:tc>
      </w:tr>
    </w:tbl>
    <w:p w:rsidR="00DD58A5" w:rsidRPr="004D13CB" w:rsidRDefault="00DD58A5" w:rsidP="00DD58A5">
      <w:pPr>
        <w:pStyle w:val="a3"/>
        <w:ind w:left="0" w:firstLine="284"/>
        <w:rPr>
          <w:rFonts w:asciiTheme="minorHAnsi" w:hAnsiTheme="minorHAnsi" w:cstheme="minorHAnsi"/>
          <w:sz w:val="22"/>
          <w:szCs w:val="22"/>
        </w:rPr>
      </w:pPr>
    </w:p>
    <w:p w:rsidR="00950050" w:rsidRPr="004D13CB" w:rsidRDefault="00DD58A5" w:rsidP="00950050">
      <w:pPr>
        <w:jc w:val="both"/>
        <w:rPr>
          <w:rFonts w:asciiTheme="minorHAnsi" w:hAnsiTheme="minorHAnsi" w:cstheme="minorHAnsi"/>
          <w:sz w:val="22"/>
          <w:szCs w:val="22"/>
        </w:rPr>
      </w:pPr>
      <w:r w:rsidRPr="004D13CB">
        <w:rPr>
          <w:rFonts w:asciiTheme="minorHAnsi" w:hAnsiTheme="minorHAnsi" w:cstheme="minorHAnsi"/>
          <w:sz w:val="22"/>
          <w:szCs w:val="22"/>
        </w:rPr>
        <w:t xml:space="preserve">            </w:t>
      </w:r>
      <w:r w:rsidR="00950050" w:rsidRPr="004D13CB">
        <w:rPr>
          <w:rFonts w:asciiTheme="minorHAnsi" w:hAnsiTheme="minorHAnsi" w:cstheme="minorHAnsi"/>
          <w:sz w:val="22"/>
          <w:szCs w:val="22"/>
        </w:rPr>
        <w:t>За отчетный период</w:t>
      </w:r>
      <w:r w:rsidR="00950050">
        <w:rPr>
          <w:rFonts w:asciiTheme="minorHAnsi" w:hAnsiTheme="minorHAnsi" w:cstheme="minorHAnsi"/>
          <w:sz w:val="22"/>
          <w:szCs w:val="22"/>
        </w:rPr>
        <w:t xml:space="preserve"> все</w:t>
      </w:r>
      <w:r w:rsidR="00950050" w:rsidRPr="004D13CB">
        <w:rPr>
          <w:rFonts w:asciiTheme="minorHAnsi" w:hAnsiTheme="minorHAnsi" w:cstheme="minorHAnsi"/>
          <w:sz w:val="22"/>
          <w:szCs w:val="22"/>
        </w:rPr>
        <w:t xml:space="preserve"> целевы</w:t>
      </w:r>
      <w:r w:rsidR="00950050">
        <w:rPr>
          <w:rFonts w:asciiTheme="minorHAnsi" w:hAnsiTheme="minorHAnsi" w:cstheme="minorHAnsi"/>
          <w:sz w:val="22"/>
          <w:szCs w:val="22"/>
        </w:rPr>
        <w:t xml:space="preserve">е </w:t>
      </w:r>
      <w:r w:rsidR="00950050" w:rsidRPr="004D13CB">
        <w:rPr>
          <w:rFonts w:asciiTheme="minorHAnsi" w:hAnsiTheme="minorHAnsi" w:cstheme="minorHAnsi"/>
          <w:sz w:val="22"/>
          <w:szCs w:val="22"/>
        </w:rPr>
        <w:t>показател</w:t>
      </w:r>
      <w:r w:rsidR="00950050">
        <w:rPr>
          <w:rFonts w:asciiTheme="minorHAnsi" w:hAnsiTheme="minorHAnsi" w:cstheme="minorHAnsi"/>
          <w:sz w:val="22"/>
          <w:szCs w:val="22"/>
        </w:rPr>
        <w:t>и</w:t>
      </w:r>
      <w:r w:rsidR="00950050" w:rsidRPr="004D13CB">
        <w:rPr>
          <w:rFonts w:asciiTheme="minorHAnsi" w:hAnsiTheme="minorHAnsi" w:cstheme="minorHAnsi"/>
          <w:sz w:val="22"/>
          <w:szCs w:val="22"/>
        </w:rPr>
        <w:t xml:space="preserve"> выполнен</w:t>
      </w:r>
      <w:r w:rsidR="00950050">
        <w:rPr>
          <w:rFonts w:asciiTheme="minorHAnsi" w:hAnsiTheme="minorHAnsi" w:cstheme="minorHAnsi"/>
          <w:sz w:val="22"/>
          <w:szCs w:val="22"/>
        </w:rPr>
        <w:t>ы, кроме выходного поголовья коров</w:t>
      </w:r>
      <w:r w:rsidR="00950050" w:rsidRPr="004D13CB">
        <w:rPr>
          <w:rFonts w:asciiTheme="minorHAnsi" w:hAnsiTheme="minorHAnsi" w:cstheme="minorHAnsi"/>
          <w:sz w:val="22"/>
          <w:szCs w:val="22"/>
        </w:rPr>
        <w:t>. Валовой сбор зерна составил 7</w:t>
      </w:r>
      <w:r w:rsidR="00950050">
        <w:rPr>
          <w:rFonts w:asciiTheme="minorHAnsi" w:hAnsiTheme="minorHAnsi" w:cstheme="minorHAnsi"/>
          <w:sz w:val="22"/>
          <w:szCs w:val="22"/>
        </w:rPr>
        <w:t>0203</w:t>
      </w:r>
      <w:r w:rsidR="00950050" w:rsidRPr="004D13CB">
        <w:rPr>
          <w:rFonts w:asciiTheme="minorHAnsi" w:hAnsiTheme="minorHAnsi" w:cstheme="minorHAnsi"/>
          <w:sz w:val="22"/>
          <w:szCs w:val="22"/>
        </w:rPr>
        <w:t xml:space="preserve"> тонн</w:t>
      </w:r>
      <w:r w:rsidR="00950050">
        <w:rPr>
          <w:rFonts w:asciiTheme="minorHAnsi" w:hAnsiTheme="minorHAnsi" w:cstheme="minorHAnsi"/>
          <w:sz w:val="22"/>
          <w:szCs w:val="22"/>
        </w:rPr>
        <w:t>ы</w:t>
      </w:r>
      <w:r w:rsidR="00950050" w:rsidRPr="004D13CB">
        <w:rPr>
          <w:rFonts w:asciiTheme="minorHAnsi" w:hAnsiTheme="minorHAnsi" w:cstheme="minorHAnsi"/>
          <w:sz w:val="22"/>
          <w:szCs w:val="22"/>
        </w:rPr>
        <w:t xml:space="preserve">  в весе после доработки при урожайности 2</w:t>
      </w:r>
      <w:r w:rsidR="00950050">
        <w:rPr>
          <w:rFonts w:asciiTheme="minorHAnsi" w:hAnsiTheme="minorHAnsi" w:cstheme="minorHAnsi"/>
          <w:sz w:val="22"/>
          <w:szCs w:val="22"/>
        </w:rPr>
        <w:t>7,3</w:t>
      </w:r>
      <w:r w:rsidR="00950050" w:rsidRPr="004D13CB">
        <w:rPr>
          <w:rFonts w:asciiTheme="minorHAnsi" w:hAnsiTheme="minorHAnsi" w:cstheme="minorHAnsi"/>
          <w:sz w:val="22"/>
          <w:szCs w:val="22"/>
        </w:rPr>
        <w:t xml:space="preserve"> </w:t>
      </w:r>
      <w:proofErr w:type="spellStart"/>
      <w:r w:rsidR="00950050" w:rsidRPr="004D13CB">
        <w:rPr>
          <w:rFonts w:asciiTheme="minorHAnsi" w:hAnsiTheme="minorHAnsi" w:cstheme="minorHAnsi"/>
          <w:sz w:val="22"/>
          <w:szCs w:val="22"/>
        </w:rPr>
        <w:t>ц</w:t>
      </w:r>
      <w:proofErr w:type="spellEnd"/>
      <w:r w:rsidR="00950050" w:rsidRPr="004D13CB">
        <w:rPr>
          <w:rFonts w:asciiTheme="minorHAnsi" w:hAnsiTheme="minorHAnsi" w:cstheme="minorHAnsi"/>
          <w:sz w:val="22"/>
          <w:szCs w:val="22"/>
        </w:rPr>
        <w:t xml:space="preserve">. с гектара, заготовлено  грубых и сочных кормов – </w:t>
      </w:r>
      <w:r w:rsidR="00950050">
        <w:rPr>
          <w:rFonts w:asciiTheme="minorHAnsi" w:hAnsiTheme="minorHAnsi" w:cstheme="minorHAnsi"/>
          <w:sz w:val="22"/>
          <w:szCs w:val="22"/>
        </w:rPr>
        <w:t>46,6</w:t>
      </w:r>
      <w:r w:rsidR="00950050" w:rsidRPr="004D13CB">
        <w:rPr>
          <w:rFonts w:asciiTheme="minorHAnsi" w:hAnsiTheme="minorHAnsi" w:cstheme="minorHAnsi"/>
          <w:sz w:val="22"/>
          <w:szCs w:val="22"/>
        </w:rPr>
        <w:t xml:space="preserve"> </w:t>
      </w:r>
      <w:proofErr w:type="spellStart"/>
      <w:r w:rsidR="00950050" w:rsidRPr="004D13CB">
        <w:rPr>
          <w:rFonts w:asciiTheme="minorHAnsi" w:hAnsiTheme="minorHAnsi" w:cstheme="minorHAnsi"/>
          <w:sz w:val="22"/>
          <w:szCs w:val="22"/>
        </w:rPr>
        <w:t>ц</w:t>
      </w:r>
      <w:proofErr w:type="spellEnd"/>
      <w:r w:rsidR="00950050" w:rsidRPr="004D13CB">
        <w:rPr>
          <w:rFonts w:asciiTheme="minorHAnsi" w:hAnsiTheme="minorHAnsi" w:cstheme="minorHAnsi"/>
          <w:sz w:val="22"/>
          <w:szCs w:val="22"/>
        </w:rPr>
        <w:t>. кормовых единиц на 1 условную голову.</w:t>
      </w:r>
    </w:p>
    <w:p w:rsidR="00950050" w:rsidRPr="004D13CB" w:rsidRDefault="00950050" w:rsidP="00950050">
      <w:pPr>
        <w:jc w:val="both"/>
        <w:rPr>
          <w:rFonts w:asciiTheme="minorHAnsi" w:hAnsiTheme="minorHAnsi" w:cstheme="minorHAnsi"/>
          <w:sz w:val="22"/>
          <w:szCs w:val="22"/>
        </w:rPr>
      </w:pPr>
      <w:r w:rsidRPr="004D13CB">
        <w:rPr>
          <w:rFonts w:asciiTheme="minorHAnsi" w:hAnsiTheme="minorHAnsi" w:cstheme="minorHAnsi"/>
          <w:sz w:val="22"/>
          <w:szCs w:val="22"/>
        </w:rPr>
        <w:t>На территории района животноводством занимаются 18 СХО и 3</w:t>
      </w:r>
      <w:r>
        <w:rPr>
          <w:rFonts w:asciiTheme="minorHAnsi" w:hAnsiTheme="minorHAnsi" w:cstheme="minorHAnsi"/>
          <w:sz w:val="22"/>
          <w:szCs w:val="22"/>
        </w:rPr>
        <w:t>6</w:t>
      </w:r>
      <w:r w:rsidRPr="004D13CB">
        <w:rPr>
          <w:rFonts w:asciiTheme="minorHAnsi" w:hAnsiTheme="minorHAnsi" w:cstheme="minorHAnsi"/>
          <w:sz w:val="22"/>
          <w:szCs w:val="22"/>
        </w:rPr>
        <w:t xml:space="preserve">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Ф)Х. На 1 января 2020 года по двум категориям хозяйств имелось 21</w:t>
      </w:r>
      <w:r>
        <w:rPr>
          <w:rFonts w:asciiTheme="minorHAnsi" w:hAnsiTheme="minorHAnsi" w:cstheme="minorHAnsi"/>
          <w:sz w:val="22"/>
          <w:szCs w:val="22"/>
        </w:rPr>
        <w:t>827</w:t>
      </w:r>
      <w:r w:rsidRPr="004D13CB">
        <w:rPr>
          <w:rFonts w:asciiTheme="minorHAnsi" w:hAnsiTheme="minorHAnsi" w:cstheme="minorHAnsi"/>
          <w:sz w:val="22"/>
          <w:szCs w:val="22"/>
        </w:rPr>
        <w:t xml:space="preserve"> голов КРС, что на </w:t>
      </w:r>
      <w:r>
        <w:rPr>
          <w:rFonts w:asciiTheme="minorHAnsi" w:hAnsiTheme="minorHAnsi" w:cstheme="minorHAnsi"/>
          <w:sz w:val="22"/>
          <w:szCs w:val="22"/>
        </w:rPr>
        <w:t>353</w:t>
      </w:r>
      <w:r w:rsidRPr="004D13CB">
        <w:rPr>
          <w:rFonts w:asciiTheme="minorHAnsi" w:hAnsiTheme="minorHAnsi" w:cstheme="minorHAnsi"/>
          <w:sz w:val="22"/>
          <w:szCs w:val="22"/>
        </w:rPr>
        <w:t xml:space="preserve"> головы больше АППГ. Наибольшее увеличение поголовья дали ООО «</w:t>
      </w:r>
      <w:proofErr w:type="spellStart"/>
      <w:r w:rsidRPr="004D13CB">
        <w:rPr>
          <w:rFonts w:asciiTheme="minorHAnsi" w:hAnsiTheme="minorHAnsi" w:cstheme="minorHAnsi"/>
          <w:sz w:val="22"/>
          <w:szCs w:val="22"/>
        </w:rPr>
        <w:t>ВерА</w:t>
      </w:r>
      <w:proofErr w:type="spellEnd"/>
      <w:r w:rsidRPr="004D13CB">
        <w:rPr>
          <w:rFonts w:asciiTheme="minorHAnsi" w:hAnsiTheme="minorHAnsi" w:cstheme="minorHAnsi"/>
          <w:sz w:val="22"/>
          <w:szCs w:val="22"/>
        </w:rPr>
        <w:t>» +1</w:t>
      </w:r>
      <w:r>
        <w:rPr>
          <w:rFonts w:asciiTheme="minorHAnsi" w:hAnsiTheme="minorHAnsi" w:cstheme="minorHAnsi"/>
          <w:sz w:val="22"/>
          <w:szCs w:val="22"/>
        </w:rPr>
        <w:t>16</w:t>
      </w:r>
      <w:r w:rsidRPr="004D13CB">
        <w:rPr>
          <w:rFonts w:asciiTheme="minorHAnsi" w:hAnsiTheme="minorHAnsi" w:cstheme="minorHAnsi"/>
          <w:sz w:val="22"/>
          <w:szCs w:val="22"/>
        </w:rPr>
        <w:t xml:space="preserve">%, </w:t>
      </w:r>
      <w:r>
        <w:rPr>
          <w:rFonts w:asciiTheme="minorHAnsi" w:hAnsiTheme="minorHAnsi" w:cstheme="minorHAnsi"/>
          <w:sz w:val="22"/>
          <w:szCs w:val="22"/>
        </w:rPr>
        <w:t>ООО «</w:t>
      </w:r>
      <w:proofErr w:type="spellStart"/>
      <w:r>
        <w:rPr>
          <w:rFonts w:asciiTheme="minorHAnsi" w:hAnsiTheme="minorHAnsi" w:cstheme="minorHAnsi"/>
          <w:sz w:val="22"/>
          <w:szCs w:val="22"/>
        </w:rPr>
        <w:t>Туташево</w:t>
      </w:r>
      <w:proofErr w:type="spellEnd"/>
      <w:r>
        <w:rPr>
          <w:rFonts w:asciiTheme="minorHAnsi" w:hAnsiTheme="minorHAnsi" w:cstheme="minorHAnsi"/>
          <w:sz w:val="22"/>
          <w:szCs w:val="22"/>
        </w:rPr>
        <w:t>» +108,6%, СПК «</w:t>
      </w:r>
      <w:proofErr w:type="spellStart"/>
      <w:r>
        <w:rPr>
          <w:rFonts w:asciiTheme="minorHAnsi" w:hAnsiTheme="minorHAnsi" w:cstheme="minorHAnsi"/>
          <w:sz w:val="22"/>
          <w:szCs w:val="22"/>
        </w:rPr>
        <w:t>Югдон</w:t>
      </w:r>
      <w:proofErr w:type="spellEnd"/>
      <w:r>
        <w:rPr>
          <w:rFonts w:asciiTheme="minorHAnsi" w:hAnsiTheme="minorHAnsi" w:cstheme="minorHAnsi"/>
          <w:sz w:val="22"/>
          <w:szCs w:val="22"/>
        </w:rPr>
        <w:t xml:space="preserve">» +106,7% и </w:t>
      </w:r>
      <w:r w:rsidRPr="004D13CB">
        <w:rPr>
          <w:rFonts w:asciiTheme="minorHAnsi" w:hAnsiTheme="minorHAnsi" w:cstheme="minorHAnsi"/>
          <w:sz w:val="22"/>
          <w:szCs w:val="22"/>
        </w:rPr>
        <w:t>ООО «РОССИЯ» +10</w:t>
      </w:r>
      <w:r>
        <w:rPr>
          <w:rFonts w:asciiTheme="minorHAnsi" w:hAnsiTheme="minorHAnsi" w:cstheme="minorHAnsi"/>
          <w:sz w:val="22"/>
          <w:szCs w:val="22"/>
        </w:rPr>
        <w:t>6,5%</w:t>
      </w:r>
      <w:r w:rsidRPr="004D13CB">
        <w:rPr>
          <w:rFonts w:asciiTheme="minorHAnsi" w:hAnsiTheme="minorHAnsi" w:cstheme="minorHAnsi"/>
          <w:sz w:val="22"/>
          <w:szCs w:val="22"/>
        </w:rPr>
        <w:t>. Поголовье коров на 1 января 202</w:t>
      </w:r>
      <w:r>
        <w:rPr>
          <w:rFonts w:asciiTheme="minorHAnsi" w:hAnsiTheme="minorHAnsi" w:cstheme="minorHAnsi"/>
          <w:sz w:val="22"/>
          <w:szCs w:val="22"/>
        </w:rPr>
        <w:t>1</w:t>
      </w:r>
      <w:r w:rsidRPr="004D13CB">
        <w:rPr>
          <w:rFonts w:asciiTheme="minorHAnsi" w:hAnsiTheme="minorHAnsi" w:cstheme="minorHAnsi"/>
          <w:sz w:val="22"/>
          <w:szCs w:val="22"/>
        </w:rPr>
        <w:t xml:space="preserve"> года составляло по двум категориям хозяйств</w:t>
      </w:r>
      <w:r>
        <w:rPr>
          <w:rFonts w:asciiTheme="minorHAnsi" w:hAnsiTheme="minorHAnsi" w:cstheme="minorHAnsi"/>
          <w:sz w:val="22"/>
          <w:szCs w:val="22"/>
        </w:rPr>
        <w:t xml:space="preserve"> </w:t>
      </w:r>
      <w:r w:rsidRPr="004D13CB">
        <w:rPr>
          <w:rFonts w:asciiTheme="minorHAnsi" w:hAnsiTheme="minorHAnsi" w:cstheme="minorHAnsi"/>
          <w:sz w:val="22"/>
          <w:szCs w:val="22"/>
        </w:rPr>
        <w:t>9</w:t>
      </w:r>
      <w:r>
        <w:rPr>
          <w:rFonts w:asciiTheme="minorHAnsi" w:hAnsiTheme="minorHAnsi" w:cstheme="minorHAnsi"/>
          <w:sz w:val="22"/>
          <w:szCs w:val="22"/>
        </w:rPr>
        <w:t>079</w:t>
      </w:r>
      <w:r w:rsidRPr="004D13CB">
        <w:rPr>
          <w:rFonts w:asciiTheme="minorHAnsi" w:hAnsiTheme="minorHAnsi" w:cstheme="minorHAnsi"/>
          <w:sz w:val="22"/>
          <w:szCs w:val="22"/>
        </w:rPr>
        <w:t xml:space="preserve"> голо</w:t>
      </w:r>
      <w:r>
        <w:rPr>
          <w:rFonts w:asciiTheme="minorHAnsi" w:hAnsiTheme="minorHAnsi" w:cstheme="minorHAnsi"/>
          <w:sz w:val="22"/>
          <w:szCs w:val="22"/>
        </w:rPr>
        <w:t>в</w:t>
      </w:r>
      <w:r w:rsidRPr="004D13CB">
        <w:rPr>
          <w:rFonts w:asciiTheme="minorHAnsi" w:hAnsiTheme="minorHAnsi" w:cstheme="minorHAnsi"/>
          <w:sz w:val="22"/>
          <w:szCs w:val="22"/>
        </w:rPr>
        <w:t xml:space="preserve">, что на </w:t>
      </w:r>
      <w:r>
        <w:rPr>
          <w:rFonts w:asciiTheme="minorHAnsi" w:hAnsiTheme="minorHAnsi" w:cstheme="minorHAnsi"/>
          <w:sz w:val="22"/>
          <w:szCs w:val="22"/>
        </w:rPr>
        <w:t>23</w:t>
      </w:r>
      <w:r w:rsidRPr="004D13CB">
        <w:rPr>
          <w:rFonts w:asciiTheme="minorHAnsi" w:hAnsiTheme="minorHAnsi" w:cstheme="minorHAnsi"/>
          <w:sz w:val="22"/>
          <w:szCs w:val="22"/>
        </w:rPr>
        <w:t xml:space="preserve"> голов</w:t>
      </w:r>
      <w:r>
        <w:rPr>
          <w:rFonts w:asciiTheme="minorHAnsi" w:hAnsiTheme="minorHAnsi" w:cstheme="minorHAnsi"/>
          <w:sz w:val="22"/>
          <w:szCs w:val="22"/>
        </w:rPr>
        <w:t xml:space="preserve">ы меньше </w:t>
      </w:r>
      <w:r w:rsidR="00BE7CFE">
        <w:rPr>
          <w:rFonts w:asciiTheme="minorHAnsi" w:hAnsiTheme="minorHAnsi" w:cstheme="minorHAnsi"/>
          <w:sz w:val="22"/>
          <w:szCs w:val="22"/>
        </w:rPr>
        <w:t xml:space="preserve"> АП</w:t>
      </w:r>
      <w:r w:rsidRPr="004D13CB">
        <w:rPr>
          <w:rFonts w:asciiTheme="minorHAnsi" w:hAnsiTheme="minorHAnsi" w:cstheme="minorHAnsi"/>
          <w:sz w:val="22"/>
          <w:szCs w:val="22"/>
        </w:rPr>
        <w:t>ПГ.</w:t>
      </w:r>
    </w:p>
    <w:p w:rsidR="00950050" w:rsidRPr="004D13CB" w:rsidRDefault="00950050" w:rsidP="00950050">
      <w:pPr>
        <w:pStyle w:val="Body1"/>
        <w:jc w:val="both"/>
        <w:rPr>
          <w:rFonts w:asciiTheme="minorHAnsi" w:hAnsiTheme="minorHAnsi" w:cstheme="minorHAnsi"/>
          <w:color w:val="auto"/>
          <w:sz w:val="22"/>
          <w:szCs w:val="22"/>
          <w:lang w:eastAsia="en-US"/>
        </w:rPr>
      </w:pPr>
      <w:r w:rsidRPr="004D13CB">
        <w:rPr>
          <w:rFonts w:asciiTheme="minorHAnsi" w:hAnsiTheme="minorHAnsi" w:cstheme="minorHAnsi"/>
          <w:color w:val="auto"/>
          <w:sz w:val="22"/>
          <w:szCs w:val="22"/>
          <w:lang w:eastAsia="en-US"/>
        </w:rPr>
        <w:t xml:space="preserve">           Основной товарной продукцией остается молоко. За 20</w:t>
      </w:r>
      <w:r>
        <w:rPr>
          <w:rFonts w:asciiTheme="minorHAnsi" w:hAnsiTheme="minorHAnsi" w:cstheme="minorHAnsi"/>
          <w:color w:val="auto"/>
          <w:sz w:val="22"/>
          <w:szCs w:val="22"/>
          <w:lang w:eastAsia="en-US"/>
        </w:rPr>
        <w:t>20</w:t>
      </w:r>
      <w:r w:rsidRPr="004D13CB">
        <w:rPr>
          <w:rFonts w:asciiTheme="minorHAnsi" w:hAnsiTheme="minorHAnsi" w:cstheme="minorHAnsi"/>
          <w:color w:val="auto"/>
          <w:sz w:val="22"/>
          <w:szCs w:val="22"/>
          <w:lang w:eastAsia="en-US"/>
        </w:rPr>
        <w:t xml:space="preserve"> год в районе  произведено </w:t>
      </w:r>
      <w:r>
        <w:rPr>
          <w:rFonts w:asciiTheme="minorHAnsi" w:hAnsiTheme="minorHAnsi" w:cstheme="minorHAnsi"/>
          <w:color w:val="auto"/>
          <w:sz w:val="22"/>
          <w:szCs w:val="22"/>
          <w:lang w:eastAsia="en-US"/>
        </w:rPr>
        <w:t>66,5</w:t>
      </w:r>
      <w:r w:rsidRPr="004D13CB">
        <w:rPr>
          <w:rFonts w:asciiTheme="minorHAnsi" w:hAnsiTheme="minorHAnsi" w:cstheme="minorHAnsi"/>
          <w:color w:val="auto"/>
          <w:sz w:val="22"/>
          <w:szCs w:val="22"/>
          <w:lang w:eastAsia="en-US"/>
        </w:rPr>
        <w:t xml:space="preserve"> тыс. тонн молока. По СХО и </w:t>
      </w:r>
      <w:proofErr w:type="gramStart"/>
      <w:r w:rsidRPr="004D13CB">
        <w:rPr>
          <w:rFonts w:asciiTheme="minorHAnsi" w:hAnsiTheme="minorHAnsi" w:cstheme="minorHAnsi"/>
          <w:color w:val="auto"/>
          <w:sz w:val="22"/>
          <w:szCs w:val="22"/>
          <w:lang w:eastAsia="en-US"/>
        </w:rPr>
        <w:t>К(</w:t>
      </w:r>
      <w:proofErr w:type="gramEnd"/>
      <w:r w:rsidRPr="004D13CB">
        <w:rPr>
          <w:rFonts w:asciiTheme="minorHAnsi" w:hAnsiTheme="minorHAnsi" w:cstheme="minorHAnsi"/>
          <w:color w:val="auto"/>
          <w:sz w:val="22"/>
          <w:szCs w:val="22"/>
          <w:lang w:eastAsia="en-US"/>
        </w:rPr>
        <w:t>Ф)Х 5</w:t>
      </w:r>
      <w:r>
        <w:rPr>
          <w:rFonts w:asciiTheme="minorHAnsi" w:hAnsiTheme="minorHAnsi" w:cstheme="minorHAnsi"/>
          <w:color w:val="auto"/>
          <w:sz w:val="22"/>
          <w:szCs w:val="22"/>
          <w:lang w:eastAsia="en-US"/>
        </w:rPr>
        <w:t>7,078</w:t>
      </w:r>
      <w:r w:rsidRPr="004D13CB">
        <w:rPr>
          <w:rFonts w:asciiTheme="minorHAnsi" w:hAnsiTheme="minorHAnsi" w:cstheme="minorHAnsi"/>
          <w:color w:val="auto"/>
          <w:sz w:val="22"/>
          <w:szCs w:val="22"/>
          <w:lang w:eastAsia="en-US"/>
        </w:rPr>
        <w:t xml:space="preserve"> тыс. тонн при плане 53,0</w:t>
      </w:r>
      <w:r>
        <w:rPr>
          <w:rFonts w:asciiTheme="minorHAnsi" w:hAnsiTheme="minorHAnsi" w:cstheme="minorHAnsi"/>
          <w:color w:val="auto"/>
          <w:sz w:val="22"/>
          <w:szCs w:val="22"/>
          <w:lang w:eastAsia="en-US"/>
        </w:rPr>
        <w:t>79</w:t>
      </w:r>
      <w:r w:rsidRPr="004D13CB">
        <w:rPr>
          <w:rFonts w:asciiTheme="minorHAnsi" w:hAnsiTheme="minorHAnsi" w:cstheme="minorHAnsi"/>
          <w:color w:val="auto"/>
          <w:sz w:val="22"/>
          <w:szCs w:val="22"/>
          <w:lang w:eastAsia="en-US"/>
        </w:rPr>
        <w:t>. Увеличение производства молока за год по двум категориям хозяйств составило +10</w:t>
      </w:r>
      <w:r>
        <w:rPr>
          <w:rFonts w:asciiTheme="minorHAnsi" w:hAnsiTheme="minorHAnsi" w:cstheme="minorHAnsi"/>
          <w:color w:val="auto"/>
          <w:sz w:val="22"/>
          <w:szCs w:val="22"/>
          <w:lang w:eastAsia="en-US"/>
        </w:rPr>
        <w:t>7,5</w:t>
      </w:r>
      <w:r w:rsidRPr="004D13CB">
        <w:rPr>
          <w:rFonts w:asciiTheme="minorHAnsi" w:hAnsiTheme="minorHAnsi" w:cstheme="minorHAnsi"/>
          <w:color w:val="auto"/>
          <w:sz w:val="22"/>
          <w:szCs w:val="22"/>
          <w:lang w:eastAsia="en-US"/>
        </w:rPr>
        <w:t xml:space="preserve">% или </w:t>
      </w:r>
      <w:r>
        <w:rPr>
          <w:rFonts w:asciiTheme="minorHAnsi" w:hAnsiTheme="minorHAnsi" w:cstheme="minorHAnsi"/>
          <w:color w:val="auto"/>
          <w:sz w:val="22"/>
          <w:szCs w:val="22"/>
          <w:lang w:eastAsia="en-US"/>
        </w:rPr>
        <w:t>3999</w:t>
      </w:r>
      <w:r w:rsidRPr="004D13CB">
        <w:rPr>
          <w:rFonts w:asciiTheme="minorHAnsi" w:hAnsiTheme="minorHAnsi" w:cstheme="minorHAnsi"/>
          <w:color w:val="auto"/>
          <w:sz w:val="22"/>
          <w:szCs w:val="22"/>
          <w:lang w:eastAsia="en-US"/>
        </w:rPr>
        <w:t xml:space="preserve"> тонн. </w:t>
      </w:r>
    </w:p>
    <w:p w:rsidR="00950050" w:rsidRPr="004D13CB" w:rsidRDefault="00950050" w:rsidP="00950050">
      <w:pPr>
        <w:pStyle w:val="Body1"/>
        <w:jc w:val="both"/>
        <w:rPr>
          <w:rFonts w:asciiTheme="minorHAnsi" w:hAnsiTheme="minorHAnsi" w:cstheme="minorHAnsi"/>
          <w:color w:val="auto"/>
          <w:sz w:val="22"/>
          <w:szCs w:val="22"/>
        </w:rPr>
      </w:pPr>
      <w:r w:rsidRPr="00047A01">
        <w:rPr>
          <w:rFonts w:asciiTheme="minorHAnsi" w:hAnsiTheme="minorHAnsi" w:cstheme="minorHAnsi"/>
          <w:color w:val="auto"/>
          <w:sz w:val="22"/>
          <w:szCs w:val="22"/>
        </w:rPr>
        <w:t>По  производству молока Можгинский район  занимает третье место в Удмуртской Республике.</w:t>
      </w:r>
      <w:r w:rsidRPr="004D13CB">
        <w:rPr>
          <w:rFonts w:asciiTheme="minorHAnsi" w:hAnsiTheme="minorHAnsi" w:cstheme="minorHAnsi"/>
          <w:color w:val="auto"/>
          <w:sz w:val="22"/>
          <w:szCs w:val="22"/>
        </w:rPr>
        <w:t xml:space="preserve"> </w:t>
      </w:r>
    </w:p>
    <w:p w:rsidR="00950050" w:rsidRPr="004D13CB" w:rsidRDefault="00950050" w:rsidP="00950050">
      <w:pPr>
        <w:pStyle w:val="Body1"/>
        <w:jc w:val="both"/>
        <w:rPr>
          <w:rFonts w:asciiTheme="minorHAnsi" w:hAnsiTheme="minorHAnsi" w:cstheme="minorHAnsi"/>
          <w:color w:val="auto"/>
          <w:sz w:val="22"/>
          <w:szCs w:val="22"/>
        </w:rPr>
      </w:pPr>
    </w:p>
    <w:p w:rsidR="00950050" w:rsidRPr="004D13CB" w:rsidRDefault="00950050" w:rsidP="00950050">
      <w:pPr>
        <w:pStyle w:val="af1"/>
        <w:jc w:val="both"/>
        <w:rPr>
          <w:rFonts w:asciiTheme="minorHAnsi" w:hAnsiTheme="minorHAnsi" w:cstheme="minorHAnsi"/>
          <w:szCs w:val="22"/>
          <w:lang w:eastAsia="en-US"/>
        </w:rPr>
      </w:pPr>
      <w:r w:rsidRPr="004D13CB">
        <w:rPr>
          <w:rFonts w:asciiTheme="minorHAnsi" w:hAnsiTheme="minorHAnsi" w:cstheme="minorHAnsi"/>
          <w:szCs w:val="22"/>
        </w:rPr>
        <w:t xml:space="preserve">         Надой молока на одну фуражную корову по двум категориям хозяйств составил </w:t>
      </w:r>
      <w:r>
        <w:rPr>
          <w:rFonts w:asciiTheme="minorHAnsi" w:hAnsiTheme="minorHAnsi" w:cstheme="minorHAnsi"/>
          <w:szCs w:val="22"/>
        </w:rPr>
        <w:t>6372</w:t>
      </w:r>
      <w:r w:rsidRPr="004D13CB">
        <w:rPr>
          <w:rFonts w:asciiTheme="minorHAnsi" w:hAnsiTheme="minorHAnsi" w:cstheme="minorHAnsi"/>
          <w:szCs w:val="22"/>
        </w:rPr>
        <w:t xml:space="preserve"> кг, в том числе по сельскохозяйственн</w:t>
      </w:r>
      <w:r>
        <w:rPr>
          <w:rFonts w:asciiTheme="minorHAnsi" w:hAnsiTheme="minorHAnsi" w:cstheme="minorHAnsi"/>
          <w:szCs w:val="22"/>
        </w:rPr>
        <w:t>ым организациям надой составил 6510</w:t>
      </w:r>
      <w:r w:rsidRPr="004D13CB">
        <w:rPr>
          <w:rFonts w:asciiTheme="minorHAnsi" w:hAnsiTheme="minorHAnsi" w:cstheme="minorHAnsi"/>
          <w:szCs w:val="22"/>
        </w:rPr>
        <w:t xml:space="preserve"> кг. </w:t>
      </w:r>
      <w:r>
        <w:rPr>
          <w:rFonts w:asciiTheme="minorHAnsi" w:hAnsiTheme="minorHAnsi" w:cstheme="minorHAnsi"/>
          <w:szCs w:val="22"/>
        </w:rPr>
        <w:t>Если в прошлом году в</w:t>
      </w:r>
      <w:r w:rsidRPr="004D13CB">
        <w:rPr>
          <w:rFonts w:asciiTheme="minorHAnsi" w:hAnsiTheme="minorHAnsi" w:cstheme="minorHAnsi"/>
          <w:szCs w:val="22"/>
        </w:rPr>
        <w:t xml:space="preserve"> районе 9 сельскохозяйственных организаций</w:t>
      </w:r>
      <w:r>
        <w:rPr>
          <w:rFonts w:asciiTheme="minorHAnsi" w:hAnsiTheme="minorHAnsi" w:cstheme="minorHAnsi"/>
          <w:szCs w:val="22"/>
        </w:rPr>
        <w:t xml:space="preserve"> </w:t>
      </w:r>
      <w:r w:rsidRPr="004D13CB">
        <w:rPr>
          <w:rFonts w:asciiTheme="minorHAnsi" w:hAnsiTheme="minorHAnsi" w:cstheme="minorHAnsi"/>
          <w:szCs w:val="22"/>
        </w:rPr>
        <w:t xml:space="preserve"> надо</w:t>
      </w:r>
      <w:r>
        <w:rPr>
          <w:rFonts w:asciiTheme="minorHAnsi" w:hAnsiTheme="minorHAnsi" w:cstheme="minorHAnsi"/>
          <w:szCs w:val="22"/>
        </w:rPr>
        <w:t>или</w:t>
      </w:r>
      <w:r w:rsidRPr="004D13CB">
        <w:rPr>
          <w:rFonts w:asciiTheme="minorHAnsi" w:hAnsiTheme="minorHAnsi" w:cstheme="minorHAnsi"/>
          <w:szCs w:val="22"/>
        </w:rPr>
        <w:t xml:space="preserve"> на корову </w:t>
      </w:r>
      <w:r>
        <w:rPr>
          <w:rFonts w:asciiTheme="minorHAnsi" w:hAnsiTheme="minorHAnsi" w:cstheme="minorHAnsi"/>
          <w:szCs w:val="22"/>
        </w:rPr>
        <w:t>более</w:t>
      </w:r>
      <w:r w:rsidRPr="004D13CB">
        <w:rPr>
          <w:rFonts w:asciiTheme="minorHAnsi" w:hAnsiTheme="minorHAnsi" w:cstheme="minorHAnsi"/>
          <w:szCs w:val="22"/>
        </w:rPr>
        <w:t xml:space="preserve"> </w:t>
      </w:r>
      <w:smartTag w:uri="urn:schemas-microsoft-com:office:smarttags" w:element="metricconverter">
        <w:smartTagPr>
          <w:attr w:name="ProductID" w:val="6000 кг"/>
        </w:smartTagPr>
        <w:r w:rsidRPr="004D13CB">
          <w:rPr>
            <w:rFonts w:asciiTheme="minorHAnsi" w:hAnsiTheme="minorHAnsi" w:cstheme="minorHAnsi"/>
            <w:szCs w:val="22"/>
          </w:rPr>
          <w:t>6000 кг</w:t>
        </w:r>
      </w:smartTag>
      <w:r w:rsidRPr="004D13CB">
        <w:rPr>
          <w:rFonts w:asciiTheme="minorHAnsi" w:hAnsiTheme="minorHAnsi" w:cstheme="minorHAnsi"/>
          <w:szCs w:val="22"/>
        </w:rPr>
        <w:t xml:space="preserve"> молока</w:t>
      </w:r>
      <w:r>
        <w:rPr>
          <w:rFonts w:asciiTheme="minorHAnsi" w:hAnsiTheme="minorHAnsi" w:cstheme="minorHAnsi"/>
          <w:szCs w:val="22"/>
        </w:rPr>
        <w:t>, то за 2020 самое крупное предприят</w:t>
      </w:r>
      <w:r w:rsidR="00BE7CFE">
        <w:rPr>
          <w:rFonts w:asciiTheme="minorHAnsi" w:hAnsiTheme="minorHAnsi" w:cstheme="minorHAnsi"/>
          <w:szCs w:val="22"/>
        </w:rPr>
        <w:t>ие района – ООО «РОССИЯ» надоило</w:t>
      </w:r>
      <w:r>
        <w:rPr>
          <w:rFonts w:asciiTheme="minorHAnsi" w:hAnsiTheme="minorHAnsi" w:cstheme="minorHAnsi"/>
          <w:szCs w:val="22"/>
        </w:rPr>
        <w:t xml:space="preserve"> 8222 кг на корову. Рост составил 23,3%  или рост валового производства +1915 тонн. Это рекордное достижение. 7958 кг надоили в ООО «</w:t>
      </w:r>
      <w:proofErr w:type="spellStart"/>
      <w:r>
        <w:rPr>
          <w:rFonts w:asciiTheme="minorHAnsi" w:hAnsiTheme="minorHAnsi" w:cstheme="minorHAnsi"/>
          <w:szCs w:val="22"/>
        </w:rPr>
        <w:t>ВерА</w:t>
      </w:r>
      <w:proofErr w:type="spellEnd"/>
      <w:r>
        <w:rPr>
          <w:rFonts w:asciiTheme="minorHAnsi" w:hAnsiTheme="minorHAnsi" w:cstheme="minorHAnsi"/>
          <w:szCs w:val="22"/>
        </w:rPr>
        <w:t>» и 7140 в ООО «</w:t>
      </w:r>
      <w:proofErr w:type="spellStart"/>
      <w:r>
        <w:rPr>
          <w:rFonts w:asciiTheme="minorHAnsi" w:hAnsiTheme="minorHAnsi" w:cstheme="minorHAnsi"/>
          <w:szCs w:val="22"/>
        </w:rPr>
        <w:t>Туташево</w:t>
      </w:r>
      <w:proofErr w:type="spellEnd"/>
      <w:r>
        <w:rPr>
          <w:rFonts w:asciiTheme="minorHAnsi" w:hAnsiTheme="minorHAnsi" w:cstheme="minorHAnsi"/>
          <w:szCs w:val="22"/>
        </w:rPr>
        <w:t xml:space="preserve">». </w:t>
      </w:r>
    </w:p>
    <w:p w:rsidR="00950050" w:rsidRPr="004D13CB" w:rsidRDefault="00950050" w:rsidP="00950050">
      <w:pPr>
        <w:pStyle w:val="Body1"/>
        <w:jc w:val="both"/>
        <w:rPr>
          <w:rFonts w:asciiTheme="minorHAnsi" w:hAnsiTheme="minorHAnsi" w:cstheme="minorHAnsi"/>
          <w:color w:val="FF0000"/>
          <w:sz w:val="22"/>
          <w:szCs w:val="22"/>
        </w:rPr>
      </w:pPr>
      <w:r w:rsidRPr="004D13CB">
        <w:rPr>
          <w:rFonts w:asciiTheme="minorHAnsi" w:hAnsiTheme="minorHAnsi" w:cstheme="minorHAnsi"/>
          <w:color w:val="auto"/>
          <w:sz w:val="22"/>
          <w:szCs w:val="22"/>
          <w:lang w:eastAsia="en-US"/>
        </w:rPr>
        <w:t xml:space="preserve">           Удой на 1 фуражную корову по </w:t>
      </w:r>
      <w:proofErr w:type="gramStart"/>
      <w:r w:rsidRPr="004D13CB">
        <w:rPr>
          <w:rFonts w:asciiTheme="minorHAnsi" w:hAnsiTheme="minorHAnsi" w:cstheme="minorHAnsi"/>
          <w:color w:val="auto"/>
          <w:sz w:val="22"/>
          <w:szCs w:val="22"/>
          <w:lang w:eastAsia="en-US"/>
        </w:rPr>
        <w:t>К(</w:t>
      </w:r>
      <w:proofErr w:type="gramEnd"/>
      <w:r w:rsidRPr="004D13CB">
        <w:rPr>
          <w:rFonts w:asciiTheme="minorHAnsi" w:hAnsiTheme="minorHAnsi" w:cstheme="minorHAnsi"/>
          <w:color w:val="auto"/>
          <w:sz w:val="22"/>
          <w:szCs w:val="22"/>
          <w:lang w:eastAsia="en-US"/>
        </w:rPr>
        <w:t>Ф)Х составил 5</w:t>
      </w:r>
      <w:r>
        <w:rPr>
          <w:rFonts w:asciiTheme="minorHAnsi" w:hAnsiTheme="minorHAnsi" w:cstheme="minorHAnsi"/>
          <w:color w:val="auto"/>
          <w:sz w:val="22"/>
          <w:szCs w:val="22"/>
          <w:lang w:eastAsia="en-US"/>
        </w:rPr>
        <w:t>618</w:t>
      </w:r>
      <w:r w:rsidRPr="004D13CB">
        <w:rPr>
          <w:rFonts w:asciiTheme="minorHAnsi" w:hAnsiTheme="minorHAnsi" w:cstheme="minorHAnsi"/>
          <w:color w:val="auto"/>
          <w:sz w:val="22"/>
          <w:szCs w:val="22"/>
          <w:lang w:eastAsia="en-US"/>
        </w:rPr>
        <w:t xml:space="preserve"> кг. </w:t>
      </w:r>
      <w:r w:rsidRPr="004D13CB">
        <w:rPr>
          <w:rFonts w:asciiTheme="minorHAnsi" w:hAnsiTheme="minorHAnsi" w:cstheme="minorHAnsi"/>
          <w:sz w:val="22"/>
          <w:szCs w:val="22"/>
        </w:rPr>
        <w:t xml:space="preserve"> Среди фермерских хозяйств наивысший надой в </w:t>
      </w:r>
      <w:proofErr w:type="gramStart"/>
      <w:r w:rsidRPr="004D13CB">
        <w:rPr>
          <w:rFonts w:asciiTheme="minorHAnsi" w:hAnsiTheme="minorHAnsi" w:cstheme="minorHAnsi"/>
          <w:sz w:val="22"/>
          <w:szCs w:val="22"/>
        </w:rPr>
        <w:t>К(</w:t>
      </w:r>
      <w:proofErr w:type="gramEnd"/>
      <w:r w:rsidRPr="004D13CB">
        <w:rPr>
          <w:rFonts w:asciiTheme="minorHAnsi" w:hAnsiTheme="minorHAnsi" w:cstheme="minorHAnsi"/>
          <w:sz w:val="22"/>
          <w:szCs w:val="22"/>
        </w:rPr>
        <w:t xml:space="preserve">Ф)Х  </w:t>
      </w:r>
      <w:proofErr w:type="spellStart"/>
      <w:r w:rsidRPr="004D13CB">
        <w:rPr>
          <w:rFonts w:asciiTheme="minorHAnsi" w:hAnsiTheme="minorHAnsi" w:cstheme="minorHAnsi"/>
          <w:sz w:val="22"/>
          <w:szCs w:val="22"/>
        </w:rPr>
        <w:t>Пчельников</w:t>
      </w:r>
      <w:r>
        <w:rPr>
          <w:rFonts w:asciiTheme="minorHAnsi" w:hAnsiTheme="minorHAnsi" w:cstheme="minorHAnsi"/>
          <w:sz w:val="22"/>
          <w:szCs w:val="22"/>
        </w:rPr>
        <w:t>а</w:t>
      </w:r>
      <w:proofErr w:type="spellEnd"/>
      <w:r w:rsidRPr="004D13CB">
        <w:rPr>
          <w:rFonts w:asciiTheme="minorHAnsi" w:hAnsiTheme="minorHAnsi" w:cstheme="minorHAnsi"/>
          <w:sz w:val="22"/>
          <w:szCs w:val="22"/>
        </w:rPr>
        <w:t xml:space="preserve"> В.П. (</w:t>
      </w:r>
      <w:r>
        <w:rPr>
          <w:rFonts w:asciiTheme="minorHAnsi" w:hAnsiTheme="minorHAnsi" w:cstheme="minorHAnsi"/>
          <w:sz w:val="22"/>
          <w:szCs w:val="22"/>
        </w:rPr>
        <w:t>7920</w:t>
      </w:r>
      <w:r w:rsidRPr="004D13CB">
        <w:rPr>
          <w:rFonts w:asciiTheme="minorHAnsi" w:hAnsiTheme="minorHAnsi" w:cstheme="minorHAnsi"/>
          <w:sz w:val="22"/>
          <w:szCs w:val="22"/>
        </w:rPr>
        <w:t xml:space="preserve"> кг)</w:t>
      </w:r>
      <w:r>
        <w:rPr>
          <w:rFonts w:asciiTheme="minorHAnsi" w:hAnsiTheme="minorHAnsi" w:cstheme="minorHAnsi"/>
          <w:sz w:val="22"/>
          <w:szCs w:val="22"/>
        </w:rPr>
        <w:t>.</w:t>
      </w:r>
      <w:r w:rsidRPr="004D13CB">
        <w:rPr>
          <w:rFonts w:asciiTheme="minorHAnsi" w:hAnsiTheme="minorHAnsi" w:cstheme="minorHAnsi"/>
          <w:sz w:val="22"/>
          <w:szCs w:val="22"/>
        </w:rPr>
        <w:t xml:space="preserve"> </w:t>
      </w:r>
    </w:p>
    <w:p w:rsidR="00950050" w:rsidRPr="004D13CB" w:rsidRDefault="00950050" w:rsidP="00950050">
      <w:pPr>
        <w:jc w:val="both"/>
        <w:rPr>
          <w:rFonts w:asciiTheme="minorHAnsi" w:hAnsiTheme="minorHAnsi" w:cstheme="minorHAnsi"/>
          <w:bCs/>
          <w:sz w:val="22"/>
          <w:szCs w:val="22"/>
        </w:rPr>
      </w:pPr>
      <w:r w:rsidRPr="004D13CB">
        <w:rPr>
          <w:rFonts w:asciiTheme="minorHAnsi" w:hAnsiTheme="minorHAnsi" w:cstheme="minorHAnsi"/>
          <w:bCs/>
          <w:sz w:val="22"/>
          <w:szCs w:val="22"/>
        </w:rPr>
        <w:t xml:space="preserve">           Средняя цена реализации молока  в хозяйствах района составила </w:t>
      </w:r>
      <w:r w:rsidRPr="004D13CB">
        <w:rPr>
          <w:rFonts w:asciiTheme="minorHAnsi" w:hAnsiTheme="minorHAnsi" w:cstheme="minorHAnsi"/>
          <w:b/>
          <w:bCs/>
          <w:sz w:val="22"/>
          <w:szCs w:val="22"/>
        </w:rPr>
        <w:t>2</w:t>
      </w:r>
      <w:r>
        <w:rPr>
          <w:rFonts w:asciiTheme="minorHAnsi" w:hAnsiTheme="minorHAnsi" w:cstheme="minorHAnsi"/>
          <w:b/>
          <w:bCs/>
          <w:sz w:val="22"/>
          <w:szCs w:val="22"/>
        </w:rPr>
        <w:t>5,04</w:t>
      </w:r>
      <w:r w:rsidRPr="004D13CB">
        <w:rPr>
          <w:rFonts w:asciiTheme="minorHAnsi" w:hAnsiTheme="minorHAnsi" w:cstheme="minorHAnsi"/>
          <w:b/>
          <w:bCs/>
          <w:sz w:val="22"/>
          <w:szCs w:val="22"/>
        </w:rPr>
        <w:t xml:space="preserve"> </w:t>
      </w:r>
      <w:proofErr w:type="spellStart"/>
      <w:r w:rsidRPr="004D13CB">
        <w:rPr>
          <w:rFonts w:asciiTheme="minorHAnsi" w:hAnsiTheme="minorHAnsi" w:cstheme="minorHAnsi"/>
          <w:b/>
          <w:bCs/>
          <w:sz w:val="22"/>
          <w:szCs w:val="22"/>
        </w:rPr>
        <w:t>руб</w:t>
      </w:r>
      <w:proofErr w:type="spellEnd"/>
      <w:r w:rsidRPr="004D13CB">
        <w:rPr>
          <w:rFonts w:asciiTheme="minorHAnsi" w:hAnsiTheme="minorHAnsi" w:cstheme="minorHAnsi"/>
          <w:b/>
          <w:bCs/>
          <w:sz w:val="22"/>
          <w:szCs w:val="22"/>
        </w:rPr>
        <w:t>/</w:t>
      </w:r>
      <w:proofErr w:type="gramStart"/>
      <w:r w:rsidRPr="004D13CB">
        <w:rPr>
          <w:rFonts w:asciiTheme="minorHAnsi" w:hAnsiTheme="minorHAnsi" w:cstheme="minorHAnsi"/>
          <w:b/>
          <w:bCs/>
          <w:sz w:val="22"/>
          <w:szCs w:val="22"/>
        </w:rPr>
        <w:t>кг</w:t>
      </w:r>
      <w:proofErr w:type="gramEnd"/>
      <w:r w:rsidRPr="004D13CB">
        <w:rPr>
          <w:rFonts w:asciiTheme="minorHAnsi" w:hAnsiTheme="minorHAnsi" w:cstheme="minorHAnsi"/>
          <w:b/>
          <w:bCs/>
          <w:sz w:val="22"/>
          <w:szCs w:val="22"/>
        </w:rPr>
        <w:t>,</w:t>
      </w:r>
      <w:r w:rsidRPr="004D13CB">
        <w:rPr>
          <w:rFonts w:asciiTheme="minorHAnsi" w:hAnsiTheme="minorHAnsi" w:cstheme="minorHAnsi"/>
          <w:bCs/>
          <w:sz w:val="22"/>
          <w:szCs w:val="22"/>
        </w:rPr>
        <w:t xml:space="preserve"> что на </w:t>
      </w:r>
      <w:r>
        <w:rPr>
          <w:rFonts w:asciiTheme="minorHAnsi" w:hAnsiTheme="minorHAnsi" w:cstheme="minorHAnsi"/>
          <w:bCs/>
          <w:sz w:val="22"/>
          <w:szCs w:val="22"/>
        </w:rPr>
        <w:t>1,21</w:t>
      </w:r>
      <w:r w:rsidRPr="004D13CB">
        <w:rPr>
          <w:rFonts w:asciiTheme="minorHAnsi" w:hAnsiTheme="minorHAnsi" w:cstheme="minorHAnsi"/>
          <w:bCs/>
          <w:sz w:val="22"/>
          <w:szCs w:val="22"/>
        </w:rPr>
        <w:t xml:space="preserve"> рубля выше уровня 201</w:t>
      </w:r>
      <w:r>
        <w:rPr>
          <w:rFonts w:asciiTheme="minorHAnsi" w:hAnsiTheme="minorHAnsi" w:cstheme="minorHAnsi"/>
          <w:bCs/>
          <w:sz w:val="22"/>
          <w:szCs w:val="22"/>
        </w:rPr>
        <w:t>9</w:t>
      </w:r>
      <w:r w:rsidRPr="004D13CB">
        <w:rPr>
          <w:rFonts w:asciiTheme="minorHAnsi" w:hAnsiTheme="minorHAnsi" w:cstheme="minorHAnsi"/>
          <w:bCs/>
          <w:sz w:val="22"/>
          <w:szCs w:val="22"/>
        </w:rPr>
        <w:t xml:space="preserve"> года</w:t>
      </w:r>
      <w:r>
        <w:rPr>
          <w:rFonts w:asciiTheme="minorHAnsi" w:hAnsiTheme="minorHAnsi" w:cstheme="minorHAnsi"/>
          <w:bCs/>
          <w:sz w:val="22"/>
          <w:szCs w:val="22"/>
        </w:rPr>
        <w:t xml:space="preserve"> или на 5%</w:t>
      </w:r>
      <w:r w:rsidRPr="004D13CB">
        <w:rPr>
          <w:rFonts w:asciiTheme="minorHAnsi" w:hAnsiTheme="minorHAnsi" w:cstheme="minorHAnsi"/>
          <w:bCs/>
          <w:sz w:val="22"/>
          <w:szCs w:val="22"/>
        </w:rPr>
        <w:t xml:space="preserve">. </w:t>
      </w:r>
    </w:p>
    <w:p w:rsidR="00950050" w:rsidRPr="004D13CB" w:rsidRDefault="00950050" w:rsidP="00950050">
      <w:pPr>
        <w:jc w:val="both"/>
        <w:rPr>
          <w:rFonts w:asciiTheme="minorHAnsi" w:hAnsiTheme="minorHAnsi" w:cstheme="minorHAnsi"/>
          <w:sz w:val="22"/>
          <w:szCs w:val="22"/>
        </w:rPr>
      </w:pPr>
      <w:r w:rsidRPr="004D13CB">
        <w:rPr>
          <w:rFonts w:asciiTheme="minorHAnsi" w:hAnsiTheme="minorHAnsi" w:cstheme="minorHAnsi"/>
          <w:sz w:val="22"/>
          <w:szCs w:val="22"/>
        </w:rPr>
        <w:t xml:space="preserve">           Телят получено 7</w:t>
      </w:r>
      <w:r>
        <w:rPr>
          <w:rFonts w:asciiTheme="minorHAnsi" w:hAnsiTheme="minorHAnsi" w:cstheme="minorHAnsi"/>
          <w:sz w:val="22"/>
          <w:szCs w:val="22"/>
        </w:rPr>
        <w:t>6</w:t>
      </w:r>
      <w:r w:rsidRPr="004D13CB">
        <w:rPr>
          <w:rFonts w:asciiTheme="minorHAnsi" w:hAnsiTheme="minorHAnsi" w:cstheme="minorHAnsi"/>
          <w:sz w:val="22"/>
          <w:szCs w:val="22"/>
        </w:rPr>
        <w:t>82 головы, что на 3</w:t>
      </w:r>
      <w:r>
        <w:rPr>
          <w:rFonts w:asciiTheme="minorHAnsi" w:hAnsiTheme="minorHAnsi" w:cstheme="minorHAnsi"/>
          <w:sz w:val="22"/>
          <w:szCs w:val="22"/>
        </w:rPr>
        <w:t>00</w:t>
      </w:r>
      <w:r w:rsidRPr="004D13CB">
        <w:rPr>
          <w:rFonts w:asciiTheme="minorHAnsi" w:hAnsiTheme="minorHAnsi" w:cstheme="minorHAnsi"/>
          <w:sz w:val="22"/>
          <w:szCs w:val="22"/>
        </w:rPr>
        <w:t xml:space="preserve"> голов меньше предыдущего года. Выход телят составил 7</w:t>
      </w:r>
      <w:r>
        <w:rPr>
          <w:rFonts w:asciiTheme="minorHAnsi" w:hAnsiTheme="minorHAnsi" w:cstheme="minorHAnsi"/>
          <w:sz w:val="22"/>
          <w:szCs w:val="22"/>
        </w:rPr>
        <w:t xml:space="preserve">2 головы на 100 коров, </w:t>
      </w:r>
      <w:r w:rsidRPr="004D13CB">
        <w:rPr>
          <w:rFonts w:asciiTheme="minorHAnsi" w:hAnsiTheme="minorHAnsi" w:cstheme="minorHAnsi"/>
          <w:sz w:val="22"/>
          <w:szCs w:val="22"/>
        </w:rPr>
        <w:t xml:space="preserve"> </w:t>
      </w:r>
      <w:r>
        <w:rPr>
          <w:rFonts w:asciiTheme="minorHAnsi" w:hAnsiTheme="minorHAnsi" w:cstheme="minorHAnsi"/>
          <w:sz w:val="22"/>
          <w:szCs w:val="22"/>
        </w:rPr>
        <w:t xml:space="preserve">что </w:t>
      </w:r>
      <w:r w:rsidRPr="004D13CB">
        <w:rPr>
          <w:rFonts w:asciiTheme="minorHAnsi" w:hAnsiTheme="minorHAnsi" w:cstheme="minorHAnsi"/>
          <w:sz w:val="22"/>
          <w:szCs w:val="22"/>
        </w:rPr>
        <w:t>на</w:t>
      </w:r>
      <w:r w:rsidR="00BE7CFE">
        <w:rPr>
          <w:rFonts w:asciiTheme="minorHAnsi" w:hAnsiTheme="minorHAnsi" w:cstheme="minorHAnsi"/>
          <w:sz w:val="22"/>
          <w:szCs w:val="22"/>
        </w:rPr>
        <w:t xml:space="preserve"> 1 голову</w:t>
      </w:r>
      <w:r w:rsidRPr="004D13CB">
        <w:rPr>
          <w:rFonts w:asciiTheme="minorHAnsi" w:hAnsiTheme="minorHAnsi" w:cstheme="minorHAnsi"/>
          <w:sz w:val="22"/>
          <w:szCs w:val="22"/>
        </w:rPr>
        <w:t xml:space="preserve"> </w:t>
      </w:r>
      <w:r>
        <w:rPr>
          <w:rFonts w:asciiTheme="minorHAnsi" w:hAnsiTheme="minorHAnsi" w:cstheme="minorHAnsi"/>
          <w:sz w:val="22"/>
          <w:szCs w:val="22"/>
        </w:rPr>
        <w:t>меньше прошлогоднего</w:t>
      </w:r>
      <w:r w:rsidRPr="004D13CB">
        <w:rPr>
          <w:rFonts w:asciiTheme="minorHAnsi" w:hAnsiTheme="minorHAnsi" w:cstheme="minorHAnsi"/>
          <w:sz w:val="22"/>
          <w:szCs w:val="22"/>
        </w:rPr>
        <w:t xml:space="preserve">.            </w:t>
      </w:r>
    </w:p>
    <w:p w:rsidR="00950050" w:rsidRPr="00047A01" w:rsidRDefault="00950050" w:rsidP="00950050">
      <w:pPr>
        <w:pStyle w:val="2c"/>
        <w:jc w:val="both"/>
        <w:rPr>
          <w:rFonts w:asciiTheme="minorHAnsi" w:hAnsiTheme="minorHAnsi" w:cstheme="minorHAnsi"/>
        </w:rPr>
      </w:pPr>
      <w:r w:rsidRPr="00047A01">
        <w:rPr>
          <w:rFonts w:asciiTheme="minorHAnsi" w:hAnsiTheme="minorHAnsi" w:cstheme="minorHAnsi"/>
        </w:rPr>
        <w:t xml:space="preserve">            Мяса КРС, свиней и птицы произведено на 1411 тонн выше АППГ, в т.ч. в ООО «Аскор» на 1267 тонн. Всего  получено мяса 9258 тонн.  </w:t>
      </w:r>
    </w:p>
    <w:p w:rsidR="00950050" w:rsidRPr="00047A01" w:rsidRDefault="00950050" w:rsidP="00950050">
      <w:pPr>
        <w:jc w:val="both"/>
        <w:rPr>
          <w:rFonts w:asciiTheme="minorHAnsi" w:hAnsiTheme="minorHAnsi" w:cstheme="minorHAnsi"/>
          <w:sz w:val="22"/>
          <w:szCs w:val="22"/>
        </w:rPr>
      </w:pPr>
      <w:r w:rsidRPr="00047A01">
        <w:rPr>
          <w:rFonts w:asciiTheme="minorHAnsi" w:hAnsiTheme="minorHAnsi" w:cstheme="minorHAnsi"/>
          <w:sz w:val="22"/>
          <w:szCs w:val="22"/>
        </w:rPr>
        <w:t xml:space="preserve">          Общая выручка сельхозпредприятий за 2020 год составила 2 159,74  млн. руб., что на 21,3 % выше  АППГ.   Чистая прибыль составила 305,7 млн. рублей (в 2019 году </w:t>
      </w:r>
      <w:r w:rsidR="00BE7CFE">
        <w:rPr>
          <w:rFonts w:asciiTheme="minorHAnsi" w:hAnsiTheme="minorHAnsi" w:cstheme="minorHAnsi"/>
          <w:sz w:val="22"/>
          <w:szCs w:val="22"/>
        </w:rPr>
        <w:t>223,48</w:t>
      </w:r>
      <w:r w:rsidRPr="00047A01">
        <w:rPr>
          <w:rFonts w:asciiTheme="minorHAnsi" w:hAnsiTheme="minorHAnsi" w:cstheme="minorHAnsi"/>
          <w:sz w:val="22"/>
          <w:szCs w:val="22"/>
        </w:rPr>
        <w:t xml:space="preserve"> млн. рублей).  Общая рентабельность производства составила -  15,7 % (в 2019 году – 13,7 %). Рентабельность производства молока немного снизилась и составила 13,2% против 14% в прошлом году. Остается убыточным производство мяса – его рентабельность -44,7% без учета </w:t>
      </w:r>
      <w:proofErr w:type="spellStart"/>
      <w:r w:rsidRPr="00047A01">
        <w:rPr>
          <w:rFonts w:asciiTheme="minorHAnsi" w:hAnsiTheme="minorHAnsi" w:cstheme="minorHAnsi"/>
          <w:sz w:val="22"/>
          <w:szCs w:val="22"/>
        </w:rPr>
        <w:t>индюшатины</w:t>
      </w:r>
      <w:proofErr w:type="spellEnd"/>
      <w:r w:rsidRPr="00047A01">
        <w:rPr>
          <w:rFonts w:asciiTheme="minorHAnsi" w:hAnsiTheme="minorHAnsi" w:cstheme="minorHAnsi"/>
          <w:sz w:val="22"/>
          <w:szCs w:val="22"/>
        </w:rPr>
        <w:t>.</w:t>
      </w:r>
    </w:p>
    <w:p w:rsidR="00950050" w:rsidRPr="00047A01" w:rsidRDefault="00950050" w:rsidP="00950050">
      <w:pPr>
        <w:jc w:val="both"/>
        <w:rPr>
          <w:rFonts w:asciiTheme="minorHAnsi" w:hAnsiTheme="minorHAnsi" w:cstheme="minorHAnsi"/>
          <w:sz w:val="22"/>
          <w:szCs w:val="22"/>
        </w:rPr>
      </w:pPr>
      <w:r w:rsidRPr="00047A01">
        <w:rPr>
          <w:rFonts w:asciiTheme="minorHAnsi" w:hAnsiTheme="minorHAnsi" w:cstheme="minorHAnsi"/>
          <w:sz w:val="22"/>
          <w:szCs w:val="22"/>
        </w:rPr>
        <w:t xml:space="preserve">           Заработная плата за 2020 год в </w:t>
      </w:r>
      <w:proofErr w:type="spellStart"/>
      <w:r w:rsidRPr="00047A01">
        <w:rPr>
          <w:rFonts w:asciiTheme="minorHAnsi" w:hAnsiTheme="minorHAnsi" w:cstheme="minorHAnsi"/>
          <w:sz w:val="22"/>
          <w:szCs w:val="22"/>
        </w:rPr>
        <w:t>сельхозорганизациях</w:t>
      </w:r>
      <w:proofErr w:type="spellEnd"/>
      <w:r w:rsidRPr="00047A01">
        <w:rPr>
          <w:rFonts w:asciiTheme="minorHAnsi" w:hAnsiTheme="minorHAnsi" w:cstheme="minorHAnsi"/>
          <w:sz w:val="22"/>
          <w:szCs w:val="22"/>
        </w:rPr>
        <w:t xml:space="preserve"> </w:t>
      </w:r>
      <w:r w:rsidRPr="00047A01">
        <w:rPr>
          <w:rFonts w:asciiTheme="minorHAnsi" w:hAnsiTheme="minorHAnsi" w:cstheme="minorHAnsi"/>
          <w:b/>
          <w:sz w:val="22"/>
          <w:szCs w:val="22"/>
        </w:rPr>
        <w:t>составила 25090 руб. или 110,7% к 2019 году</w:t>
      </w:r>
      <w:r w:rsidRPr="00047A01">
        <w:rPr>
          <w:rFonts w:asciiTheme="minorHAnsi" w:hAnsiTheme="minorHAnsi" w:cstheme="minorHAnsi"/>
          <w:sz w:val="22"/>
          <w:szCs w:val="22"/>
        </w:rPr>
        <w:t xml:space="preserve">. </w:t>
      </w:r>
      <w:proofErr w:type="spellStart"/>
      <w:r w:rsidRPr="00047A01">
        <w:rPr>
          <w:rFonts w:asciiTheme="minorHAnsi" w:hAnsiTheme="minorHAnsi" w:cstheme="minorHAnsi"/>
          <w:sz w:val="22"/>
          <w:szCs w:val="22"/>
        </w:rPr>
        <w:t>Сельхозорганизации</w:t>
      </w:r>
      <w:proofErr w:type="spellEnd"/>
      <w:r w:rsidRPr="00047A01">
        <w:rPr>
          <w:rFonts w:asciiTheme="minorHAnsi" w:hAnsiTheme="minorHAnsi" w:cstheme="minorHAnsi"/>
          <w:sz w:val="22"/>
          <w:szCs w:val="22"/>
        </w:rPr>
        <w:t xml:space="preserve"> со стабильно высокой заработной платой остаются – ООО «Вера», ООО «Родина», ООО «Россия», СПК </w:t>
      </w:r>
      <w:proofErr w:type="spellStart"/>
      <w:r w:rsidRPr="00047A01">
        <w:rPr>
          <w:rFonts w:asciiTheme="minorHAnsi" w:hAnsiTheme="minorHAnsi" w:cstheme="minorHAnsi"/>
          <w:sz w:val="22"/>
          <w:szCs w:val="22"/>
        </w:rPr>
        <w:t>к-з</w:t>
      </w:r>
      <w:proofErr w:type="spellEnd"/>
      <w:r w:rsidRPr="00047A01">
        <w:rPr>
          <w:rFonts w:asciiTheme="minorHAnsi" w:hAnsiTheme="minorHAnsi" w:cstheme="minorHAnsi"/>
          <w:sz w:val="22"/>
          <w:szCs w:val="22"/>
        </w:rPr>
        <w:t xml:space="preserve"> «Заря». Отдельно стоят ООО «</w:t>
      </w:r>
      <w:proofErr w:type="spellStart"/>
      <w:r w:rsidRPr="00047A01">
        <w:rPr>
          <w:rFonts w:asciiTheme="minorHAnsi" w:hAnsiTheme="minorHAnsi" w:cstheme="minorHAnsi"/>
          <w:sz w:val="22"/>
          <w:szCs w:val="22"/>
        </w:rPr>
        <w:t>Зверохозяйство</w:t>
      </w:r>
      <w:proofErr w:type="spellEnd"/>
      <w:r w:rsidRPr="00047A01">
        <w:rPr>
          <w:rFonts w:asciiTheme="minorHAnsi" w:hAnsiTheme="minorHAnsi" w:cstheme="minorHAnsi"/>
          <w:sz w:val="22"/>
          <w:szCs w:val="22"/>
        </w:rPr>
        <w:t xml:space="preserve"> Можгинское»  и ООО «</w:t>
      </w:r>
      <w:proofErr w:type="spellStart"/>
      <w:r w:rsidRPr="00047A01">
        <w:rPr>
          <w:rFonts w:asciiTheme="minorHAnsi" w:hAnsiTheme="minorHAnsi" w:cstheme="minorHAnsi"/>
          <w:sz w:val="22"/>
          <w:szCs w:val="22"/>
        </w:rPr>
        <w:t>Можгаплем</w:t>
      </w:r>
      <w:proofErr w:type="spellEnd"/>
      <w:r w:rsidRPr="00047A01">
        <w:rPr>
          <w:rFonts w:asciiTheme="minorHAnsi" w:hAnsiTheme="minorHAnsi" w:cstheme="minorHAnsi"/>
          <w:sz w:val="22"/>
          <w:szCs w:val="22"/>
        </w:rPr>
        <w:t>».</w:t>
      </w:r>
    </w:p>
    <w:p w:rsidR="00950050" w:rsidRPr="00047A01" w:rsidRDefault="00950050" w:rsidP="00950050">
      <w:pPr>
        <w:jc w:val="both"/>
        <w:rPr>
          <w:rFonts w:asciiTheme="minorHAnsi" w:hAnsiTheme="minorHAnsi" w:cstheme="minorHAnsi"/>
          <w:sz w:val="22"/>
          <w:szCs w:val="22"/>
        </w:rPr>
      </w:pPr>
      <w:r w:rsidRPr="00047A01">
        <w:rPr>
          <w:rFonts w:asciiTheme="minorHAnsi" w:hAnsiTheme="minorHAnsi" w:cstheme="minorHAnsi"/>
          <w:sz w:val="22"/>
          <w:szCs w:val="22"/>
        </w:rPr>
        <w:t xml:space="preserve">           Росту производства способствует государственная поддержка села. За истекший год получено субсидий </w:t>
      </w:r>
      <w:proofErr w:type="spellStart"/>
      <w:r w:rsidRPr="00047A01">
        <w:rPr>
          <w:rFonts w:asciiTheme="minorHAnsi" w:hAnsiTheme="minorHAnsi" w:cstheme="minorHAnsi"/>
          <w:sz w:val="22"/>
          <w:szCs w:val="22"/>
        </w:rPr>
        <w:t>сельхоз</w:t>
      </w:r>
      <w:r>
        <w:rPr>
          <w:rFonts w:asciiTheme="minorHAnsi" w:hAnsiTheme="minorHAnsi" w:cstheme="minorHAnsi"/>
          <w:sz w:val="22"/>
          <w:szCs w:val="22"/>
        </w:rPr>
        <w:t>организациями</w:t>
      </w:r>
      <w:proofErr w:type="spellEnd"/>
      <w:r w:rsidRPr="00047A01">
        <w:rPr>
          <w:rFonts w:asciiTheme="minorHAnsi" w:hAnsiTheme="minorHAnsi" w:cstheme="minorHAnsi"/>
          <w:sz w:val="22"/>
          <w:szCs w:val="22"/>
        </w:rPr>
        <w:t xml:space="preserve"> на  сумму  193,8 млн. рублей, что составляет 114,9% к уровню 2019 года.  </w:t>
      </w:r>
    </w:p>
    <w:p w:rsidR="00950050" w:rsidRPr="00047A01" w:rsidRDefault="00950050" w:rsidP="00950050">
      <w:pPr>
        <w:jc w:val="both"/>
        <w:rPr>
          <w:rFonts w:asciiTheme="minorHAnsi" w:hAnsiTheme="minorHAnsi" w:cstheme="minorHAnsi"/>
          <w:color w:val="FF0000"/>
          <w:sz w:val="22"/>
          <w:szCs w:val="22"/>
        </w:rPr>
      </w:pPr>
      <w:r w:rsidRPr="00047A01">
        <w:rPr>
          <w:rFonts w:asciiTheme="minorHAnsi" w:hAnsiTheme="minorHAnsi" w:cstheme="minorHAnsi"/>
          <w:sz w:val="22"/>
          <w:szCs w:val="22"/>
        </w:rPr>
        <w:t xml:space="preserve">            Важным остается вопрос привлечения молодежи в сельхозпроизводство, где ощущается нехватка кадров, в основном специалистов</w:t>
      </w:r>
      <w:r>
        <w:rPr>
          <w:rFonts w:asciiTheme="minorHAnsi" w:hAnsiTheme="minorHAnsi" w:cstheme="minorHAnsi"/>
          <w:sz w:val="22"/>
          <w:szCs w:val="22"/>
        </w:rPr>
        <w:t xml:space="preserve">, </w:t>
      </w:r>
      <w:r w:rsidRPr="00047A01">
        <w:rPr>
          <w:rFonts w:asciiTheme="minorHAnsi" w:hAnsiTheme="minorHAnsi" w:cstheme="minorHAnsi"/>
          <w:sz w:val="22"/>
          <w:szCs w:val="22"/>
        </w:rPr>
        <w:t xml:space="preserve"> механизаторов, </w:t>
      </w:r>
      <w:r>
        <w:rPr>
          <w:rFonts w:asciiTheme="minorHAnsi" w:hAnsiTheme="minorHAnsi" w:cstheme="minorHAnsi"/>
          <w:sz w:val="22"/>
          <w:szCs w:val="22"/>
        </w:rPr>
        <w:t>операторов машинного доения</w:t>
      </w:r>
      <w:r w:rsidRPr="00047A01">
        <w:rPr>
          <w:rFonts w:asciiTheme="minorHAnsi" w:hAnsiTheme="minorHAnsi" w:cstheme="minorHAnsi"/>
          <w:sz w:val="22"/>
          <w:szCs w:val="22"/>
        </w:rPr>
        <w:t xml:space="preserve">. </w:t>
      </w:r>
    </w:p>
    <w:p w:rsidR="00950050" w:rsidRPr="00047A01" w:rsidRDefault="00950050" w:rsidP="00950050">
      <w:pPr>
        <w:pStyle w:val="2c"/>
        <w:jc w:val="both"/>
        <w:rPr>
          <w:rFonts w:asciiTheme="minorHAnsi" w:hAnsiTheme="minorHAnsi" w:cstheme="minorHAnsi"/>
        </w:rPr>
      </w:pPr>
      <w:r w:rsidRPr="00047A01">
        <w:rPr>
          <w:rFonts w:asciiTheme="minorHAnsi" w:hAnsiTheme="minorHAnsi" w:cstheme="minorHAnsi"/>
        </w:rPr>
        <w:t xml:space="preserve">              Для работников АПК проведены различные мероприятия: «День животновода», районный Конкурс </w:t>
      </w:r>
      <w:r w:rsidRPr="00047A01">
        <w:rPr>
          <w:rFonts w:asciiTheme="minorHAnsi" w:hAnsiTheme="minorHAnsi"/>
          <w:sz w:val="24"/>
          <w:szCs w:val="24"/>
          <w:shd w:val="clear" w:color="auto" w:fill="FFFFFF"/>
        </w:rPr>
        <w:t>операторов по воспроизводству стада крупного рогатого скота</w:t>
      </w:r>
      <w:r w:rsidRPr="00047A01">
        <w:rPr>
          <w:rFonts w:asciiTheme="minorHAnsi" w:hAnsiTheme="minorHAnsi" w:cstheme="minorHAnsi"/>
        </w:rPr>
        <w:t xml:space="preserve">, </w:t>
      </w:r>
      <w:r w:rsidRPr="00047A01">
        <w:rPr>
          <w:rFonts w:asciiTheme="minorHAnsi" w:hAnsiTheme="minorHAnsi"/>
          <w:sz w:val="24"/>
          <w:szCs w:val="24"/>
        </w:rPr>
        <w:t xml:space="preserve">конкурс на лучший пункт искусственного осеменения крупного рогатого скота, </w:t>
      </w:r>
      <w:r w:rsidRPr="00047A01">
        <w:rPr>
          <w:rFonts w:asciiTheme="minorHAnsi" w:hAnsiTheme="minorHAnsi" w:cstheme="minorHAnsi"/>
        </w:rPr>
        <w:t>«День работника сельского хозяйства и перерабатывающей промышленности», где подвод</w:t>
      </w:r>
      <w:r>
        <w:rPr>
          <w:rFonts w:asciiTheme="minorHAnsi" w:hAnsiTheme="minorHAnsi" w:cstheme="minorHAnsi"/>
        </w:rPr>
        <w:t>ились</w:t>
      </w:r>
      <w:r w:rsidRPr="00047A01">
        <w:rPr>
          <w:rFonts w:asciiTheme="minorHAnsi" w:hAnsiTheme="minorHAnsi" w:cstheme="minorHAnsi"/>
        </w:rPr>
        <w:t xml:space="preserve"> итоги соревнований с награждением п</w:t>
      </w:r>
      <w:r>
        <w:rPr>
          <w:rFonts w:asciiTheme="minorHAnsi" w:hAnsiTheme="minorHAnsi" w:cstheme="minorHAnsi"/>
        </w:rPr>
        <w:t>обедителей</w:t>
      </w:r>
      <w:r w:rsidRPr="00047A01">
        <w:rPr>
          <w:rFonts w:asciiTheme="minorHAnsi" w:hAnsiTheme="minorHAnsi" w:cstheme="minorHAnsi"/>
        </w:rPr>
        <w:t xml:space="preserve">. </w:t>
      </w:r>
    </w:p>
    <w:p w:rsidR="00950050" w:rsidRPr="001F35BE" w:rsidRDefault="00950050" w:rsidP="00950050">
      <w:pPr>
        <w:ind w:firstLine="708"/>
        <w:jc w:val="both"/>
        <w:rPr>
          <w:rFonts w:asciiTheme="minorHAnsi" w:hAnsiTheme="minorHAnsi"/>
          <w:sz w:val="24"/>
          <w:szCs w:val="24"/>
        </w:rPr>
      </w:pPr>
      <w:r w:rsidRPr="00047A01">
        <w:rPr>
          <w:rFonts w:asciiTheme="minorHAnsi" w:hAnsiTheme="minorHAnsi" w:cstheme="minorHAnsi"/>
          <w:sz w:val="22"/>
          <w:szCs w:val="22"/>
        </w:rPr>
        <w:t xml:space="preserve">          </w:t>
      </w:r>
      <w:r w:rsidRPr="00047A01">
        <w:rPr>
          <w:rFonts w:asciiTheme="minorHAnsi" w:hAnsiTheme="minorHAnsi"/>
          <w:sz w:val="24"/>
          <w:szCs w:val="24"/>
        </w:rPr>
        <w:t>Построены и введены в эксплуатацию животноводческие помещения на 714 скотомест - это коровник на 204 гол</w:t>
      </w:r>
      <w:proofErr w:type="gramStart"/>
      <w:r w:rsidRPr="00047A01">
        <w:rPr>
          <w:rFonts w:asciiTheme="minorHAnsi" w:hAnsiTheme="minorHAnsi"/>
          <w:sz w:val="24"/>
          <w:szCs w:val="24"/>
        </w:rPr>
        <w:t>.</w:t>
      </w:r>
      <w:proofErr w:type="gramEnd"/>
      <w:r w:rsidRPr="00047A01">
        <w:rPr>
          <w:rFonts w:asciiTheme="minorHAnsi" w:hAnsiTheme="minorHAnsi"/>
          <w:sz w:val="24"/>
          <w:szCs w:val="24"/>
        </w:rPr>
        <w:t xml:space="preserve">  </w:t>
      </w:r>
      <w:proofErr w:type="gramStart"/>
      <w:r w:rsidRPr="00047A01">
        <w:rPr>
          <w:rFonts w:asciiTheme="minorHAnsi" w:hAnsiTheme="minorHAnsi"/>
          <w:sz w:val="24"/>
          <w:szCs w:val="24"/>
        </w:rPr>
        <w:t>в</w:t>
      </w:r>
      <w:proofErr w:type="gramEnd"/>
      <w:r w:rsidRPr="00047A01">
        <w:rPr>
          <w:rFonts w:asciiTheme="minorHAnsi" w:hAnsiTheme="minorHAnsi"/>
          <w:sz w:val="24"/>
          <w:szCs w:val="24"/>
        </w:rPr>
        <w:t xml:space="preserve"> СПК «Красный  Октябрь»,  родильное отделение на 150 голов в ООО </w:t>
      </w:r>
      <w:r w:rsidRPr="001F35BE">
        <w:rPr>
          <w:rFonts w:asciiTheme="minorHAnsi" w:hAnsiTheme="minorHAnsi"/>
          <w:sz w:val="24"/>
          <w:szCs w:val="24"/>
        </w:rPr>
        <w:t>«</w:t>
      </w:r>
      <w:proofErr w:type="spellStart"/>
      <w:r w:rsidRPr="001F35BE">
        <w:rPr>
          <w:rFonts w:asciiTheme="minorHAnsi" w:hAnsiTheme="minorHAnsi"/>
          <w:sz w:val="24"/>
          <w:szCs w:val="24"/>
        </w:rPr>
        <w:t>Какси</w:t>
      </w:r>
      <w:proofErr w:type="spellEnd"/>
      <w:r w:rsidRPr="001F35BE">
        <w:rPr>
          <w:rFonts w:asciiTheme="minorHAnsi" w:hAnsiTheme="minorHAnsi"/>
          <w:sz w:val="24"/>
          <w:szCs w:val="24"/>
        </w:rPr>
        <w:t xml:space="preserve">», помещение для сухостойных коров на 150 голов в СПК «Держава», 2 облегченных помещения для содержания телят в возрасте до 1 года на 150 и 60 голов в ООО «РОССИЯ». </w:t>
      </w:r>
    </w:p>
    <w:p w:rsidR="00950050" w:rsidRPr="001F35BE" w:rsidRDefault="00950050" w:rsidP="00950050">
      <w:pPr>
        <w:jc w:val="both"/>
        <w:rPr>
          <w:rFonts w:asciiTheme="minorHAnsi" w:hAnsiTheme="minorHAnsi" w:cstheme="minorHAnsi"/>
          <w:sz w:val="22"/>
          <w:szCs w:val="22"/>
        </w:rPr>
      </w:pPr>
      <w:r w:rsidRPr="001F35BE">
        <w:rPr>
          <w:rFonts w:asciiTheme="minorHAnsi" w:hAnsiTheme="minorHAnsi"/>
          <w:sz w:val="24"/>
          <w:szCs w:val="24"/>
        </w:rPr>
        <w:t xml:space="preserve">Продолжается строительство коровника на 96 голов беспривязного содержания в ООО «Петухово», помещение для содержания телок случного возраста на 300 голов в  СПК «Заря», родильных отделений  в СПК «Заря» и ООО «Родина», заложен фундамент в под молочный комплекс на 600 голов </w:t>
      </w:r>
      <w:proofErr w:type="gramStart"/>
      <w:r w:rsidRPr="001F35BE">
        <w:rPr>
          <w:rFonts w:asciiTheme="minorHAnsi" w:hAnsiTheme="minorHAnsi"/>
          <w:sz w:val="24"/>
          <w:szCs w:val="24"/>
        </w:rPr>
        <w:t>в</w:t>
      </w:r>
      <w:proofErr w:type="gramEnd"/>
      <w:r w:rsidRPr="001F35BE">
        <w:rPr>
          <w:rFonts w:asciiTheme="minorHAnsi" w:hAnsiTheme="minorHAnsi"/>
          <w:sz w:val="24"/>
          <w:szCs w:val="24"/>
        </w:rPr>
        <w:t xml:space="preserve"> ООО «</w:t>
      </w:r>
      <w:proofErr w:type="spellStart"/>
      <w:r w:rsidRPr="001F35BE">
        <w:rPr>
          <w:rFonts w:asciiTheme="minorHAnsi" w:hAnsiTheme="minorHAnsi"/>
          <w:sz w:val="24"/>
          <w:szCs w:val="24"/>
        </w:rPr>
        <w:t>ВерА</w:t>
      </w:r>
      <w:proofErr w:type="spellEnd"/>
      <w:r w:rsidRPr="001F35BE">
        <w:rPr>
          <w:rFonts w:asciiTheme="minorHAnsi" w:hAnsiTheme="minorHAnsi"/>
          <w:sz w:val="24"/>
          <w:szCs w:val="24"/>
        </w:rPr>
        <w:t>».</w:t>
      </w:r>
      <w:r w:rsidRPr="001F35BE">
        <w:rPr>
          <w:rFonts w:asciiTheme="minorHAnsi" w:hAnsiTheme="minorHAnsi" w:cstheme="minorHAnsi"/>
          <w:sz w:val="22"/>
          <w:szCs w:val="22"/>
        </w:rPr>
        <w:t xml:space="preserve"> </w:t>
      </w:r>
      <w:r>
        <w:rPr>
          <w:rFonts w:asciiTheme="minorHAnsi" w:hAnsiTheme="minorHAnsi" w:cstheme="minorHAnsi"/>
          <w:sz w:val="22"/>
          <w:szCs w:val="22"/>
        </w:rPr>
        <w:t xml:space="preserve">Инвестиции составили более 128 млн. рублей. </w:t>
      </w:r>
    </w:p>
    <w:p w:rsidR="00950050" w:rsidRPr="001F35BE" w:rsidRDefault="00950050" w:rsidP="00950050">
      <w:pPr>
        <w:jc w:val="both"/>
        <w:rPr>
          <w:rFonts w:asciiTheme="minorHAnsi" w:hAnsiTheme="minorHAnsi"/>
          <w:sz w:val="24"/>
          <w:szCs w:val="24"/>
        </w:rPr>
      </w:pPr>
      <w:r w:rsidRPr="001F35BE">
        <w:rPr>
          <w:rFonts w:asciiTheme="minorHAnsi" w:hAnsiTheme="minorHAnsi" w:cstheme="minorHAnsi"/>
          <w:sz w:val="22"/>
          <w:szCs w:val="22"/>
        </w:rPr>
        <w:lastRenderedPageBreak/>
        <w:t xml:space="preserve">        </w:t>
      </w:r>
      <w:r w:rsidRPr="001F35BE">
        <w:rPr>
          <w:rFonts w:asciiTheme="minorHAnsi" w:hAnsiTheme="minorHAnsi"/>
          <w:sz w:val="24"/>
          <w:szCs w:val="24"/>
        </w:rPr>
        <w:t xml:space="preserve">Проведена реконструкция свинарника под коровник в ООО «РОССИЯ», продолжаются работы по реконструкции коровника под помещение для содержания молодняка КРС в СПК «Заря», </w:t>
      </w:r>
      <w:r>
        <w:rPr>
          <w:rFonts w:asciiTheme="minorHAnsi" w:hAnsiTheme="minorHAnsi"/>
          <w:sz w:val="24"/>
          <w:szCs w:val="24"/>
        </w:rPr>
        <w:t xml:space="preserve">завершена </w:t>
      </w:r>
      <w:r w:rsidRPr="001F35BE">
        <w:rPr>
          <w:rFonts w:asciiTheme="minorHAnsi" w:hAnsiTheme="minorHAnsi"/>
          <w:sz w:val="24"/>
          <w:szCs w:val="24"/>
        </w:rPr>
        <w:t xml:space="preserve">реконструкция </w:t>
      </w:r>
      <w:r>
        <w:rPr>
          <w:rFonts w:asciiTheme="minorHAnsi" w:hAnsiTheme="minorHAnsi"/>
          <w:sz w:val="24"/>
          <w:szCs w:val="24"/>
        </w:rPr>
        <w:t xml:space="preserve">двух </w:t>
      </w:r>
      <w:r w:rsidRPr="001F35BE">
        <w:rPr>
          <w:rFonts w:asciiTheme="minorHAnsi" w:hAnsiTheme="minorHAnsi"/>
          <w:sz w:val="24"/>
          <w:szCs w:val="24"/>
        </w:rPr>
        <w:t>коровник</w:t>
      </w:r>
      <w:r>
        <w:rPr>
          <w:rFonts w:asciiTheme="minorHAnsi" w:hAnsiTheme="minorHAnsi"/>
          <w:sz w:val="24"/>
          <w:szCs w:val="24"/>
        </w:rPr>
        <w:t>ов</w:t>
      </w:r>
      <w:r w:rsidRPr="001F35BE">
        <w:rPr>
          <w:rFonts w:asciiTheme="minorHAnsi" w:hAnsiTheme="minorHAnsi"/>
          <w:sz w:val="24"/>
          <w:szCs w:val="24"/>
        </w:rPr>
        <w:t xml:space="preserve"> </w:t>
      </w:r>
      <w:r>
        <w:rPr>
          <w:rFonts w:asciiTheme="minorHAnsi" w:hAnsiTheme="minorHAnsi"/>
          <w:sz w:val="24"/>
          <w:szCs w:val="24"/>
        </w:rPr>
        <w:t xml:space="preserve">в СПК «Луч» </w:t>
      </w:r>
      <w:r w:rsidRPr="001F35BE">
        <w:rPr>
          <w:rFonts w:asciiTheme="minorHAnsi" w:hAnsiTheme="minorHAnsi"/>
          <w:sz w:val="24"/>
          <w:szCs w:val="24"/>
        </w:rPr>
        <w:t xml:space="preserve">под откорм бычков </w:t>
      </w:r>
      <w:r>
        <w:rPr>
          <w:rFonts w:asciiTheme="minorHAnsi" w:hAnsiTheme="minorHAnsi"/>
          <w:sz w:val="24"/>
          <w:szCs w:val="24"/>
        </w:rPr>
        <w:t>и с</w:t>
      </w:r>
      <w:r w:rsidRPr="001F35BE">
        <w:rPr>
          <w:rFonts w:asciiTheme="minorHAnsi" w:hAnsiTheme="minorHAnsi"/>
          <w:sz w:val="24"/>
          <w:szCs w:val="24"/>
        </w:rPr>
        <w:t>одержани</w:t>
      </w:r>
      <w:r>
        <w:rPr>
          <w:rFonts w:asciiTheme="minorHAnsi" w:hAnsiTheme="minorHAnsi"/>
          <w:sz w:val="24"/>
          <w:szCs w:val="24"/>
        </w:rPr>
        <w:t>е</w:t>
      </w:r>
      <w:r w:rsidRPr="001F35BE">
        <w:rPr>
          <w:rFonts w:asciiTheme="minorHAnsi" w:hAnsiTheme="minorHAnsi"/>
          <w:sz w:val="24"/>
          <w:szCs w:val="24"/>
        </w:rPr>
        <w:t xml:space="preserve"> телок</w:t>
      </w:r>
      <w:r>
        <w:rPr>
          <w:rFonts w:asciiTheme="minorHAnsi" w:hAnsiTheme="minorHAnsi"/>
          <w:sz w:val="24"/>
          <w:szCs w:val="24"/>
        </w:rPr>
        <w:t xml:space="preserve">, </w:t>
      </w:r>
      <w:r w:rsidRPr="001F35BE">
        <w:rPr>
          <w:rFonts w:asciiTheme="minorHAnsi" w:hAnsiTheme="minorHAnsi"/>
          <w:sz w:val="24"/>
          <w:szCs w:val="24"/>
        </w:rPr>
        <w:t xml:space="preserve"> </w:t>
      </w:r>
      <w:r>
        <w:rPr>
          <w:rFonts w:asciiTheme="minorHAnsi" w:hAnsiTheme="minorHAnsi"/>
          <w:sz w:val="24"/>
          <w:szCs w:val="24"/>
        </w:rPr>
        <w:t>и рек</w:t>
      </w:r>
      <w:r w:rsidR="008A5E48">
        <w:rPr>
          <w:rFonts w:asciiTheme="minorHAnsi" w:hAnsiTheme="minorHAnsi"/>
          <w:sz w:val="24"/>
          <w:szCs w:val="24"/>
        </w:rPr>
        <w:t>онструкция двух ферм под молодня</w:t>
      </w:r>
      <w:r>
        <w:rPr>
          <w:rFonts w:asciiTheme="minorHAnsi" w:hAnsiTheme="minorHAnsi"/>
          <w:sz w:val="24"/>
          <w:szCs w:val="24"/>
        </w:rPr>
        <w:t xml:space="preserve">к в </w:t>
      </w:r>
      <w:r w:rsidRPr="001C4DA7">
        <w:rPr>
          <w:rFonts w:asciiTheme="minorHAnsi" w:hAnsiTheme="minorHAnsi"/>
          <w:sz w:val="24"/>
          <w:szCs w:val="24"/>
        </w:rPr>
        <w:t xml:space="preserve"> </w:t>
      </w:r>
      <w:r w:rsidRPr="001F35BE">
        <w:rPr>
          <w:rFonts w:asciiTheme="minorHAnsi" w:hAnsiTheme="minorHAnsi"/>
          <w:sz w:val="24"/>
          <w:szCs w:val="24"/>
        </w:rPr>
        <w:t>ООО «РОССИЯ»</w:t>
      </w:r>
      <w:r>
        <w:rPr>
          <w:rFonts w:asciiTheme="minorHAnsi" w:hAnsiTheme="minorHAnsi"/>
          <w:sz w:val="24"/>
          <w:szCs w:val="24"/>
        </w:rPr>
        <w:t xml:space="preserve">  и в </w:t>
      </w:r>
      <w:r w:rsidRPr="001F35BE">
        <w:rPr>
          <w:rFonts w:asciiTheme="minorHAnsi" w:hAnsiTheme="minorHAnsi"/>
          <w:sz w:val="24"/>
          <w:szCs w:val="24"/>
        </w:rPr>
        <w:t>ООО «</w:t>
      </w:r>
      <w:proofErr w:type="spellStart"/>
      <w:r w:rsidRPr="001F35BE">
        <w:rPr>
          <w:rFonts w:asciiTheme="minorHAnsi" w:hAnsiTheme="minorHAnsi"/>
          <w:sz w:val="24"/>
          <w:szCs w:val="24"/>
        </w:rPr>
        <w:t>Какси</w:t>
      </w:r>
      <w:proofErr w:type="spellEnd"/>
      <w:r w:rsidRPr="001F35BE">
        <w:rPr>
          <w:rFonts w:asciiTheme="minorHAnsi" w:hAnsiTheme="minorHAnsi"/>
          <w:sz w:val="24"/>
          <w:szCs w:val="24"/>
        </w:rPr>
        <w:t>»</w:t>
      </w:r>
      <w:r>
        <w:rPr>
          <w:rFonts w:asciiTheme="minorHAnsi" w:hAnsiTheme="minorHAnsi"/>
          <w:sz w:val="24"/>
          <w:szCs w:val="24"/>
        </w:rPr>
        <w:t xml:space="preserve">. Ведутся </w:t>
      </w:r>
      <w:r w:rsidRPr="001F35BE">
        <w:rPr>
          <w:rFonts w:asciiTheme="minorHAnsi" w:hAnsiTheme="minorHAnsi"/>
          <w:sz w:val="24"/>
          <w:szCs w:val="24"/>
        </w:rPr>
        <w:t>работ</w:t>
      </w:r>
      <w:r w:rsidR="00BE7CFE">
        <w:rPr>
          <w:rFonts w:asciiTheme="minorHAnsi" w:hAnsiTheme="minorHAnsi"/>
          <w:sz w:val="24"/>
          <w:szCs w:val="24"/>
        </w:rPr>
        <w:t>ы по установке 2 роботов</w:t>
      </w:r>
      <w:r w:rsidRPr="001F35BE">
        <w:rPr>
          <w:rFonts w:asciiTheme="minorHAnsi" w:hAnsiTheme="minorHAnsi"/>
          <w:sz w:val="24"/>
          <w:szCs w:val="24"/>
        </w:rPr>
        <w:t xml:space="preserve"> в СПК «Трактор».</w:t>
      </w:r>
    </w:p>
    <w:p w:rsidR="00950050" w:rsidRPr="001F35BE" w:rsidRDefault="00950050" w:rsidP="00950050">
      <w:pPr>
        <w:jc w:val="both"/>
        <w:rPr>
          <w:rFonts w:asciiTheme="minorHAnsi" w:hAnsiTheme="minorHAnsi"/>
          <w:sz w:val="24"/>
          <w:szCs w:val="24"/>
        </w:rPr>
      </w:pPr>
      <w:r w:rsidRPr="001F35BE">
        <w:rPr>
          <w:rFonts w:asciiTheme="minorHAnsi" w:hAnsiTheme="minorHAnsi"/>
          <w:color w:val="FF0000"/>
          <w:sz w:val="24"/>
          <w:szCs w:val="24"/>
        </w:rPr>
        <w:tab/>
      </w:r>
      <w:r w:rsidRPr="001F35BE">
        <w:rPr>
          <w:rFonts w:asciiTheme="minorHAnsi" w:hAnsiTheme="minorHAnsi"/>
          <w:sz w:val="24"/>
          <w:szCs w:val="24"/>
        </w:rPr>
        <w:t xml:space="preserve">Все проводимые мероприятия дают большие надежды на рост  производства продукции животноводства и выполнения </w:t>
      </w:r>
      <w:r>
        <w:rPr>
          <w:rFonts w:asciiTheme="minorHAnsi" w:hAnsiTheme="minorHAnsi"/>
          <w:sz w:val="24"/>
          <w:szCs w:val="24"/>
        </w:rPr>
        <w:t xml:space="preserve">взятых на себя высоких </w:t>
      </w:r>
      <w:r w:rsidRPr="001F35BE">
        <w:rPr>
          <w:rFonts w:asciiTheme="minorHAnsi" w:hAnsiTheme="minorHAnsi"/>
          <w:sz w:val="24"/>
          <w:szCs w:val="24"/>
        </w:rPr>
        <w:t>планов</w:t>
      </w:r>
      <w:r>
        <w:rPr>
          <w:rFonts w:asciiTheme="minorHAnsi" w:hAnsiTheme="minorHAnsi"/>
          <w:sz w:val="24"/>
          <w:szCs w:val="24"/>
        </w:rPr>
        <w:t>ых показателей</w:t>
      </w:r>
      <w:r w:rsidRPr="001F35BE">
        <w:rPr>
          <w:rFonts w:asciiTheme="minorHAnsi" w:hAnsiTheme="minorHAnsi"/>
          <w:sz w:val="24"/>
          <w:szCs w:val="24"/>
        </w:rPr>
        <w:t xml:space="preserve">.  </w:t>
      </w:r>
    </w:p>
    <w:p w:rsidR="00950050" w:rsidRPr="001F35BE" w:rsidRDefault="00950050" w:rsidP="00950050">
      <w:pPr>
        <w:jc w:val="both"/>
        <w:rPr>
          <w:rFonts w:asciiTheme="minorHAnsi" w:hAnsiTheme="minorHAnsi" w:cstheme="minorHAnsi"/>
        </w:rPr>
      </w:pPr>
      <w:r w:rsidRPr="001F35BE">
        <w:rPr>
          <w:rFonts w:asciiTheme="minorHAnsi" w:hAnsiTheme="minorHAnsi" w:cstheme="minorHAnsi"/>
          <w:sz w:val="22"/>
          <w:szCs w:val="22"/>
        </w:rPr>
        <w:t xml:space="preserve">    </w:t>
      </w:r>
    </w:p>
    <w:p w:rsidR="00C470B2" w:rsidRPr="00EF58AF" w:rsidRDefault="005004CC" w:rsidP="005646F4">
      <w:pPr>
        <w:jc w:val="both"/>
        <w:rPr>
          <w:rFonts w:asciiTheme="minorHAnsi" w:hAnsiTheme="minorHAnsi" w:cstheme="minorHAnsi"/>
          <w:b/>
          <w:iCs/>
          <w:color w:val="4F6228" w:themeColor="accent3" w:themeShade="80"/>
          <w:kern w:val="36"/>
          <w:sz w:val="28"/>
          <w:szCs w:val="28"/>
        </w:rPr>
      </w:pPr>
      <w:bookmarkStart w:id="2" w:name="_Toc428781026"/>
      <w:r w:rsidRPr="00EF58AF">
        <w:rPr>
          <w:rFonts w:asciiTheme="minorHAnsi" w:hAnsiTheme="minorHAnsi" w:cstheme="minorHAnsi"/>
          <w:b/>
          <w:iCs/>
          <w:color w:val="4F6228" w:themeColor="accent3" w:themeShade="80"/>
          <w:kern w:val="36"/>
          <w:sz w:val="28"/>
          <w:szCs w:val="28"/>
        </w:rPr>
        <w:t xml:space="preserve">      </w:t>
      </w:r>
      <w:r w:rsidR="00AB4299" w:rsidRPr="0097086C">
        <w:rPr>
          <w:rFonts w:asciiTheme="minorHAnsi" w:hAnsiTheme="minorHAnsi" w:cstheme="minorHAnsi"/>
          <w:b/>
          <w:iCs/>
          <w:color w:val="4F6228" w:themeColor="accent3" w:themeShade="80"/>
          <w:kern w:val="36"/>
          <w:sz w:val="28"/>
          <w:szCs w:val="28"/>
        </w:rPr>
        <w:t>Потребительский рынок</w:t>
      </w:r>
      <w:bookmarkEnd w:id="2"/>
    </w:p>
    <w:p w:rsidR="008A5E48" w:rsidRDefault="008A5E48" w:rsidP="00A75B4F">
      <w:pPr>
        <w:pStyle w:val="af6"/>
        <w:spacing w:before="0" w:beforeAutospacing="0" w:after="0" w:afterAutospacing="0"/>
        <w:ind w:firstLine="173"/>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В </w:t>
      </w:r>
      <w:proofErr w:type="spellStart"/>
      <w:r>
        <w:rPr>
          <w:rFonts w:asciiTheme="minorHAnsi" w:hAnsiTheme="minorHAnsi" w:cstheme="minorHAnsi"/>
          <w:color w:val="000000"/>
          <w:sz w:val="22"/>
          <w:szCs w:val="22"/>
          <w:shd w:val="clear" w:color="auto" w:fill="FFFFFF"/>
        </w:rPr>
        <w:t>Можгинском</w:t>
      </w:r>
      <w:proofErr w:type="spellEnd"/>
      <w:r>
        <w:rPr>
          <w:rFonts w:asciiTheme="minorHAnsi" w:hAnsiTheme="minorHAnsi" w:cstheme="minorHAnsi"/>
          <w:color w:val="000000"/>
          <w:sz w:val="22"/>
          <w:szCs w:val="22"/>
          <w:shd w:val="clear" w:color="auto" w:fill="FFFFFF"/>
        </w:rPr>
        <w:t xml:space="preserve"> районе зарегистрировано 98 субъектов предпринимательской деятельности занимающиеся торговлей и общепитом, кроме того на территории района осуществляют деятельность «иногородние» предприниматели.</w:t>
      </w:r>
      <w:r w:rsidR="00A75B4F" w:rsidRPr="00EF58AF">
        <w:rPr>
          <w:rFonts w:asciiTheme="minorHAnsi" w:hAnsiTheme="minorHAnsi" w:cstheme="minorHAnsi"/>
          <w:color w:val="000000"/>
          <w:sz w:val="22"/>
          <w:szCs w:val="22"/>
          <w:shd w:val="clear" w:color="auto" w:fill="FFFFFF"/>
        </w:rPr>
        <w:t xml:space="preserve">     </w:t>
      </w:r>
    </w:p>
    <w:p w:rsidR="008A5E48" w:rsidRDefault="002756C0" w:rsidP="00A75B4F">
      <w:pPr>
        <w:pStyle w:val="af6"/>
        <w:spacing w:before="0" w:beforeAutospacing="0" w:after="0" w:afterAutospacing="0"/>
        <w:ind w:firstLine="173"/>
        <w:rPr>
          <w:rFonts w:asciiTheme="minorHAnsi" w:hAnsiTheme="minorHAnsi" w:cstheme="minorHAnsi"/>
          <w:sz w:val="22"/>
          <w:szCs w:val="22"/>
        </w:rPr>
      </w:pPr>
      <w:r>
        <w:rPr>
          <w:rFonts w:asciiTheme="minorHAnsi" w:hAnsiTheme="minorHAnsi" w:cstheme="minorHAnsi"/>
          <w:color w:val="000000"/>
          <w:sz w:val="22"/>
          <w:szCs w:val="22"/>
          <w:shd w:val="clear" w:color="auto" w:fill="FFFFFF"/>
        </w:rPr>
        <w:t>Потребительский</w:t>
      </w:r>
      <w:r w:rsidR="00C470B2" w:rsidRPr="00EF58AF">
        <w:rPr>
          <w:rFonts w:asciiTheme="minorHAnsi" w:hAnsiTheme="minorHAnsi" w:cstheme="minorHAnsi"/>
          <w:color w:val="000000"/>
          <w:sz w:val="22"/>
          <w:szCs w:val="22"/>
          <w:shd w:val="clear" w:color="auto" w:fill="FFFFFF"/>
        </w:rPr>
        <w:t xml:space="preserve"> рын</w:t>
      </w:r>
      <w:r w:rsidR="008A5E48">
        <w:rPr>
          <w:rFonts w:asciiTheme="minorHAnsi" w:hAnsiTheme="minorHAnsi" w:cstheme="minorHAnsi"/>
          <w:color w:val="000000"/>
          <w:sz w:val="22"/>
          <w:szCs w:val="22"/>
          <w:shd w:val="clear" w:color="auto" w:fill="FFFFFF"/>
        </w:rPr>
        <w:t xml:space="preserve">ок в </w:t>
      </w:r>
      <w:proofErr w:type="spellStart"/>
      <w:r w:rsidR="008A5E48">
        <w:rPr>
          <w:rFonts w:asciiTheme="minorHAnsi" w:hAnsiTheme="minorHAnsi" w:cstheme="minorHAnsi"/>
          <w:color w:val="000000"/>
          <w:sz w:val="22"/>
          <w:szCs w:val="22"/>
          <w:shd w:val="clear" w:color="auto" w:fill="FFFFFF"/>
        </w:rPr>
        <w:t>Можгинском</w:t>
      </w:r>
      <w:proofErr w:type="spellEnd"/>
      <w:r w:rsidR="008A5E48">
        <w:rPr>
          <w:rFonts w:asciiTheme="minorHAnsi" w:hAnsiTheme="minorHAnsi" w:cstheme="minorHAnsi"/>
          <w:color w:val="000000"/>
          <w:sz w:val="22"/>
          <w:szCs w:val="22"/>
          <w:shd w:val="clear" w:color="auto" w:fill="FFFFFF"/>
        </w:rPr>
        <w:t xml:space="preserve"> районе показывает</w:t>
      </w:r>
      <w:r>
        <w:rPr>
          <w:rFonts w:asciiTheme="minorHAnsi" w:hAnsiTheme="minorHAnsi" w:cstheme="minorHAnsi"/>
          <w:color w:val="000000"/>
          <w:sz w:val="22"/>
          <w:szCs w:val="22"/>
          <w:shd w:val="clear" w:color="auto" w:fill="FFFFFF"/>
        </w:rPr>
        <w:t xml:space="preserve"> рост на уровне статистической погрешности.</w:t>
      </w:r>
      <w:r w:rsidR="00C470B2" w:rsidRPr="00EF58AF">
        <w:rPr>
          <w:rFonts w:asciiTheme="minorHAnsi" w:hAnsiTheme="minorHAnsi" w:cstheme="minorHAnsi"/>
          <w:color w:val="000000"/>
          <w:sz w:val="22"/>
          <w:szCs w:val="22"/>
          <w:shd w:val="clear" w:color="auto" w:fill="FFFFFF"/>
        </w:rPr>
        <w:t xml:space="preserve"> </w:t>
      </w:r>
      <w:r w:rsidR="00A75B4F" w:rsidRPr="00EF58AF">
        <w:rPr>
          <w:rStyle w:val="af8"/>
          <w:rFonts w:asciiTheme="minorHAnsi" w:hAnsiTheme="minorHAnsi" w:cstheme="minorHAnsi"/>
          <w:color w:val="333333"/>
          <w:sz w:val="22"/>
          <w:szCs w:val="22"/>
          <w:bdr w:val="none" w:sz="0" w:space="0" w:color="auto" w:frame="1"/>
        </w:rPr>
        <w:t>Оборот</w:t>
      </w:r>
      <w:r w:rsidR="00A75B4F" w:rsidRPr="00EF58AF">
        <w:rPr>
          <w:rStyle w:val="apple-converted-space"/>
          <w:rFonts w:asciiTheme="minorHAnsi" w:hAnsiTheme="minorHAnsi" w:cstheme="minorHAnsi"/>
          <w:color w:val="333333"/>
          <w:sz w:val="22"/>
          <w:szCs w:val="22"/>
        </w:rPr>
        <w:t> </w:t>
      </w:r>
      <w:r w:rsidR="00A75B4F" w:rsidRPr="00EF58AF">
        <w:rPr>
          <w:rStyle w:val="af8"/>
          <w:rFonts w:asciiTheme="minorHAnsi" w:hAnsiTheme="minorHAnsi" w:cstheme="minorHAnsi"/>
          <w:color w:val="333333"/>
          <w:sz w:val="22"/>
          <w:szCs w:val="22"/>
          <w:bdr w:val="none" w:sz="0" w:space="0" w:color="auto" w:frame="1"/>
        </w:rPr>
        <w:t>розничной торговли</w:t>
      </w:r>
      <w:r>
        <w:rPr>
          <w:rStyle w:val="af8"/>
          <w:rFonts w:asciiTheme="minorHAnsi" w:hAnsiTheme="minorHAnsi" w:cstheme="minorHAnsi"/>
          <w:color w:val="333333"/>
          <w:sz w:val="22"/>
          <w:szCs w:val="22"/>
          <w:bdr w:val="none" w:sz="0" w:space="0" w:color="auto" w:frame="1"/>
        </w:rPr>
        <w:t xml:space="preserve"> по крупным и средним предприятиям</w:t>
      </w:r>
      <w:r w:rsidR="00A75B4F" w:rsidRPr="00EF58AF">
        <w:rPr>
          <w:rStyle w:val="apple-converted-space"/>
          <w:rFonts w:asciiTheme="minorHAnsi" w:hAnsiTheme="minorHAnsi" w:cstheme="minorHAnsi"/>
          <w:color w:val="333333"/>
          <w:sz w:val="22"/>
          <w:szCs w:val="22"/>
        </w:rPr>
        <w:t> </w:t>
      </w:r>
      <w:r>
        <w:rPr>
          <w:rFonts w:asciiTheme="minorHAnsi" w:hAnsiTheme="minorHAnsi" w:cstheme="minorHAnsi"/>
          <w:color w:val="333333"/>
          <w:sz w:val="22"/>
          <w:szCs w:val="22"/>
        </w:rPr>
        <w:t>в 2020</w:t>
      </w:r>
      <w:r w:rsidR="00A75B4F" w:rsidRPr="00EF58AF">
        <w:rPr>
          <w:rFonts w:asciiTheme="minorHAnsi" w:hAnsiTheme="minorHAnsi" w:cstheme="minorHAnsi"/>
          <w:color w:val="333333"/>
          <w:sz w:val="22"/>
          <w:szCs w:val="22"/>
        </w:rPr>
        <w:t> года составил</w:t>
      </w:r>
      <w:r w:rsidR="00A75B4F" w:rsidRPr="00EF58AF">
        <w:rPr>
          <w:rStyle w:val="apple-converted-space"/>
          <w:rFonts w:asciiTheme="minorHAnsi" w:hAnsiTheme="minorHAnsi" w:cstheme="minorHAnsi"/>
          <w:color w:val="333333"/>
          <w:sz w:val="22"/>
          <w:szCs w:val="22"/>
        </w:rPr>
        <w:t> </w:t>
      </w:r>
      <w:r>
        <w:rPr>
          <w:rFonts w:asciiTheme="minorHAnsi" w:hAnsiTheme="minorHAnsi" w:cstheme="minorHAnsi"/>
          <w:b/>
          <w:color w:val="FF0000"/>
          <w:sz w:val="22"/>
          <w:szCs w:val="22"/>
        </w:rPr>
        <w:t>699</w:t>
      </w:r>
      <w:r w:rsidR="008A5E48">
        <w:rPr>
          <w:rStyle w:val="af8"/>
          <w:rFonts w:asciiTheme="minorHAnsi" w:hAnsiTheme="minorHAnsi" w:cstheme="minorHAnsi"/>
          <w:color w:val="333333"/>
          <w:sz w:val="22"/>
          <w:szCs w:val="22"/>
          <w:bdr w:val="none" w:sz="0" w:space="0" w:color="auto" w:frame="1"/>
        </w:rPr>
        <w:t xml:space="preserve"> млн</w:t>
      </w:r>
      <w:r w:rsidR="00A75B4F" w:rsidRPr="00EF58AF">
        <w:rPr>
          <w:rStyle w:val="af8"/>
          <w:rFonts w:asciiTheme="minorHAnsi" w:hAnsiTheme="minorHAnsi" w:cstheme="minorHAnsi"/>
          <w:color w:val="333333"/>
          <w:sz w:val="22"/>
          <w:szCs w:val="22"/>
          <w:bdr w:val="none" w:sz="0" w:space="0" w:color="auto" w:frame="1"/>
        </w:rPr>
        <w:t>. рублей</w:t>
      </w:r>
      <w:r w:rsidR="00A75B4F" w:rsidRPr="00EF58AF">
        <w:rPr>
          <w:rFonts w:asciiTheme="minorHAnsi" w:hAnsiTheme="minorHAnsi" w:cstheme="minorHAnsi"/>
          <w:color w:val="333333"/>
          <w:sz w:val="22"/>
          <w:szCs w:val="22"/>
        </w:rPr>
        <w:t>, что в </w:t>
      </w:r>
      <w:r w:rsidR="00D652B4" w:rsidRPr="00EF58AF">
        <w:rPr>
          <w:rFonts w:asciiTheme="minorHAnsi" w:hAnsiTheme="minorHAnsi" w:cstheme="minorHAnsi"/>
          <w:color w:val="333333"/>
          <w:sz w:val="22"/>
          <w:szCs w:val="22"/>
        </w:rPr>
        <w:t xml:space="preserve">действующих </w:t>
      </w:r>
      <w:r w:rsidR="00A75B4F" w:rsidRPr="00EF58AF">
        <w:rPr>
          <w:rFonts w:asciiTheme="minorHAnsi" w:hAnsiTheme="minorHAnsi" w:cstheme="minorHAnsi"/>
          <w:color w:val="333333"/>
          <w:sz w:val="22"/>
          <w:szCs w:val="22"/>
        </w:rPr>
        <w:t xml:space="preserve">ценах </w:t>
      </w:r>
      <w:r>
        <w:rPr>
          <w:rFonts w:asciiTheme="minorHAnsi" w:hAnsiTheme="minorHAnsi" w:cstheme="minorHAnsi"/>
          <w:color w:val="333333"/>
          <w:sz w:val="22"/>
          <w:szCs w:val="22"/>
        </w:rPr>
        <w:t>выше</w:t>
      </w:r>
      <w:r w:rsidR="008774C7">
        <w:rPr>
          <w:rFonts w:asciiTheme="minorHAnsi" w:hAnsiTheme="minorHAnsi" w:cstheme="minorHAnsi"/>
          <w:color w:val="333333"/>
          <w:sz w:val="22"/>
          <w:szCs w:val="22"/>
        </w:rPr>
        <w:t xml:space="preserve"> уровня </w:t>
      </w:r>
      <w:r w:rsidR="00A75B4F" w:rsidRPr="00EF58AF">
        <w:rPr>
          <w:rFonts w:asciiTheme="minorHAnsi" w:hAnsiTheme="minorHAnsi" w:cstheme="minorHAnsi"/>
          <w:color w:val="333333"/>
          <w:sz w:val="22"/>
          <w:szCs w:val="22"/>
        </w:rPr>
        <w:t>соответствующего периода 201</w:t>
      </w:r>
      <w:r>
        <w:rPr>
          <w:rFonts w:asciiTheme="minorHAnsi" w:hAnsiTheme="minorHAnsi" w:cstheme="minorHAnsi"/>
          <w:color w:val="333333"/>
          <w:sz w:val="22"/>
          <w:szCs w:val="22"/>
        </w:rPr>
        <w:t>9</w:t>
      </w:r>
      <w:r w:rsidR="00A75B4F" w:rsidRPr="00EF58AF">
        <w:rPr>
          <w:rFonts w:asciiTheme="minorHAnsi" w:hAnsiTheme="minorHAnsi" w:cstheme="minorHAnsi"/>
          <w:color w:val="333333"/>
          <w:sz w:val="22"/>
          <w:szCs w:val="22"/>
        </w:rPr>
        <w:t> года</w:t>
      </w:r>
      <w:r w:rsidR="008A5E48">
        <w:rPr>
          <w:rFonts w:asciiTheme="minorHAnsi" w:hAnsiTheme="minorHAnsi" w:cstheme="minorHAnsi"/>
          <w:color w:val="333333"/>
          <w:sz w:val="22"/>
          <w:szCs w:val="22"/>
        </w:rPr>
        <w:t xml:space="preserve"> на 4 млн.</w:t>
      </w:r>
      <w:r>
        <w:rPr>
          <w:rFonts w:asciiTheme="minorHAnsi" w:hAnsiTheme="minorHAnsi" w:cstheme="minorHAnsi"/>
          <w:color w:val="333333"/>
          <w:sz w:val="22"/>
          <w:szCs w:val="22"/>
        </w:rPr>
        <w:t xml:space="preserve"> рублей или 0,5 %</w:t>
      </w:r>
      <w:r w:rsidR="00A75B4F" w:rsidRPr="00EF58AF">
        <w:rPr>
          <w:rFonts w:asciiTheme="minorHAnsi" w:hAnsiTheme="minorHAnsi" w:cstheme="minorHAnsi"/>
          <w:color w:val="000000"/>
          <w:sz w:val="22"/>
          <w:szCs w:val="22"/>
          <w:shd w:val="clear" w:color="auto" w:fill="FFFFFF"/>
        </w:rPr>
        <w:t>.</w:t>
      </w:r>
      <w:r w:rsidR="00A75B4F" w:rsidRPr="00EF58AF">
        <w:rPr>
          <w:rFonts w:asciiTheme="minorHAnsi" w:hAnsiTheme="minorHAnsi" w:cstheme="minorHAnsi"/>
          <w:sz w:val="22"/>
          <w:szCs w:val="22"/>
        </w:rPr>
        <w:t xml:space="preserve">   </w:t>
      </w:r>
    </w:p>
    <w:p w:rsidR="008A5E48" w:rsidRDefault="008A5E48" w:rsidP="00A75B4F">
      <w:pPr>
        <w:pStyle w:val="af6"/>
        <w:spacing w:before="0" w:beforeAutospacing="0" w:after="0" w:afterAutospacing="0"/>
        <w:ind w:firstLine="173"/>
        <w:rPr>
          <w:rFonts w:asciiTheme="minorHAnsi" w:hAnsiTheme="minorHAnsi" w:cstheme="minorHAnsi"/>
          <w:sz w:val="22"/>
          <w:szCs w:val="22"/>
        </w:rPr>
      </w:pPr>
      <w:r>
        <w:rPr>
          <w:rFonts w:asciiTheme="minorHAnsi" w:hAnsiTheme="minorHAnsi" w:cstheme="minorHAnsi"/>
          <w:sz w:val="22"/>
          <w:szCs w:val="22"/>
        </w:rPr>
        <w:t>Подавляющая масса товарооборота приходится на продукты питания.</w:t>
      </w:r>
    </w:p>
    <w:p w:rsidR="00AB4299" w:rsidRPr="00EF58AF" w:rsidRDefault="00AB4299" w:rsidP="00A75B4F">
      <w:pPr>
        <w:pStyle w:val="af6"/>
        <w:spacing w:before="0" w:beforeAutospacing="0" w:after="0" w:afterAutospacing="0"/>
        <w:ind w:firstLine="173"/>
        <w:rPr>
          <w:rFonts w:asciiTheme="minorHAnsi" w:hAnsiTheme="minorHAnsi" w:cstheme="minorHAnsi"/>
          <w:sz w:val="22"/>
          <w:szCs w:val="22"/>
        </w:rPr>
      </w:pPr>
      <w:r w:rsidRPr="00EF58AF">
        <w:rPr>
          <w:rFonts w:asciiTheme="minorHAnsi" w:hAnsiTheme="minorHAnsi" w:cstheme="minorHAnsi"/>
          <w:sz w:val="22"/>
          <w:szCs w:val="22"/>
        </w:rPr>
        <w:t>В настоящее время на территории Можгинского района осуществляют свою деятельность:</w:t>
      </w:r>
    </w:p>
    <w:p w:rsidR="00AB4299" w:rsidRPr="00EF58AF" w:rsidRDefault="006F6351" w:rsidP="00A87A66">
      <w:pPr>
        <w:pStyle w:val="a8"/>
        <w:numPr>
          <w:ilvl w:val="0"/>
          <w:numId w:val="1"/>
        </w:numPr>
        <w:ind w:left="426" w:hanging="142"/>
        <w:jc w:val="both"/>
        <w:rPr>
          <w:rFonts w:asciiTheme="minorHAnsi" w:hAnsiTheme="minorHAnsi" w:cstheme="minorHAnsi"/>
          <w:sz w:val="22"/>
          <w:szCs w:val="22"/>
        </w:rPr>
      </w:pPr>
      <w:r>
        <w:rPr>
          <w:rFonts w:asciiTheme="minorHAnsi" w:hAnsiTheme="minorHAnsi" w:cstheme="minorHAnsi"/>
          <w:sz w:val="22"/>
          <w:szCs w:val="22"/>
        </w:rPr>
        <w:t>108</w:t>
      </w:r>
      <w:r w:rsidR="00AB4299" w:rsidRPr="00EF58AF">
        <w:rPr>
          <w:rFonts w:asciiTheme="minorHAnsi" w:hAnsiTheme="minorHAnsi" w:cstheme="minorHAnsi"/>
          <w:sz w:val="22"/>
          <w:szCs w:val="22"/>
        </w:rPr>
        <w:t xml:space="preserve"> объектов розничной торговли (магазины, торговые комплексы (центры));</w:t>
      </w:r>
    </w:p>
    <w:p w:rsidR="00AB4299" w:rsidRPr="00EF58AF" w:rsidRDefault="00AB4299" w:rsidP="00A87A66">
      <w:pPr>
        <w:pStyle w:val="a8"/>
        <w:numPr>
          <w:ilvl w:val="0"/>
          <w:numId w:val="1"/>
        </w:numPr>
        <w:ind w:left="426" w:hanging="142"/>
        <w:jc w:val="both"/>
        <w:rPr>
          <w:rFonts w:asciiTheme="minorHAnsi" w:hAnsiTheme="minorHAnsi" w:cstheme="minorHAnsi"/>
          <w:sz w:val="22"/>
          <w:szCs w:val="22"/>
        </w:rPr>
      </w:pPr>
      <w:r w:rsidRPr="00EF58AF">
        <w:rPr>
          <w:rFonts w:asciiTheme="minorHAnsi" w:hAnsiTheme="minorHAnsi" w:cstheme="minorHAnsi"/>
          <w:sz w:val="22"/>
          <w:szCs w:val="22"/>
        </w:rPr>
        <w:t>7 предприятий общественного питания (общедост</w:t>
      </w:r>
      <w:r w:rsidR="006F6351">
        <w:rPr>
          <w:rFonts w:asciiTheme="minorHAnsi" w:hAnsiTheme="minorHAnsi" w:cstheme="minorHAnsi"/>
          <w:sz w:val="22"/>
          <w:szCs w:val="22"/>
        </w:rPr>
        <w:t>упные столовые, кафе; доставка обедов)</w:t>
      </w:r>
      <w:r w:rsidRPr="00EF58AF">
        <w:rPr>
          <w:rFonts w:asciiTheme="minorHAnsi" w:hAnsiTheme="minorHAnsi" w:cstheme="minorHAnsi"/>
          <w:sz w:val="22"/>
          <w:szCs w:val="22"/>
        </w:rPr>
        <w:t>;</w:t>
      </w:r>
    </w:p>
    <w:p w:rsidR="00AB4299" w:rsidRPr="00EF58AF" w:rsidRDefault="006F6351" w:rsidP="00A87A66">
      <w:pPr>
        <w:pStyle w:val="a8"/>
        <w:numPr>
          <w:ilvl w:val="0"/>
          <w:numId w:val="1"/>
        </w:numPr>
        <w:ind w:left="426" w:hanging="142"/>
        <w:jc w:val="both"/>
        <w:rPr>
          <w:rFonts w:asciiTheme="minorHAnsi" w:hAnsiTheme="minorHAnsi" w:cstheme="minorHAnsi"/>
          <w:sz w:val="22"/>
          <w:szCs w:val="22"/>
        </w:rPr>
      </w:pPr>
      <w:r>
        <w:rPr>
          <w:rFonts w:asciiTheme="minorHAnsi" w:hAnsiTheme="minorHAnsi" w:cstheme="minorHAnsi"/>
          <w:sz w:val="22"/>
          <w:szCs w:val="22"/>
        </w:rPr>
        <w:t>9</w:t>
      </w:r>
      <w:r w:rsidR="00AB4299" w:rsidRPr="00EF58AF">
        <w:rPr>
          <w:rFonts w:asciiTheme="minorHAnsi" w:hAnsiTheme="minorHAnsi" w:cstheme="minorHAnsi"/>
          <w:sz w:val="22"/>
          <w:szCs w:val="22"/>
        </w:rPr>
        <w:t xml:space="preserve"> предприятий бытового обслуживания;</w:t>
      </w:r>
    </w:p>
    <w:p w:rsidR="00AB4299" w:rsidRPr="00EF58AF" w:rsidRDefault="00AB4299" w:rsidP="00A87A66">
      <w:pPr>
        <w:pStyle w:val="a8"/>
        <w:numPr>
          <w:ilvl w:val="0"/>
          <w:numId w:val="1"/>
        </w:numPr>
        <w:ind w:left="426" w:hanging="142"/>
        <w:jc w:val="both"/>
        <w:rPr>
          <w:rFonts w:asciiTheme="minorHAnsi" w:hAnsiTheme="minorHAnsi" w:cstheme="minorHAnsi"/>
          <w:sz w:val="22"/>
          <w:szCs w:val="22"/>
        </w:rPr>
      </w:pPr>
      <w:r w:rsidRPr="00EF58AF">
        <w:rPr>
          <w:rFonts w:asciiTheme="minorHAnsi" w:hAnsiTheme="minorHAnsi" w:cstheme="minorHAnsi"/>
          <w:sz w:val="22"/>
          <w:szCs w:val="22"/>
        </w:rPr>
        <w:t>1 постоянно действующая ярмарка.</w:t>
      </w:r>
    </w:p>
    <w:p w:rsidR="00AB4299" w:rsidRPr="00EF58AF" w:rsidRDefault="00AB4299" w:rsidP="00A75B4F">
      <w:pPr>
        <w:jc w:val="both"/>
        <w:rPr>
          <w:rFonts w:asciiTheme="minorHAnsi" w:hAnsiTheme="minorHAnsi" w:cstheme="minorHAnsi"/>
          <w:sz w:val="22"/>
          <w:szCs w:val="22"/>
        </w:rPr>
      </w:pPr>
      <w:r w:rsidRPr="00EF58AF">
        <w:rPr>
          <w:rFonts w:asciiTheme="minorHAnsi" w:hAnsiTheme="minorHAnsi" w:cstheme="minorHAnsi"/>
          <w:sz w:val="22"/>
          <w:szCs w:val="22"/>
        </w:rPr>
        <w:t xml:space="preserve">           Торговые площади объектов розничной торговли составляют 12558 м</w:t>
      </w:r>
      <w:proofErr w:type="gramStart"/>
      <w:r w:rsidRPr="00EF58AF">
        <w:rPr>
          <w:rFonts w:asciiTheme="minorHAnsi" w:hAnsiTheme="minorHAnsi" w:cstheme="minorHAnsi"/>
          <w:sz w:val="22"/>
          <w:szCs w:val="22"/>
          <w:vertAlign w:val="superscript"/>
        </w:rPr>
        <w:t>2</w:t>
      </w:r>
      <w:proofErr w:type="gramEnd"/>
      <w:r w:rsidRPr="00EF58AF">
        <w:rPr>
          <w:rFonts w:asciiTheme="minorHAnsi" w:hAnsiTheme="minorHAnsi" w:cstheme="minorHAnsi"/>
          <w:sz w:val="22"/>
          <w:szCs w:val="22"/>
        </w:rPr>
        <w:t>. Фактическая обеспеченность населения т</w:t>
      </w:r>
      <w:r w:rsidR="002756C0">
        <w:rPr>
          <w:rFonts w:asciiTheme="minorHAnsi" w:hAnsiTheme="minorHAnsi" w:cstheme="minorHAnsi"/>
          <w:sz w:val="22"/>
          <w:szCs w:val="22"/>
        </w:rPr>
        <w:t>орговыми площадями составила 495</w:t>
      </w:r>
      <w:r w:rsidRPr="00EF58AF">
        <w:rPr>
          <w:rFonts w:asciiTheme="minorHAnsi" w:hAnsiTheme="minorHAnsi" w:cstheme="minorHAnsi"/>
          <w:sz w:val="22"/>
          <w:szCs w:val="22"/>
        </w:rPr>
        <w:t>,</w:t>
      </w:r>
      <w:r w:rsidR="002756C0">
        <w:rPr>
          <w:rFonts w:asciiTheme="minorHAnsi" w:hAnsiTheme="minorHAnsi" w:cstheme="minorHAnsi"/>
          <w:sz w:val="22"/>
          <w:szCs w:val="22"/>
        </w:rPr>
        <w:t>7</w:t>
      </w:r>
      <w:r w:rsidRPr="00EF58AF">
        <w:rPr>
          <w:rFonts w:asciiTheme="minorHAnsi" w:hAnsiTheme="minorHAnsi" w:cstheme="minorHAnsi"/>
          <w:sz w:val="22"/>
          <w:szCs w:val="22"/>
        </w:rPr>
        <w:t xml:space="preserve"> м</w:t>
      </w:r>
      <w:proofErr w:type="gramStart"/>
      <w:r w:rsidRPr="00EF58AF">
        <w:rPr>
          <w:rFonts w:asciiTheme="minorHAnsi" w:hAnsiTheme="minorHAnsi" w:cstheme="minorHAnsi"/>
          <w:sz w:val="22"/>
          <w:szCs w:val="22"/>
          <w:vertAlign w:val="superscript"/>
        </w:rPr>
        <w:t>2</w:t>
      </w:r>
      <w:proofErr w:type="gramEnd"/>
      <w:r w:rsidRPr="00EF58AF">
        <w:rPr>
          <w:rFonts w:asciiTheme="minorHAnsi" w:hAnsiTheme="minorHAnsi" w:cstheme="minorHAnsi"/>
          <w:sz w:val="22"/>
          <w:szCs w:val="22"/>
        </w:rPr>
        <w:t xml:space="preserve"> на 1 тыс. жителей, что выше норматива минимальной обеспеченности населения торговыми площадями в 1,4 раза. </w:t>
      </w:r>
    </w:p>
    <w:p w:rsidR="003E2768" w:rsidRPr="00E80E8C" w:rsidRDefault="008A5E48" w:rsidP="008A5E48">
      <w:pPr>
        <w:pStyle w:val="af6"/>
        <w:shd w:val="clear" w:color="auto" w:fill="FFFFFF"/>
        <w:spacing w:before="0" w:beforeAutospacing="0" w:after="138" w:afterAutospacing="0"/>
        <w:jc w:val="both"/>
        <w:rPr>
          <w:rFonts w:asciiTheme="minorHAnsi" w:hAnsiTheme="minorHAnsi" w:cstheme="minorHAnsi"/>
          <w:sz w:val="22"/>
          <w:szCs w:val="22"/>
        </w:rPr>
      </w:pPr>
      <w:r>
        <w:rPr>
          <w:rFonts w:asciiTheme="minorHAnsi" w:hAnsiTheme="minorHAnsi" w:cstheme="minorHAnsi"/>
          <w:sz w:val="22"/>
          <w:szCs w:val="22"/>
          <w:shd w:val="clear" w:color="auto" w:fill="FFFFFF"/>
        </w:rPr>
        <w:t xml:space="preserve">           </w:t>
      </w:r>
      <w:r w:rsidR="003E2768" w:rsidRPr="00E80E8C">
        <w:rPr>
          <w:rFonts w:asciiTheme="minorHAnsi" w:hAnsiTheme="minorHAnsi" w:cstheme="minorHAnsi"/>
          <w:sz w:val="22"/>
          <w:szCs w:val="22"/>
          <w:shd w:val="clear" w:color="auto" w:fill="FFFFFF"/>
        </w:rPr>
        <w:t>Главными факторами, сдерживающими активность организаций розничной торговли, являются низкая платежеспособность покупателей и высокая конкуренция с</w:t>
      </w:r>
      <w:r>
        <w:rPr>
          <w:rFonts w:asciiTheme="minorHAnsi" w:hAnsiTheme="minorHAnsi" w:cstheme="minorHAnsi"/>
          <w:sz w:val="22"/>
          <w:szCs w:val="22"/>
          <w:shd w:val="clear" w:color="auto" w:fill="FFFFFF"/>
        </w:rPr>
        <w:t>о стороны сетевых</w:t>
      </w:r>
      <w:r w:rsidR="003E2768" w:rsidRPr="00E80E8C">
        <w:rPr>
          <w:rFonts w:asciiTheme="minorHAnsi" w:hAnsiTheme="minorHAnsi" w:cstheme="minorHAnsi"/>
          <w:sz w:val="22"/>
          <w:szCs w:val="22"/>
          <w:shd w:val="clear" w:color="auto" w:fill="FFFFFF"/>
        </w:rPr>
        <w:t xml:space="preserve"> компаний</w:t>
      </w:r>
      <w:r>
        <w:rPr>
          <w:rFonts w:asciiTheme="minorHAnsi" w:hAnsiTheme="minorHAnsi" w:cstheme="minorHAnsi"/>
          <w:sz w:val="22"/>
          <w:szCs w:val="22"/>
          <w:shd w:val="clear" w:color="auto" w:fill="FFFFFF"/>
        </w:rPr>
        <w:t xml:space="preserve"> и торговой сети города Можга</w:t>
      </w:r>
      <w:r w:rsidR="003E2768" w:rsidRPr="00E80E8C">
        <w:rPr>
          <w:rFonts w:asciiTheme="minorHAnsi" w:hAnsiTheme="minorHAnsi" w:cstheme="minorHAnsi"/>
          <w:sz w:val="22"/>
          <w:szCs w:val="22"/>
          <w:shd w:val="clear" w:color="auto" w:fill="FFFFFF"/>
        </w:rPr>
        <w:t>. </w:t>
      </w:r>
    </w:p>
    <w:p w:rsidR="00AB4299" w:rsidRPr="00EF58AF" w:rsidRDefault="00AB4299" w:rsidP="006319C6">
      <w:pPr>
        <w:ind w:firstLine="720"/>
        <w:jc w:val="right"/>
        <w:rPr>
          <w:rFonts w:asciiTheme="minorHAnsi" w:hAnsiTheme="minorHAnsi" w:cstheme="minorHAnsi"/>
          <w:sz w:val="22"/>
          <w:szCs w:val="22"/>
          <w:lang w:eastAsia="en-US"/>
        </w:rPr>
      </w:pPr>
    </w:p>
    <w:p w:rsidR="00AB4299" w:rsidRPr="00EF58AF" w:rsidRDefault="005004CC" w:rsidP="00C501CC">
      <w:pPr>
        <w:jc w:val="both"/>
        <w:rPr>
          <w:rFonts w:asciiTheme="minorHAnsi" w:hAnsiTheme="minorHAnsi" w:cstheme="minorHAnsi"/>
          <w:b/>
          <w:bCs/>
          <w:color w:val="4F6228" w:themeColor="accent3" w:themeShade="80"/>
          <w:sz w:val="28"/>
          <w:szCs w:val="28"/>
        </w:rPr>
      </w:pPr>
      <w:r w:rsidRPr="00EF58AF">
        <w:rPr>
          <w:rFonts w:asciiTheme="minorHAnsi" w:hAnsiTheme="minorHAnsi" w:cstheme="minorHAnsi"/>
          <w:b/>
          <w:bCs/>
          <w:color w:val="4F6228" w:themeColor="accent3" w:themeShade="80"/>
          <w:sz w:val="22"/>
          <w:szCs w:val="22"/>
        </w:rPr>
        <w:t xml:space="preserve">   </w:t>
      </w:r>
      <w:r w:rsidR="00AB4299" w:rsidRPr="00004570">
        <w:rPr>
          <w:rFonts w:asciiTheme="minorHAnsi" w:hAnsiTheme="minorHAnsi" w:cstheme="minorHAnsi"/>
          <w:b/>
          <w:bCs/>
          <w:color w:val="4F6228" w:themeColor="accent3" w:themeShade="80"/>
          <w:sz w:val="28"/>
          <w:szCs w:val="28"/>
        </w:rPr>
        <w:t>Малое и среднее предпринимательство</w:t>
      </w:r>
    </w:p>
    <w:p w:rsidR="0022166E" w:rsidRPr="00EF58AF" w:rsidRDefault="0022166E" w:rsidP="0022166E">
      <w:pPr>
        <w:ind w:left="-142" w:firstLine="850"/>
        <w:jc w:val="both"/>
        <w:rPr>
          <w:rFonts w:asciiTheme="minorHAnsi" w:hAnsiTheme="minorHAnsi" w:cstheme="minorHAnsi"/>
          <w:sz w:val="22"/>
          <w:szCs w:val="22"/>
        </w:rPr>
      </w:pPr>
      <w:r w:rsidRPr="00EF58AF">
        <w:rPr>
          <w:rFonts w:asciiTheme="minorHAnsi" w:hAnsiTheme="minorHAnsi" w:cstheme="minorHAnsi"/>
          <w:sz w:val="22"/>
          <w:szCs w:val="22"/>
        </w:rPr>
        <w:t xml:space="preserve">По данным единого реестра </w:t>
      </w:r>
      <w:r w:rsidR="00BA0AE9">
        <w:rPr>
          <w:rFonts w:asciiTheme="minorHAnsi" w:hAnsiTheme="minorHAnsi" w:cstheme="minorHAnsi"/>
          <w:sz w:val="22"/>
          <w:szCs w:val="22"/>
        </w:rPr>
        <w:t>на 01.01.2021</w:t>
      </w:r>
      <w:r w:rsidR="002B636E">
        <w:rPr>
          <w:rFonts w:asciiTheme="minorHAnsi" w:hAnsiTheme="minorHAnsi" w:cstheme="minorHAnsi"/>
          <w:sz w:val="22"/>
          <w:szCs w:val="22"/>
        </w:rPr>
        <w:t xml:space="preserve"> </w:t>
      </w:r>
      <w:r w:rsidRPr="00EF58AF">
        <w:rPr>
          <w:rFonts w:asciiTheme="minorHAnsi" w:hAnsiTheme="minorHAnsi" w:cstheme="minorHAnsi"/>
          <w:sz w:val="22"/>
          <w:szCs w:val="22"/>
        </w:rPr>
        <w:t>год</w:t>
      </w:r>
      <w:r w:rsidR="002B636E">
        <w:rPr>
          <w:rFonts w:asciiTheme="minorHAnsi" w:hAnsiTheme="minorHAnsi" w:cstheme="minorHAnsi"/>
          <w:sz w:val="22"/>
          <w:szCs w:val="22"/>
        </w:rPr>
        <w:t>а</w:t>
      </w:r>
      <w:r w:rsidRPr="00EF58AF">
        <w:rPr>
          <w:rFonts w:asciiTheme="minorHAnsi" w:hAnsiTheme="minorHAnsi" w:cstheme="minorHAnsi"/>
          <w:sz w:val="22"/>
          <w:szCs w:val="22"/>
        </w:rPr>
        <w:t xml:space="preserve"> субъектов малого и среднего предпринимательства на территории Можг</w:t>
      </w:r>
      <w:r w:rsidR="00BA0AE9">
        <w:rPr>
          <w:rFonts w:asciiTheme="minorHAnsi" w:hAnsiTheme="minorHAnsi" w:cstheme="minorHAnsi"/>
          <w:sz w:val="22"/>
          <w:szCs w:val="22"/>
        </w:rPr>
        <w:t>инского района</w:t>
      </w:r>
      <w:r w:rsidRPr="00EF58AF">
        <w:rPr>
          <w:rFonts w:asciiTheme="minorHAnsi" w:hAnsiTheme="minorHAnsi" w:cstheme="minorHAnsi"/>
          <w:sz w:val="22"/>
          <w:szCs w:val="22"/>
        </w:rPr>
        <w:t xml:space="preserve"> зарегистрировано </w:t>
      </w:r>
      <w:r w:rsidR="00BA0AE9">
        <w:rPr>
          <w:rFonts w:asciiTheme="minorHAnsi" w:hAnsiTheme="minorHAnsi" w:cstheme="minorHAnsi"/>
          <w:sz w:val="22"/>
          <w:szCs w:val="22"/>
        </w:rPr>
        <w:t>85</w:t>
      </w:r>
      <w:r w:rsidRPr="00EF58AF">
        <w:rPr>
          <w:rFonts w:asciiTheme="minorHAnsi" w:hAnsiTheme="minorHAnsi" w:cstheme="minorHAnsi"/>
          <w:sz w:val="22"/>
          <w:szCs w:val="22"/>
        </w:rPr>
        <w:t xml:space="preserve"> юридических лиц, из них</w:t>
      </w:r>
      <w:r w:rsidR="002B636E">
        <w:rPr>
          <w:rFonts w:asciiTheme="minorHAnsi" w:hAnsiTheme="minorHAnsi" w:cstheme="minorHAnsi"/>
          <w:sz w:val="22"/>
          <w:szCs w:val="22"/>
        </w:rPr>
        <w:t>:</w:t>
      </w:r>
      <w:r w:rsidRPr="00EF58AF">
        <w:rPr>
          <w:rFonts w:asciiTheme="minorHAnsi" w:hAnsiTheme="minorHAnsi" w:cstheme="minorHAnsi"/>
          <w:sz w:val="22"/>
          <w:szCs w:val="22"/>
        </w:rPr>
        <w:t xml:space="preserve"> </w:t>
      </w:r>
      <w:r w:rsidR="00BA0AE9">
        <w:rPr>
          <w:rFonts w:asciiTheme="minorHAnsi" w:hAnsiTheme="minorHAnsi" w:cstheme="minorHAnsi"/>
          <w:sz w:val="22"/>
          <w:szCs w:val="22"/>
        </w:rPr>
        <w:t>78</w:t>
      </w:r>
      <w:r w:rsidRPr="00EF58AF">
        <w:rPr>
          <w:rFonts w:asciiTheme="minorHAnsi" w:hAnsiTheme="minorHAnsi" w:cstheme="minorHAnsi"/>
          <w:sz w:val="22"/>
          <w:szCs w:val="22"/>
        </w:rPr>
        <w:t xml:space="preserve"> мал</w:t>
      </w:r>
      <w:r w:rsidR="002B636E">
        <w:rPr>
          <w:rFonts w:asciiTheme="minorHAnsi" w:hAnsiTheme="minorHAnsi" w:cstheme="minorHAnsi"/>
          <w:sz w:val="22"/>
          <w:szCs w:val="22"/>
        </w:rPr>
        <w:t>ых</w:t>
      </w:r>
      <w:r w:rsidRPr="00EF58AF">
        <w:rPr>
          <w:rFonts w:asciiTheme="minorHAnsi" w:hAnsiTheme="minorHAnsi" w:cstheme="minorHAnsi"/>
          <w:sz w:val="22"/>
          <w:szCs w:val="22"/>
        </w:rPr>
        <w:t xml:space="preserve"> предприяти</w:t>
      </w:r>
      <w:r w:rsidR="002B636E">
        <w:rPr>
          <w:rFonts w:asciiTheme="minorHAnsi" w:hAnsiTheme="minorHAnsi" w:cstheme="minorHAnsi"/>
          <w:sz w:val="22"/>
          <w:szCs w:val="22"/>
        </w:rPr>
        <w:t>я</w:t>
      </w:r>
      <w:r w:rsidRPr="00EF58AF">
        <w:rPr>
          <w:rFonts w:asciiTheme="minorHAnsi" w:hAnsiTheme="minorHAnsi" w:cstheme="minorHAnsi"/>
          <w:sz w:val="22"/>
          <w:szCs w:val="22"/>
        </w:rPr>
        <w:t>, 4 средних предприяти</w:t>
      </w:r>
      <w:r w:rsidR="002B636E">
        <w:rPr>
          <w:rFonts w:asciiTheme="minorHAnsi" w:hAnsiTheme="minorHAnsi" w:cstheme="minorHAnsi"/>
          <w:sz w:val="22"/>
          <w:szCs w:val="22"/>
        </w:rPr>
        <w:t>я</w:t>
      </w:r>
      <w:r w:rsidRPr="00EF58AF">
        <w:rPr>
          <w:rFonts w:asciiTheme="minorHAnsi" w:hAnsiTheme="minorHAnsi" w:cstheme="minorHAnsi"/>
          <w:sz w:val="22"/>
          <w:szCs w:val="22"/>
        </w:rPr>
        <w:t>. Число индивидуальных предпринимателей составляет 3</w:t>
      </w:r>
      <w:r w:rsidR="00BA0AE9">
        <w:rPr>
          <w:rFonts w:asciiTheme="minorHAnsi" w:hAnsiTheme="minorHAnsi" w:cstheme="minorHAnsi"/>
          <w:sz w:val="22"/>
          <w:szCs w:val="22"/>
        </w:rPr>
        <w:t>29</w:t>
      </w:r>
      <w:r w:rsidR="00716B74">
        <w:rPr>
          <w:rFonts w:asciiTheme="minorHAnsi" w:hAnsiTheme="minorHAnsi" w:cstheme="minorHAnsi"/>
          <w:sz w:val="22"/>
          <w:szCs w:val="22"/>
        </w:rPr>
        <w:t xml:space="preserve"> человек</w:t>
      </w:r>
      <w:r w:rsidRPr="00EF58AF">
        <w:rPr>
          <w:rFonts w:asciiTheme="minorHAnsi" w:hAnsiTheme="minorHAnsi" w:cstheme="minorHAnsi"/>
          <w:sz w:val="22"/>
          <w:szCs w:val="22"/>
        </w:rPr>
        <w:t>.  Всего 4</w:t>
      </w:r>
      <w:r w:rsidR="002B636E">
        <w:rPr>
          <w:rFonts w:asciiTheme="minorHAnsi" w:hAnsiTheme="minorHAnsi" w:cstheme="minorHAnsi"/>
          <w:sz w:val="22"/>
          <w:szCs w:val="22"/>
        </w:rPr>
        <w:t>14</w:t>
      </w:r>
      <w:r w:rsidRPr="00EF58AF">
        <w:rPr>
          <w:rFonts w:asciiTheme="minorHAnsi" w:hAnsiTheme="minorHAnsi" w:cstheme="minorHAnsi"/>
          <w:sz w:val="22"/>
          <w:szCs w:val="22"/>
        </w:rPr>
        <w:t xml:space="preserve"> субъектов малого и среднего пр</w:t>
      </w:r>
      <w:r w:rsidR="00BA0AE9">
        <w:rPr>
          <w:rFonts w:asciiTheme="minorHAnsi" w:hAnsiTheme="minorHAnsi" w:cstheme="minorHAnsi"/>
          <w:sz w:val="22"/>
          <w:szCs w:val="22"/>
        </w:rPr>
        <w:t>едпринимательства (на 01.01.2020</w:t>
      </w:r>
      <w:r w:rsidRPr="00EF58AF">
        <w:rPr>
          <w:rFonts w:asciiTheme="minorHAnsi" w:hAnsiTheme="minorHAnsi" w:cstheme="minorHAnsi"/>
          <w:sz w:val="22"/>
          <w:szCs w:val="22"/>
        </w:rPr>
        <w:t xml:space="preserve"> г. </w:t>
      </w:r>
      <w:r w:rsidR="00030D1F" w:rsidRPr="00EF58AF">
        <w:rPr>
          <w:rFonts w:asciiTheme="minorHAnsi" w:hAnsiTheme="minorHAnsi" w:cstheme="minorHAnsi"/>
          <w:sz w:val="22"/>
          <w:szCs w:val="22"/>
        </w:rPr>
        <w:t>–</w:t>
      </w:r>
      <w:r w:rsidRPr="00EF58AF">
        <w:rPr>
          <w:rFonts w:asciiTheme="minorHAnsi" w:hAnsiTheme="minorHAnsi" w:cstheme="minorHAnsi"/>
          <w:sz w:val="22"/>
          <w:szCs w:val="22"/>
        </w:rPr>
        <w:t xml:space="preserve"> </w:t>
      </w:r>
      <w:r w:rsidR="00030D1F" w:rsidRPr="00EF58AF">
        <w:rPr>
          <w:rFonts w:asciiTheme="minorHAnsi" w:hAnsiTheme="minorHAnsi" w:cstheme="minorHAnsi"/>
          <w:sz w:val="22"/>
          <w:szCs w:val="22"/>
        </w:rPr>
        <w:t>4</w:t>
      </w:r>
      <w:r w:rsidR="00BA0AE9">
        <w:rPr>
          <w:rFonts w:asciiTheme="minorHAnsi" w:hAnsiTheme="minorHAnsi" w:cstheme="minorHAnsi"/>
          <w:sz w:val="22"/>
          <w:szCs w:val="22"/>
        </w:rPr>
        <w:t>19</w:t>
      </w:r>
      <w:r w:rsidR="00030D1F" w:rsidRPr="00EF58AF">
        <w:rPr>
          <w:rFonts w:asciiTheme="minorHAnsi" w:hAnsiTheme="minorHAnsi" w:cstheme="minorHAnsi"/>
          <w:sz w:val="22"/>
          <w:szCs w:val="22"/>
        </w:rPr>
        <w:t>)</w:t>
      </w:r>
      <w:r w:rsidRPr="00EF58AF">
        <w:rPr>
          <w:rFonts w:asciiTheme="minorHAnsi" w:hAnsiTheme="minorHAnsi" w:cstheme="minorHAnsi"/>
          <w:sz w:val="22"/>
          <w:szCs w:val="22"/>
        </w:rPr>
        <w:t>.</w:t>
      </w:r>
      <w:r w:rsidR="00BA0AE9">
        <w:rPr>
          <w:rFonts w:asciiTheme="minorHAnsi" w:hAnsiTheme="minorHAnsi" w:cstheme="minorHAnsi"/>
          <w:sz w:val="22"/>
          <w:szCs w:val="22"/>
        </w:rPr>
        <w:t xml:space="preserve"> В 2020 году в законодательстве РФ появилось новое понятие – «</w:t>
      </w:r>
      <w:proofErr w:type="spellStart"/>
      <w:r w:rsidR="00BA0AE9">
        <w:rPr>
          <w:rFonts w:asciiTheme="minorHAnsi" w:hAnsiTheme="minorHAnsi" w:cstheme="minorHAnsi"/>
          <w:sz w:val="22"/>
          <w:szCs w:val="22"/>
        </w:rPr>
        <w:t>Самозанятый</w:t>
      </w:r>
      <w:proofErr w:type="spellEnd"/>
      <w:r w:rsidR="00BA0AE9">
        <w:rPr>
          <w:rFonts w:asciiTheme="minorHAnsi" w:hAnsiTheme="minorHAnsi" w:cstheme="minorHAnsi"/>
          <w:sz w:val="22"/>
          <w:szCs w:val="22"/>
        </w:rPr>
        <w:t xml:space="preserve">» или налогоплательщик применяющий  налог на профессиональный доход. По состоянию на начало 2021 года </w:t>
      </w:r>
      <w:r w:rsidR="00EF637B">
        <w:rPr>
          <w:rFonts w:asciiTheme="minorHAnsi" w:hAnsiTheme="minorHAnsi" w:cstheme="minorHAnsi"/>
          <w:sz w:val="22"/>
          <w:szCs w:val="22"/>
        </w:rPr>
        <w:t>в данном статусе зарегистрировано 105 человек.</w:t>
      </w:r>
      <w:r w:rsidR="002B636E">
        <w:rPr>
          <w:rFonts w:asciiTheme="minorHAnsi" w:hAnsiTheme="minorHAnsi" w:cstheme="minorHAnsi"/>
          <w:sz w:val="22"/>
          <w:szCs w:val="22"/>
        </w:rPr>
        <w:t xml:space="preserve"> </w:t>
      </w:r>
    </w:p>
    <w:p w:rsidR="0022166E" w:rsidRPr="00EF58AF" w:rsidRDefault="0022166E" w:rsidP="001D4CED">
      <w:pPr>
        <w:pStyle w:val="af6"/>
        <w:spacing w:before="0" w:beforeAutospacing="0" w:after="0" w:afterAutospacing="0"/>
        <w:ind w:left="-142" w:firstLine="284"/>
        <w:jc w:val="both"/>
        <w:rPr>
          <w:rFonts w:asciiTheme="minorHAnsi" w:hAnsiTheme="minorHAnsi" w:cstheme="minorHAnsi"/>
          <w:sz w:val="22"/>
          <w:szCs w:val="22"/>
        </w:rPr>
      </w:pPr>
      <w:r w:rsidRPr="00EF58AF">
        <w:rPr>
          <w:rFonts w:asciiTheme="minorHAnsi" w:hAnsiTheme="minorHAnsi" w:cstheme="minorHAnsi"/>
          <w:sz w:val="22"/>
          <w:szCs w:val="22"/>
          <w:lang w:eastAsia="en-US"/>
        </w:rPr>
        <w:t xml:space="preserve">         </w:t>
      </w:r>
      <w:r w:rsidRPr="00EF58AF">
        <w:rPr>
          <w:rFonts w:asciiTheme="minorHAnsi" w:hAnsiTheme="minorHAnsi" w:cstheme="minorHAnsi"/>
          <w:color w:val="000000"/>
          <w:sz w:val="22"/>
          <w:szCs w:val="22"/>
        </w:rPr>
        <w:t>В целях поддержки малого предпринимательства в Российской Федерации государство установило ряд преимуще</w:t>
      </w:r>
      <w:proofErr w:type="gramStart"/>
      <w:r w:rsidRPr="00EF58AF">
        <w:rPr>
          <w:rFonts w:asciiTheme="minorHAnsi" w:hAnsiTheme="minorHAnsi" w:cstheme="minorHAnsi"/>
          <w:color w:val="000000"/>
          <w:sz w:val="22"/>
          <w:szCs w:val="22"/>
        </w:rPr>
        <w:t>ств дл</w:t>
      </w:r>
      <w:proofErr w:type="gramEnd"/>
      <w:r w:rsidRPr="00EF58AF">
        <w:rPr>
          <w:rFonts w:asciiTheme="minorHAnsi" w:hAnsiTheme="minorHAnsi" w:cstheme="minorHAnsi"/>
          <w:color w:val="000000"/>
          <w:sz w:val="22"/>
          <w:szCs w:val="22"/>
        </w:rPr>
        <w:t xml:space="preserve">я данной категории. </w:t>
      </w:r>
      <w:r w:rsidRPr="00EF58AF">
        <w:rPr>
          <w:rFonts w:asciiTheme="minorHAnsi" w:hAnsiTheme="minorHAnsi" w:cstheme="minorHAnsi"/>
          <w:color w:val="000000"/>
          <w:sz w:val="22"/>
          <w:szCs w:val="22"/>
          <w:shd w:val="clear" w:color="auto" w:fill="FFFFFF"/>
        </w:rPr>
        <w:t xml:space="preserve">Одним из конкретных способов содействия субъектам малого предпринимательства в реализации производимых ими товаров (работ, услуг) является предоставление им преимуществ в области закупок товаров, работ, услуг для государственных и муниципальных нужд. </w:t>
      </w:r>
    </w:p>
    <w:p w:rsidR="00DB4991" w:rsidRDefault="001D4CED" w:rsidP="001D4CED">
      <w:pPr>
        <w:ind w:left="-142" w:firstLine="284"/>
        <w:jc w:val="both"/>
        <w:rPr>
          <w:rFonts w:asciiTheme="minorHAnsi" w:hAnsiTheme="minorHAnsi" w:cstheme="minorHAnsi"/>
          <w:sz w:val="22"/>
          <w:szCs w:val="22"/>
        </w:rPr>
      </w:pPr>
      <w:r>
        <w:rPr>
          <w:rFonts w:asciiTheme="minorHAnsi" w:hAnsiTheme="minorHAnsi" w:cstheme="minorHAnsi"/>
          <w:color w:val="000000"/>
          <w:sz w:val="22"/>
          <w:szCs w:val="22"/>
        </w:rPr>
        <w:t xml:space="preserve">       </w:t>
      </w:r>
      <w:proofErr w:type="gramStart"/>
      <w:r w:rsidR="00DB4991" w:rsidRPr="00DB4991">
        <w:rPr>
          <w:rFonts w:asciiTheme="minorHAnsi" w:hAnsiTheme="minorHAnsi" w:cstheme="minorHAnsi"/>
          <w:color w:val="000000"/>
          <w:sz w:val="22"/>
          <w:szCs w:val="22"/>
        </w:rPr>
        <w:t>В соответствии со статьей 15 Федерального закона от 21.07.2005 г. № 94-ФЗ «О размещении заказов на поставки товаров, выполнение работ, оказание услуг для государственных или муниципальных нужд»,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закупок» муниципальные заказчики осуществили размещение заказов для муниципальных нужд у субъектов малого</w:t>
      </w:r>
      <w:proofErr w:type="gramEnd"/>
      <w:r w:rsidR="00DB4991" w:rsidRPr="00DB4991">
        <w:rPr>
          <w:rFonts w:asciiTheme="minorHAnsi" w:hAnsiTheme="minorHAnsi" w:cstheme="minorHAnsi"/>
          <w:color w:val="000000"/>
          <w:sz w:val="22"/>
          <w:szCs w:val="22"/>
        </w:rPr>
        <w:t xml:space="preserve"> предпринимательства </w:t>
      </w:r>
      <w:r w:rsidR="00D23287">
        <w:rPr>
          <w:rFonts w:asciiTheme="minorHAnsi" w:hAnsiTheme="minorHAnsi" w:cstheme="minorHAnsi"/>
          <w:sz w:val="22"/>
          <w:szCs w:val="22"/>
        </w:rPr>
        <w:t>в 2020</w:t>
      </w:r>
      <w:r w:rsidR="00E2255D">
        <w:rPr>
          <w:rFonts w:asciiTheme="minorHAnsi" w:hAnsiTheme="minorHAnsi" w:cstheme="minorHAnsi"/>
          <w:sz w:val="22"/>
          <w:szCs w:val="22"/>
        </w:rPr>
        <w:t xml:space="preserve"> года на сумму 41832,4 тыс. руб. (за 2019 год -68640,88</w:t>
      </w:r>
      <w:r w:rsidR="00DB4991" w:rsidRPr="00DB4991">
        <w:rPr>
          <w:rFonts w:asciiTheme="minorHAnsi" w:hAnsiTheme="minorHAnsi" w:cstheme="minorHAnsi"/>
          <w:sz w:val="22"/>
          <w:szCs w:val="22"/>
        </w:rPr>
        <w:t xml:space="preserve"> тыс. </w:t>
      </w:r>
      <w:proofErr w:type="spellStart"/>
      <w:r w:rsidR="00DB4991" w:rsidRPr="00DB4991">
        <w:rPr>
          <w:rFonts w:asciiTheme="minorHAnsi" w:hAnsiTheme="minorHAnsi" w:cstheme="minorHAnsi"/>
          <w:sz w:val="22"/>
          <w:szCs w:val="22"/>
        </w:rPr>
        <w:t>руб</w:t>
      </w:r>
      <w:proofErr w:type="spellEnd"/>
      <w:r w:rsidR="00DB4991" w:rsidRPr="00DB4991">
        <w:rPr>
          <w:rFonts w:asciiTheme="minorHAnsi" w:hAnsiTheme="minorHAnsi" w:cstheme="minorHAnsi"/>
          <w:sz w:val="22"/>
          <w:szCs w:val="22"/>
        </w:rPr>
        <w:t>)</w:t>
      </w:r>
      <w:proofErr w:type="gramStart"/>
      <w:r w:rsidR="00DB4991" w:rsidRPr="00DB4991">
        <w:rPr>
          <w:rFonts w:asciiTheme="minorHAnsi" w:hAnsiTheme="minorHAnsi" w:cstheme="minorHAnsi"/>
          <w:sz w:val="22"/>
          <w:szCs w:val="22"/>
        </w:rPr>
        <w:t xml:space="preserve"> ,</w:t>
      </w:r>
      <w:proofErr w:type="gramEnd"/>
      <w:r w:rsidR="00DB4991" w:rsidRPr="00DB4991">
        <w:rPr>
          <w:rFonts w:asciiTheme="minorHAnsi" w:hAnsiTheme="minorHAnsi" w:cstheme="minorHAnsi"/>
          <w:sz w:val="22"/>
          <w:szCs w:val="22"/>
        </w:rPr>
        <w:t xml:space="preserve"> что с</w:t>
      </w:r>
      <w:r w:rsidR="00E2255D">
        <w:rPr>
          <w:rFonts w:asciiTheme="minorHAnsi" w:hAnsiTheme="minorHAnsi" w:cstheme="minorHAnsi"/>
          <w:sz w:val="22"/>
          <w:szCs w:val="22"/>
        </w:rPr>
        <w:t>оставило 29</w:t>
      </w:r>
      <w:r w:rsidR="00DB4991" w:rsidRPr="00DB4991">
        <w:rPr>
          <w:rFonts w:asciiTheme="minorHAnsi" w:hAnsiTheme="minorHAnsi" w:cstheme="minorHAnsi"/>
          <w:sz w:val="22"/>
          <w:szCs w:val="22"/>
        </w:rPr>
        <w:t>,0 %  (норматив 15 %) от суммы размещенных заказов.</w:t>
      </w:r>
    </w:p>
    <w:p w:rsidR="00F515B4" w:rsidRPr="00DB4991" w:rsidRDefault="00F515B4" w:rsidP="001D4CED">
      <w:pPr>
        <w:ind w:left="-142" w:firstLine="284"/>
        <w:jc w:val="both"/>
        <w:rPr>
          <w:rFonts w:asciiTheme="minorHAnsi" w:hAnsiTheme="minorHAnsi" w:cstheme="minorHAnsi"/>
          <w:sz w:val="22"/>
          <w:szCs w:val="22"/>
        </w:rPr>
      </w:pPr>
      <w:r>
        <w:rPr>
          <w:rFonts w:asciiTheme="minorHAnsi" w:hAnsiTheme="minorHAnsi" w:cstheme="minorHAnsi"/>
          <w:color w:val="000000"/>
          <w:sz w:val="22"/>
          <w:szCs w:val="22"/>
        </w:rPr>
        <w:t xml:space="preserve">       Хозяйствующие </w:t>
      </w:r>
      <w:proofErr w:type="gramStart"/>
      <w:r>
        <w:rPr>
          <w:rFonts w:asciiTheme="minorHAnsi" w:hAnsiTheme="minorHAnsi" w:cstheme="minorHAnsi"/>
          <w:color w:val="000000"/>
          <w:sz w:val="22"/>
          <w:szCs w:val="22"/>
        </w:rPr>
        <w:t>субъекты</w:t>
      </w:r>
      <w:proofErr w:type="gramEnd"/>
      <w:r>
        <w:rPr>
          <w:rFonts w:asciiTheme="minorHAnsi" w:hAnsiTheme="minorHAnsi" w:cstheme="minorHAnsi"/>
          <w:color w:val="000000"/>
          <w:sz w:val="22"/>
          <w:szCs w:val="22"/>
        </w:rPr>
        <w:t xml:space="preserve"> пострадавшие от ограничительных мер в период пандемии получили государственную поддержку </w:t>
      </w:r>
      <w:r w:rsidR="00D23287">
        <w:rPr>
          <w:rFonts w:asciiTheme="minorHAnsi" w:hAnsiTheme="minorHAnsi" w:cstheme="minorHAnsi"/>
          <w:color w:val="000000"/>
          <w:sz w:val="22"/>
          <w:szCs w:val="22"/>
        </w:rPr>
        <w:t>в сумме 3 млн</w:t>
      </w:r>
      <w:r w:rsidR="00E2255D">
        <w:rPr>
          <w:rFonts w:asciiTheme="minorHAnsi" w:hAnsiTheme="minorHAnsi" w:cstheme="minorHAnsi"/>
          <w:color w:val="000000"/>
          <w:sz w:val="22"/>
          <w:szCs w:val="22"/>
        </w:rPr>
        <w:t>.</w:t>
      </w:r>
      <w:r w:rsidR="00D23287">
        <w:rPr>
          <w:rFonts w:asciiTheme="minorHAnsi" w:hAnsiTheme="minorHAnsi" w:cstheme="minorHAnsi"/>
          <w:color w:val="000000"/>
          <w:sz w:val="22"/>
          <w:szCs w:val="22"/>
        </w:rPr>
        <w:t xml:space="preserve"> 554 тысячи рублей, 12130 рублей на одного работающего.</w:t>
      </w:r>
    </w:p>
    <w:p w:rsidR="00F515B4" w:rsidRPr="00F515B4" w:rsidRDefault="00F515B4" w:rsidP="00D23287">
      <w:pPr>
        <w:shd w:val="clear" w:color="auto" w:fill="FFFFFF"/>
        <w:ind w:left="-142" w:firstLine="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Проводилась информационно-консультационная поддержка субъектов малого и среднего предпринимательства путем:</w:t>
      </w:r>
    </w:p>
    <w:p w:rsidR="00F515B4" w:rsidRPr="00F515B4" w:rsidRDefault="00F515B4" w:rsidP="00F515B4">
      <w:pPr>
        <w:numPr>
          <w:ilvl w:val="0"/>
          <w:numId w:val="23"/>
        </w:numPr>
        <w:shd w:val="clear" w:color="auto" w:fill="FFFFFF"/>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публикации информации на официальном сайте Можгинского района (</w:t>
      </w:r>
      <w:hyperlink r:id="rId9" w:history="1">
        <w:r w:rsidRPr="00F515B4">
          <w:rPr>
            <w:rStyle w:val="afd"/>
            <w:rFonts w:asciiTheme="minorHAnsi" w:hAnsiTheme="minorHAnsi" w:cstheme="minorHAnsi"/>
            <w:sz w:val="22"/>
            <w:szCs w:val="22"/>
            <w:shd w:val="clear" w:color="auto" w:fill="FFFFFF"/>
          </w:rPr>
          <w:t>www.mozhga-rayon.ru</w:t>
        </w:r>
      </w:hyperlink>
      <w:r w:rsidRPr="00F515B4">
        <w:rPr>
          <w:rFonts w:asciiTheme="minorHAnsi" w:hAnsiTheme="minorHAnsi" w:cstheme="minorHAnsi"/>
          <w:sz w:val="22"/>
          <w:szCs w:val="22"/>
          <w:shd w:val="clear" w:color="auto" w:fill="FFFFFF"/>
        </w:rPr>
        <w:t xml:space="preserve"> в разделе Малое и среднее предпринимательство);</w:t>
      </w:r>
    </w:p>
    <w:p w:rsidR="00F515B4" w:rsidRPr="00F515B4" w:rsidRDefault="00F515B4" w:rsidP="00F515B4">
      <w:pPr>
        <w:numPr>
          <w:ilvl w:val="0"/>
          <w:numId w:val="23"/>
        </w:numPr>
        <w:shd w:val="clear" w:color="auto" w:fill="FFFFFF"/>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lastRenderedPageBreak/>
        <w:t>направления писем в адрес субъектов малого и среднего предпринимательства;</w:t>
      </w:r>
    </w:p>
    <w:p w:rsidR="00F515B4" w:rsidRPr="00F515B4" w:rsidRDefault="00F515B4" w:rsidP="00F515B4">
      <w:pPr>
        <w:numPr>
          <w:ilvl w:val="0"/>
          <w:numId w:val="23"/>
        </w:numPr>
        <w:shd w:val="clear" w:color="auto" w:fill="FFFFFF"/>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через органы местного самоуправления поселений.</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Проведена работа по инвентаризации и актуализации документов размещенных на официальном сайте Администрации района. Раздел Имущественная поддержка приведен в соответствие с требованиями Корпорации МСП. Актуализирован Перечень муниципальных услуг. Официальные сайты муниципальных сельских поселений приведены к единому формату. </w:t>
      </w:r>
    </w:p>
    <w:p w:rsidR="00F515B4" w:rsidRPr="00F515B4" w:rsidRDefault="00716B74" w:rsidP="00F515B4">
      <w:pPr>
        <w:shd w:val="clear" w:color="auto" w:fill="FFFFFF"/>
        <w:ind w:left="-142" w:firstLine="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Оказывается о</w:t>
      </w:r>
      <w:r w:rsidR="00F515B4" w:rsidRPr="00F515B4">
        <w:rPr>
          <w:rFonts w:asciiTheme="minorHAnsi" w:hAnsiTheme="minorHAnsi" w:cstheme="minorHAnsi"/>
          <w:sz w:val="22"/>
          <w:szCs w:val="22"/>
          <w:shd w:val="clear" w:color="auto" w:fill="FFFFFF"/>
        </w:rPr>
        <w:t xml:space="preserve">рганизационное содействие для участия предпринимателей района в выставках, ярмарках продукции.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1 марта 2020 года на территории села </w:t>
      </w:r>
      <w:proofErr w:type="spellStart"/>
      <w:r w:rsidRPr="00F515B4">
        <w:rPr>
          <w:rFonts w:asciiTheme="minorHAnsi" w:hAnsiTheme="minorHAnsi" w:cstheme="minorHAnsi"/>
          <w:sz w:val="22"/>
          <w:szCs w:val="22"/>
          <w:shd w:val="clear" w:color="auto" w:fill="FFFFFF"/>
        </w:rPr>
        <w:t>Нынек</w:t>
      </w:r>
      <w:proofErr w:type="spellEnd"/>
      <w:r w:rsidRPr="00F515B4">
        <w:rPr>
          <w:rFonts w:asciiTheme="minorHAnsi" w:hAnsiTheme="minorHAnsi" w:cstheme="minorHAnsi"/>
          <w:sz w:val="22"/>
          <w:szCs w:val="22"/>
          <w:shd w:val="clear" w:color="auto" w:fill="FFFFFF"/>
        </w:rPr>
        <w:t xml:space="preserve"> Можгинского района состоялся Республиканский праздник русского народа «</w:t>
      </w:r>
      <w:proofErr w:type="spellStart"/>
      <w:r w:rsidRPr="00F515B4">
        <w:rPr>
          <w:rFonts w:asciiTheme="minorHAnsi" w:hAnsiTheme="minorHAnsi" w:cstheme="minorHAnsi"/>
          <w:sz w:val="22"/>
          <w:szCs w:val="22"/>
          <w:shd w:val="clear" w:color="auto" w:fill="FFFFFF"/>
        </w:rPr>
        <w:t>Масленница</w:t>
      </w:r>
      <w:proofErr w:type="spellEnd"/>
      <w:r w:rsidRPr="00F515B4">
        <w:rPr>
          <w:rFonts w:asciiTheme="minorHAnsi" w:hAnsiTheme="minorHAnsi" w:cstheme="minorHAnsi"/>
          <w:sz w:val="22"/>
          <w:szCs w:val="22"/>
          <w:shd w:val="clear" w:color="auto" w:fill="FFFFFF"/>
        </w:rPr>
        <w:t xml:space="preserve">» Предприниматели приняли активное участие: ООО «Аскор» село </w:t>
      </w:r>
      <w:proofErr w:type="spellStart"/>
      <w:r w:rsidRPr="00F515B4">
        <w:rPr>
          <w:rFonts w:asciiTheme="minorHAnsi" w:hAnsiTheme="minorHAnsi" w:cstheme="minorHAnsi"/>
          <w:sz w:val="22"/>
          <w:szCs w:val="22"/>
          <w:shd w:val="clear" w:color="auto" w:fill="FFFFFF"/>
        </w:rPr>
        <w:t>Пычас</w:t>
      </w:r>
      <w:proofErr w:type="spellEnd"/>
      <w:r w:rsidRPr="00F515B4">
        <w:rPr>
          <w:rFonts w:asciiTheme="minorHAnsi" w:hAnsiTheme="minorHAnsi" w:cstheme="minorHAnsi"/>
          <w:sz w:val="22"/>
          <w:szCs w:val="22"/>
          <w:shd w:val="clear" w:color="auto" w:fill="FFFFFF"/>
        </w:rPr>
        <w:t>, ООО ТД «</w:t>
      </w:r>
      <w:proofErr w:type="spellStart"/>
      <w:r w:rsidRPr="00F515B4">
        <w:rPr>
          <w:rFonts w:asciiTheme="minorHAnsi" w:hAnsiTheme="minorHAnsi" w:cstheme="minorHAnsi"/>
          <w:sz w:val="22"/>
          <w:szCs w:val="22"/>
          <w:shd w:val="clear" w:color="auto" w:fill="FFFFFF"/>
        </w:rPr>
        <w:t>Учинский</w:t>
      </w:r>
      <w:proofErr w:type="spellEnd"/>
      <w:r w:rsidRPr="00F515B4">
        <w:rPr>
          <w:rFonts w:asciiTheme="minorHAnsi" w:hAnsiTheme="minorHAnsi" w:cstheme="minorHAnsi"/>
          <w:sz w:val="22"/>
          <w:szCs w:val="22"/>
          <w:shd w:val="clear" w:color="auto" w:fill="FFFFFF"/>
        </w:rPr>
        <w:t xml:space="preserve">», СПК-колхоз «Заря» деревня </w:t>
      </w:r>
      <w:proofErr w:type="spellStart"/>
      <w:r w:rsidRPr="00F515B4">
        <w:rPr>
          <w:rFonts w:asciiTheme="minorHAnsi" w:hAnsiTheme="minorHAnsi" w:cstheme="minorHAnsi"/>
          <w:sz w:val="22"/>
          <w:szCs w:val="22"/>
          <w:shd w:val="clear" w:color="auto" w:fill="FFFFFF"/>
        </w:rPr>
        <w:t>Кватчи</w:t>
      </w:r>
      <w:proofErr w:type="spellEnd"/>
      <w:r w:rsidRPr="00F515B4">
        <w:rPr>
          <w:rFonts w:asciiTheme="minorHAnsi" w:hAnsiTheme="minorHAnsi" w:cstheme="minorHAnsi"/>
          <w:sz w:val="22"/>
          <w:szCs w:val="22"/>
          <w:shd w:val="clear" w:color="auto" w:fill="FFFFFF"/>
        </w:rPr>
        <w:t xml:space="preserve">, СПК «Луч» село </w:t>
      </w:r>
      <w:proofErr w:type="spellStart"/>
      <w:r w:rsidRPr="00F515B4">
        <w:rPr>
          <w:rFonts w:asciiTheme="minorHAnsi" w:hAnsiTheme="minorHAnsi" w:cstheme="minorHAnsi"/>
          <w:sz w:val="22"/>
          <w:szCs w:val="22"/>
          <w:shd w:val="clear" w:color="auto" w:fill="FFFFFF"/>
        </w:rPr>
        <w:t>Нынек</w:t>
      </w:r>
      <w:proofErr w:type="spellEnd"/>
      <w:r w:rsidRPr="00F515B4">
        <w:rPr>
          <w:rFonts w:asciiTheme="minorHAnsi" w:hAnsiTheme="minorHAnsi" w:cstheme="minorHAnsi"/>
          <w:sz w:val="22"/>
          <w:szCs w:val="22"/>
          <w:shd w:val="clear" w:color="auto" w:fill="FFFFFF"/>
        </w:rPr>
        <w:t>, КФХ «</w:t>
      </w:r>
      <w:proofErr w:type="gramStart"/>
      <w:r w:rsidRPr="00F515B4">
        <w:rPr>
          <w:rFonts w:asciiTheme="minorHAnsi" w:hAnsiTheme="minorHAnsi" w:cstheme="minorHAnsi"/>
          <w:sz w:val="22"/>
          <w:szCs w:val="22"/>
          <w:shd w:val="clear" w:color="auto" w:fill="FFFFFF"/>
        </w:rPr>
        <w:t>Белозерова Г.</w:t>
      </w:r>
      <w:proofErr w:type="gramEnd"/>
      <w:r w:rsidRPr="00F515B4">
        <w:rPr>
          <w:rFonts w:asciiTheme="minorHAnsi" w:hAnsiTheme="minorHAnsi" w:cstheme="minorHAnsi"/>
          <w:sz w:val="22"/>
          <w:szCs w:val="22"/>
          <w:shd w:val="clear" w:color="auto" w:fill="FFFFFF"/>
        </w:rPr>
        <w:t xml:space="preserve">В.»  Была организована выездная торговля и представлен развлекательный комплекс для детей.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3 октября 2020 года совместно с Администрацией города Можги прошла осенняя сельскохозяйственная ярмарка, где была представлена продукция представителей малого и среднего бизнеса Можгинского района</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27 сентября 2020 года состоялась ярмарка туристической продукции «Можгинский Арбат» где была представлена продукция представителей малого и среднего бизнеса Можгинского района.</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Гости Ярмарки смогли приобрести сувениры  от Можгинского районного дома ремесел: национальные украшения,</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 xml:space="preserve">монисты, косметику на основе </w:t>
      </w:r>
      <w:proofErr w:type="spellStart"/>
      <w:r w:rsidRPr="00F515B4">
        <w:rPr>
          <w:rFonts w:asciiTheme="minorHAnsi" w:hAnsiTheme="minorHAnsi" w:cstheme="minorHAnsi"/>
          <w:sz w:val="22"/>
          <w:szCs w:val="22"/>
          <w:shd w:val="clear" w:color="auto" w:fill="FFFFFF"/>
        </w:rPr>
        <w:t>пчелопродукции</w:t>
      </w:r>
      <w:proofErr w:type="spellEnd"/>
      <w:r w:rsidRPr="00F515B4">
        <w:rPr>
          <w:rFonts w:asciiTheme="minorHAnsi" w:hAnsiTheme="minorHAnsi" w:cstheme="minorHAnsi"/>
          <w:sz w:val="22"/>
          <w:szCs w:val="22"/>
          <w:shd w:val="clear" w:color="auto" w:fill="FFFFFF"/>
        </w:rPr>
        <w:t xml:space="preserve"> от КФХ «</w:t>
      </w:r>
      <w:proofErr w:type="spellStart"/>
      <w:r w:rsidRPr="00F515B4">
        <w:rPr>
          <w:rFonts w:asciiTheme="minorHAnsi" w:hAnsiTheme="minorHAnsi" w:cstheme="minorHAnsi"/>
          <w:sz w:val="22"/>
          <w:szCs w:val="22"/>
          <w:shd w:val="clear" w:color="auto" w:fill="FFFFFF"/>
        </w:rPr>
        <w:t>Петышиных</w:t>
      </w:r>
      <w:proofErr w:type="spellEnd"/>
      <w:r w:rsidRPr="00F515B4">
        <w:rPr>
          <w:rFonts w:asciiTheme="minorHAnsi" w:hAnsiTheme="minorHAnsi" w:cstheme="minorHAnsi"/>
          <w:sz w:val="22"/>
          <w:szCs w:val="22"/>
          <w:shd w:val="clear" w:color="auto" w:fill="FFFFFF"/>
        </w:rPr>
        <w:t>», ООО «</w:t>
      </w:r>
      <w:proofErr w:type="spellStart"/>
      <w:r w:rsidRPr="00F515B4">
        <w:rPr>
          <w:rFonts w:asciiTheme="minorHAnsi" w:hAnsiTheme="minorHAnsi" w:cstheme="minorHAnsi"/>
          <w:sz w:val="22"/>
          <w:szCs w:val="22"/>
          <w:shd w:val="clear" w:color="auto" w:fill="FFFFFF"/>
        </w:rPr>
        <w:t>Зверохозяйство</w:t>
      </w:r>
      <w:proofErr w:type="spellEnd"/>
      <w:r w:rsidRPr="00F515B4">
        <w:rPr>
          <w:rFonts w:asciiTheme="minorHAnsi" w:hAnsiTheme="minorHAnsi" w:cstheme="minorHAnsi"/>
          <w:sz w:val="22"/>
          <w:szCs w:val="22"/>
          <w:shd w:val="clear" w:color="auto" w:fill="FFFFFF"/>
        </w:rPr>
        <w:t>»</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Можгинское»</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меховые изделия, КФХ «Демидов А.Е»</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квашеная капуста.</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Личное подсобное хозяйство Алексеева Э.А.- медовая продукция.</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СПК-колхоз «Заря» д. </w:t>
      </w:r>
      <w:proofErr w:type="spellStart"/>
      <w:r w:rsidRPr="00F515B4">
        <w:rPr>
          <w:rFonts w:asciiTheme="minorHAnsi" w:hAnsiTheme="minorHAnsi" w:cstheme="minorHAnsi"/>
          <w:sz w:val="22"/>
          <w:szCs w:val="22"/>
          <w:shd w:val="clear" w:color="auto" w:fill="FFFFFF"/>
        </w:rPr>
        <w:t>Кватчи</w:t>
      </w:r>
      <w:proofErr w:type="spellEnd"/>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w:t>
      </w:r>
      <w:r w:rsidR="00D23287">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полуфабрикаты, мясные изделия,</w:t>
      </w:r>
      <w:r w:rsidR="00D23287">
        <w:rPr>
          <w:rFonts w:asciiTheme="minorHAnsi" w:hAnsiTheme="minorHAnsi" w:cstheme="minorHAnsi"/>
          <w:sz w:val="22"/>
          <w:szCs w:val="22"/>
          <w:shd w:val="clear" w:color="auto" w:fill="FFFFFF"/>
        </w:rPr>
        <w:t xml:space="preserve"> овощи.</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Организация подготовки и переподготовки кадров для малого и среднего предпринимательства.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-проводятся совместные с ЦЗН г. Можги и сельхозпредприятий ярмарки вакансий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-размещается информация на официальном сайте о заявленных вакан</w:t>
      </w:r>
      <w:r w:rsidR="00716B74">
        <w:rPr>
          <w:rFonts w:asciiTheme="minorHAnsi" w:hAnsiTheme="minorHAnsi" w:cstheme="minorHAnsi"/>
          <w:sz w:val="22"/>
          <w:szCs w:val="22"/>
          <w:shd w:val="clear" w:color="auto" w:fill="FFFFFF"/>
        </w:rPr>
        <w:t>сиях.</w:t>
      </w:r>
      <w:r w:rsidRPr="00F515B4">
        <w:rPr>
          <w:rFonts w:asciiTheme="minorHAnsi" w:hAnsiTheme="minorHAnsi" w:cstheme="minorHAnsi"/>
          <w:sz w:val="22"/>
          <w:szCs w:val="22"/>
          <w:shd w:val="clear" w:color="auto" w:fill="FFFFFF"/>
        </w:rPr>
        <w:t xml:space="preserve">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p>
    <w:p w:rsidR="00F515B4" w:rsidRPr="00F515B4" w:rsidRDefault="00F515B4" w:rsidP="00F515B4">
      <w:pPr>
        <w:shd w:val="clear" w:color="auto" w:fill="FFFFFF"/>
        <w:ind w:left="-142" w:firstLine="284"/>
        <w:jc w:val="both"/>
        <w:rPr>
          <w:rFonts w:asciiTheme="minorHAnsi" w:hAnsiTheme="minorHAnsi" w:cstheme="minorHAnsi"/>
          <w:b/>
          <w:sz w:val="22"/>
          <w:szCs w:val="22"/>
          <w:shd w:val="clear" w:color="auto" w:fill="FFFFFF"/>
        </w:rPr>
      </w:pPr>
      <w:r w:rsidRPr="00F515B4">
        <w:rPr>
          <w:rFonts w:asciiTheme="minorHAnsi" w:hAnsiTheme="minorHAnsi" w:cstheme="minorHAnsi"/>
          <w:sz w:val="22"/>
          <w:szCs w:val="22"/>
          <w:shd w:val="clear" w:color="auto" w:fill="FFFFFF"/>
        </w:rPr>
        <w:t xml:space="preserve">Ведется реестр субъектов малого и среднего предпринимательства – получателей поддержки. На 01.01.2020 года в реестре учитываются индивидуальные предприниматели. Это получатели имущественной поддержки субъектам малого и среднего предпринимательства в виде передачи в аренду муниципального имущества без проведения торгов. Реестр </w:t>
      </w:r>
      <w:proofErr w:type="gramStart"/>
      <w:r w:rsidRPr="00F515B4">
        <w:rPr>
          <w:rFonts w:asciiTheme="minorHAnsi" w:hAnsiTheme="minorHAnsi" w:cstheme="minorHAnsi"/>
          <w:sz w:val="22"/>
          <w:szCs w:val="22"/>
          <w:shd w:val="clear" w:color="auto" w:fill="FFFFFF"/>
        </w:rPr>
        <w:t>является открытым и общедоступным и публикуется</w:t>
      </w:r>
      <w:proofErr w:type="gramEnd"/>
      <w:r w:rsidRPr="00F515B4">
        <w:rPr>
          <w:rFonts w:asciiTheme="minorHAnsi" w:hAnsiTheme="minorHAnsi" w:cstheme="minorHAnsi"/>
          <w:sz w:val="22"/>
          <w:szCs w:val="22"/>
          <w:shd w:val="clear" w:color="auto" w:fill="FFFFFF"/>
        </w:rPr>
        <w:t xml:space="preserve"> на официальном сайте Можгинского района в разделе «Малое и среднее предпринимательство».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Одним из основных инструментов анализа развития малого и среднего предпринимательства является мониторинг их деятельности, который осуществлялся посредством предоставления налоговой службой данных, не относящихся к сведениям, составляющим налоговую тайну  с целью обеспечения Администрации Можгинского района информацией, необходимой для формирования и исполнения бюджета в части налогов и сборов.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На заседаниях Экономического Совета при Администрации рассматриваются вопросы об экономической ситуации в субъектах малого и среднего бизнеса, в том числе погашение задолженности по налогам и сборам, выводе заработной платы из «тени», выплате заработной платы не ниже прожиточного минимума. На заседания приглашаются руководители предприятий малого и среднего бизнеса и индивидуальные предприниматели.</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В 2020 году проведено  2  заседания Экономического Совета.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Проводились выездные проверки по организациям: ООО «</w:t>
      </w:r>
      <w:proofErr w:type="spellStart"/>
      <w:r w:rsidRPr="00F515B4">
        <w:rPr>
          <w:rFonts w:asciiTheme="minorHAnsi" w:hAnsiTheme="minorHAnsi" w:cstheme="minorHAnsi"/>
          <w:sz w:val="22"/>
          <w:szCs w:val="22"/>
          <w:shd w:val="clear" w:color="auto" w:fill="FFFFFF"/>
        </w:rPr>
        <w:t>Транснеруд</w:t>
      </w:r>
      <w:proofErr w:type="spellEnd"/>
      <w:r w:rsidRPr="00F515B4">
        <w:rPr>
          <w:rFonts w:asciiTheme="minorHAnsi" w:hAnsiTheme="minorHAnsi" w:cstheme="minorHAnsi"/>
          <w:sz w:val="22"/>
          <w:szCs w:val="22"/>
          <w:shd w:val="clear" w:color="auto" w:fill="FFFFFF"/>
        </w:rPr>
        <w:t xml:space="preserve">», ООО «МСО» и ООО «ЗИКОМ».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В июле были проведены (рейды</w:t>
      </w:r>
      <w:proofErr w:type="gramStart"/>
      <w:r w:rsidRPr="00F515B4">
        <w:rPr>
          <w:rFonts w:asciiTheme="minorHAnsi" w:hAnsiTheme="minorHAnsi" w:cstheme="minorHAnsi"/>
          <w:sz w:val="22"/>
          <w:szCs w:val="22"/>
          <w:shd w:val="clear" w:color="auto" w:fill="FFFFFF"/>
        </w:rPr>
        <w:t>)в</w:t>
      </w:r>
      <w:proofErr w:type="gramEnd"/>
      <w:r w:rsidRPr="00F515B4">
        <w:rPr>
          <w:rFonts w:asciiTheme="minorHAnsi" w:hAnsiTheme="minorHAnsi" w:cstheme="minorHAnsi"/>
          <w:sz w:val="22"/>
          <w:szCs w:val="22"/>
          <w:shd w:val="clear" w:color="auto" w:fill="FFFFFF"/>
        </w:rPr>
        <w:t>ыездные проверки в отношении предприятий:</w:t>
      </w:r>
    </w:p>
    <w:p w:rsidR="00F515B4" w:rsidRPr="00F515B4" w:rsidRDefault="00353E31" w:rsidP="00353E31">
      <w:pPr>
        <w:shd w:val="clear" w:color="auto" w:fill="FFFFFF"/>
        <w:ind w:left="-142" w:firstLine="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1.Магазин «Авокадо»; </w:t>
      </w:r>
      <w:r w:rsidR="00F515B4" w:rsidRPr="00F515B4">
        <w:rPr>
          <w:rFonts w:asciiTheme="minorHAnsi" w:hAnsiTheme="minorHAnsi" w:cstheme="minorHAnsi"/>
          <w:sz w:val="22"/>
          <w:szCs w:val="22"/>
          <w:shd w:val="clear" w:color="auto" w:fill="FFFFFF"/>
        </w:rPr>
        <w:t>КФХ: 1.Сашин Ю.П. 2. Ильин А.Я 3.Павлова Н.В. 4.Дмитриев А.В. 5.Калинникова А.А. 6.Сурнина И.В. 7.Александров А.В.</w:t>
      </w:r>
    </w:p>
    <w:p w:rsidR="00F515B4" w:rsidRPr="00F515B4" w:rsidRDefault="00F515B4" w:rsidP="00353E31">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Во время проверки с руководителями организации была проведена беседа по вопросам использования нелегальной рабочей силы, несвоевременной выплаты заработной платы и использования «серых» схем оплаты труда.</w:t>
      </w:r>
      <w:r w:rsidR="00353E31">
        <w:rPr>
          <w:rFonts w:asciiTheme="minorHAnsi" w:hAnsiTheme="minorHAnsi" w:cstheme="minorHAnsi"/>
          <w:sz w:val="22"/>
          <w:szCs w:val="22"/>
          <w:shd w:val="clear" w:color="auto" w:fill="FFFFFF"/>
        </w:rPr>
        <w:t xml:space="preserve"> </w:t>
      </w:r>
      <w:r w:rsidRPr="00F515B4">
        <w:rPr>
          <w:rFonts w:asciiTheme="minorHAnsi" w:hAnsiTheme="minorHAnsi" w:cstheme="minorHAnsi"/>
          <w:sz w:val="22"/>
          <w:szCs w:val="22"/>
          <w:shd w:val="clear" w:color="auto" w:fill="FFFFFF"/>
        </w:rPr>
        <w:t>Было проверено 6 пилорам, проведена беседа с хозяевами об очистке захламленности на территории пилорамы.</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В 4 квартале  в ходе выездных проверо</w:t>
      </w:r>
      <w:proofErr w:type="gramStart"/>
      <w:r w:rsidRPr="00F515B4">
        <w:rPr>
          <w:rFonts w:asciiTheme="minorHAnsi" w:hAnsiTheme="minorHAnsi" w:cstheme="minorHAnsi"/>
          <w:sz w:val="22"/>
          <w:szCs w:val="22"/>
          <w:shd w:val="clear" w:color="auto" w:fill="FFFFFF"/>
        </w:rPr>
        <w:t>к(</w:t>
      </w:r>
      <w:proofErr w:type="gramEnd"/>
      <w:r w:rsidRPr="00F515B4">
        <w:rPr>
          <w:rFonts w:asciiTheme="minorHAnsi" w:hAnsiTheme="minorHAnsi" w:cstheme="minorHAnsi"/>
          <w:sz w:val="22"/>
          <w:szCs w:val="22"/>
          <w:shd w:val="clear" w:color="auto" w:fill="FFFFFF"/>
        </w:rPr>
        <w:t>рейдов) проверено: 10 магазинов,4 пилорамы,  КФХ «Туров С.И.»(пельменный цех),КФХ « Александров В.И.»; ООО «</w:t>
      </w:r>
      <w:proofErr w:type="spellStart"/>
      <w:r w:rsidRPr="00F515B4">
        <w:rPr>
          <w:rFonts w:asciiTheme="minorHAnsi" w:hAnsiTheme="minorHAnsi" w:cstheme="minorHAnsi"/>
          <w:sz w:val="22"/>
          <w:szCs w:val="22"/>
          <w:shd w:val="clear" w:color="auto" w:fill="FFFFFF"/>
        </w:rPr>
        <w:t>Транснеруд</w:t>
      </w:r>
      <w:proofErr w:type="spellEnd"/>
      <w:r w:rsidRPr="00F515B4">
        <w:rPr>
          <w:rFonts w:asciiTheme="minorHAnsi" w:hAnsiTheme="minorHAnsi" w:cstheme="minorHAnsi"/>
          <w:sz w:val="22"/>
          <w:szCs w:val="22"/>
          <w:shd w:val="clear" w:color="auto" w:fill="FFFFFF"/>
        </w:rPr>
        <w:t>»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lastRenderedPageBreak/>
        <w:t xml:space="preserve">Проводилось консультирование по отмене ЕНВД. Работали с должниками, имеющими задолженность по налогам и страховым взносам: обзванивали, отправляли письма, выезжали с проверками, проводились беседы о санкциях в случае несоблюдения  законодательства. Проводились консультации с приглашением в Администрацию МО «Можгинский район» предпринимателей.   </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Ведется работа Совета по инвестиционной деятельности и конкурентной политике в </w:t>
      </w:r>
      <w:proofErr w:type="spellStart"/>
      <w:r w:rsidRPr="00F515B4">
        <w:rPr>
          <w:rFonts w:asciiTheme="minorHAnsi" w:hAnsiTheme="minorHAnsi" w:cstheme="minorHAnsi"/>
          <w:sz w:val="22"/>
          <w:szCs w:val="22"/>
          <w:shd w:val="clear" w:color="auto" w:fill="FFFFFF"/>
        </w:rPr>
        <w:t>Можгинском</w:t>
      </w:r>
      <w:proofErr w:type="spellEnd"/>
      <w:r w:rsidRPr="00F515B4">
        <w:rPr>
          <w:rFonts w:asciiTheme="minorHAnsi" w:hAnsiTheme="minorHAnsi" w:cstheme="minorHAnsi"/>
          <w:sz w:val="22"/>
          <w:szCs w:val="22"/>
          <w:shd w:val="clear" w:color="auto" w:fill="FFFFFF"/>
        </w:rPr>
        <w:t xml:space="preserve"> районе. В 2020</w:t>
      </w:r>
      <w:r>
        <w:rPr>
          <w:rFonts w:asciiTheme="minorHAnsi" w:hAnsiTheme="minorHAnsi" w:cstheme="minorHAnsi"/>
          <w:sz w:val="22"/>
          <w:szCs w:val="22"/>
          <w:shd w:val="clear" w:color="auto" w:fill="FFFFFF"/>
        </w:rPr>
        <w:t xml:space="preserve"> году была проведена работа по актуализации информации об инвестиционных площадках</w:t>
      </w:r>
      <w:r w:rsidRPr="00F515B4">
        <w:rPr>
          <w:rFonts w:asciiTheme="minorHAnsi" w:hAnsiTheme="minorHAnsi" w:cstheme="minorHAnsi"/>
          <w:sz w:val="22"/>
          <w:szCs w:val="22"/>
          <w:shd w:val="clear" w:color="auto" w:fill="FFFFFF"/>
        </w:rPr>
        <w:t>, расположенны</w:t>
      </w:r>
      <w:r>
        <w:rPr>
          <w:rFonts w:asciiTheme="minorHAnsi" w:hAnsiTheme="minorHAnsi" w:cstheme="minorHAnsi"/>
          <w:sz w:val="22"/>
          <w:szCs w:val="22"/>
          <w:shd w:val="clear" w:color="auto" w:fill="FFFFFF"/>
        </w:rPr>
        <w:t>х</w:t>
      </w:r>
      <w:r w:rsidRPr="00F515B4">
        <w:rPr>
          <w:rFonts w:asciiTheme="minorHAnsi" w:hAnsiTheme="minorHAnsi" w:cstheme="minorHAnsi"/>
          <w:sz w:val="22"/>
          <w:szCs w:val="22"/>
          <w:shd w:val="clear" w:color="auto" w:fill="FFFFFF"/>
        </w:rPr>
        <w:t xml:space="preserve"> на территории района. Ведется постоянный мониторинг инвестиционных проектов, реализуемых на территории Можгинского района. Так по итогам 2020 года было реализовано 4 инвестиционных проекта в фермерских хозяйствах с финансированием за счет выигранных грантов Министерства сельского хозяйства и продовольствия. Создано 10 рабочих мест. Объем инвестиций составил 4 млн. 125 тысяч рублей. Продолжается реализа</w:t>
      </w:r>
      <w:r>
        <w:rPr>
          <w:rFonts w:asciiTheme="minorHAnsi" w:hAnsiTheme="minorHAnsi" w:cstheme="minorHAnsi"/>
          <w:sz w:val="22"/>
          <w:szCs w:val="22"/>
          <w:shd w:val="clear" w:color="auto" w:fill="FFFFFF"/>
        </w:rPr>
        <w:t xml:space="preserve">ция 4 </w:t>
      </w:r>
      <w:proofErr w:type="gramStart"/>
      <w:r>
        <w:rPr>
          <w:rFonts w:asciiTheme="minorHAnsi" w:hAnsiTheme="minorHAnsi" w:cstheme="minorHAnsi"/>
          <w:sz w:val="22"/>
          <w:szCs w:val="22"/>
          <w:shd w:val="clear" w:color="auto" w:fill="FFFFFF"/>
        </w:rPr>
        <w:t>приоритетных</w:t>
      </w:r>
      <w:proofErr w:type="gramEnd"/>
      <w:r>
        <w:rPr>
          <w:rFonts w:asciiTheme="minorHAnsi" w:hAnsiTheme="minorHAnsi" w:cstheme="minorHAnsi"/>
          <w:sz w:val="22"/>
          <w:szCs w:val="22"/>
          <w:shd w:val="clear" w:color="auto" w:fill="FFFFFF"/>
        </w:rPr>
        <w:t xml:space="preserve"> </w:t>
      </w:r>
      <w:proofErr w:type="spellStart"/>
      <w:r>
        <w:rPr>
          <w:rFonts w:asciiTheme="minorHAnsi" w:hAnsiTheme="minorHAnsi" w:cstheme="minorHAnsi"/>
          <w:sz w:val="22"/>
          <w:szCs w:val="22"/>
          <w:shd w:val="clear" w:color="auto" w:fill="FFFFFF"/>
        </w:rPr>
        <w:t>инвестпроектов</w:t>
      </w:r>
      <w:proofErr w:type="spellEnd"/>
      <w:r w:rsidRPr="00F515B4">
        <w:rPr>
          <w:rFonts w:asciiTheme="minorHAnsi" w:hAnsiTheme="minorHAnsi" w:cstheme="minorHAnsi"/>
          <w:sz w:val="22"/>
          <w:szCs w:val="22"/>
          <w:shd w:val="clear" w:color="auto" w:fill="FFFFFF"/>
        </w:rPr>
        <w:t>: ООО «ВЕРА», СПК колхоз «ЗАРЯ», ООО «ЛЕН», ООО « Аскор».</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За 2020 год сумма инвестиций составила 54 млн. 284 тысячи рублей, было создано 54 рабочих места.</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Оказание консультационной помощи предпринимателям:</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 в г. Можга работает представитель Фонда по поддержке предпринимательства УР – ИП </w:t>
      </w:r>
      <w:proofErr w:type="spellStart"/>
      <w:r w:rsidRPr="00F515B4">
        <w:rPr>
          <w:rFonts w:asciiTheme="minorHAnsi" w:hAnsiTheme="minorHAnsi" w:cstheme="minorHAnsi"/>
          <w:sz w:val="22"/>
          <w:szCs w:val="22"/>
          <w:shd w:val="clear" w:color="auto" w:fill="FFFFFF"/>
        </w:rPr>
        <w:t>Валиуллин</w:t>
      </w:r>
      <w:proofErr w:type="spellEnd"/>
      <w:r w:rsidRPr="00F515B4">
        <w:rPr>
          <w:rFonts w:asciiTheme="minorHAnsi" w:hAnsiTheme="minorHAnsi" w:cstheme="minorHAnsi"/>
          <w:sz w:val="22"/>
          <w:szCs w:val="22"/>
          <w:shd w:val="clear" w:color="auto" w:fill="FFFFFF"/>
        </w:rPr>
        <w:t xml:space="preserve"> А. Т., дополнительно осуществляет бесплатные консультационные услуги по применению гражданского законодательства РФ, налогового законодательства РФ, трудового законодательства РФ, банкротству юридических и физических лиц;</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ab/>
        <w:t>- открыты двери для предпринимателей и в ООО «Налоговая консультация». Консультационные услуги по вопросам бухгалтерского учета, ведению кассовых операций, исчислению страховых взносов, регистрацию в ПФ, в Фонде Социального Страхования и т. д. оказывает Кузнецова С. Д.;</w:t>
      </w:r>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        </w:t>
      </w:r>
      <w:proofErr w:type="gramStart"/>
      <w:r w:rsidRPr="00F515B4">
        <w:rPr>
          <w:rFonts w:asciiTheme="minorHAnsi" w:hAnsiTheme="minorHAnsi" w:cstheme="minorHAnsi"/>
          <w:sz w:val="22"/>
          <w:szCs w:val="22"/>
          <w:shd w:val="clear" w:color="auto" w:fill="FFFFFF"/>
        </w:rPr>
        <w:t xml:space="preserve">- согласно ФЗ от 07.05.2013 года N 78-ФЗ "Об уполномоченных по защите прав предпринимателей в Российской Федерации", на основании протокола заседания Совета по поддержке малого и среднего предпринимательства при Администрации муниципального образования «Можгинский район» от 29 мая 2014 года принято решение о назначении общественным представителем Уполномоченного по защите прав предпринимателей в Удмуртской Республике по </w:t>
      </w:r>
      <w:proofErr w:type="spellStart"/>
      <w:r w:rsidRPr="00F515B4">
        <w:rPr>
          <w:rFonts w:asciiTheme="minorHAnsi" w:hAnsiTheme="minorHAnsi" w:cstheme="minorHAnsi"/>
          <w:sz w:val="22"/>
          <w:szCs w:val="22"/>
          <w:shd w:val="clear" w:color="auto" w:fill="FFFFFF"/>
        </w:rPr>
        <w:t>Можгинскому</w:t>
      </w:r>
      <w:proofErr w:type="spellEnd"/>
      <w:r w:rsidRPr="00F515B4">
        <w:rPr>
          <w:rFonts w:asciiTheme="minorHAnsi" w:hAnsiTheme="minorHAnsi" w:cstheme="minorHAnsi"/>
          <w:sz w:val="22"/>
          <w:szCs w:val="22"/>
          <w:shd w:val="clear" w:color="auto" w:fill="FFFFFF"/>
        </w:rPr>
        <w:t xml:space="preserve"> району Александрова С. В. </w:t>
      </w:r>
      <w:proofErr w:type="gramEnd"/>
    </w:p>
    <w:p w:rsidR="00F515B4" w:rsidRPr="00F515B4" w:rsidRDefault="00F515B4" w:rsidP="00F515B4">
      <w:pPr>
        <w:shd w:val="clear" w:color="auto" w:fill="FFFFFF"/>
        <w:ind w:left="-142" w:firstLine="284"/>
        <w:jc w:val="both"/>
        <w:rPr>
          <w:rFonts w:asciiTheme="minorHAnsi" w:hAnsiTheme="minorHAnsi" w:cstheme="minorHAnsi"/>
          <w:sz w:val="22"/>
          <w:szCs w:val="22"/>
          <w:shd w:val="clear" w:color="auto" w:fill="FFFFFF"/>
        </w:rPr>
      </w:pPr>
      <w:r w:rsidRPr="00F515B4">
        <w:rPr>
          <w:rFonts w:asciiTheme="minorHAnsi" w:hAnsiTheme="minorHAnsi" w:cstheme="minorHAnsi"/>
          <w:sz w:val="22"/>
          <w:szCs w:val="22"/>
          <w:shd w:val="clear" w:color="auto" w:fill="FFFFFF"/>
        </w:rPr>
        <w:t xml:space="preserve">Основными задачами общественного представителя являются: организация общественного </w:t>
      </w:r>
      <w:proofErr w:type="gramStart"/>
      <w:r w:rsidRPr="00F515B4">
        <w:rPr>
          <w:rFonts w:asciiTheme="minorHAnsi" w:hAnsiTheme="minorHAnsi" w:cstheme="minorHAnsi"/>
          <w:sz w:val="22"/>
          <w:szCs w:val="22"/>
          <w:shd w:val="clear" w:color="auto" w:fill="FFFFFF"/>
        </w:rPr>
        <w:t>контроля за</w:t>
      </w:r>
      <w:proofErr w:type="gramEnd"/>
      <w:r w:rsidRPr="00F515B4">
        <w:rPr>
          <w:rFonts w:asciiTheme="minorHAnsi" w:hAnsiTheme="minorHAnsi" w:cstheme="minorHAnsi"/>
          <w:sz w:val="22"/>
          <w:szCs w:val="22"/>
          <w:shd w:val="clear" w:color="auto" w:fill="FFFFFF"/>
        </w:rPr>
        <w:t xml:space="preserve"> соблюдением прав и законных интересов предпринимателей в районе, регулярное информирование Уполномоченного о положении дел по данным вопросам, а также организация работы по правовому и экономическому просвещению предпринимателей, повышению уровня предпринимательской культуры и этики, социальной ответственности предпринимателей, работа с обращениями предпринимателей.</w:t>
      </w:r>
    </w:p>
    <w:p w:rsidR="00F62BDC" w:rsidRPr="00EF58AF" w:rsidRDefault="00F62BDC" w:rsidP="0049503C">
      <w:pPr>
        <w:ind w:left="-142" w:firstLine="284"/>
        <w:jc w:val="both"/>
        <w:rPr>
          <w:rFonts w:asciiTheme="minorHAnsi" w:hAnsiTheme="minorHAnsi" w:cstheme="minorHAnsi"/>
          <w:sz w:val="22"/>
          <w:szCs w:val="22"/>
        </w:rPr>
      </w:pPr>
    </w:p>
    <w:p w:rsidR="0047335B" w:rsidRPr="00571CCD" w:rsidRDefault="00AB4299" w:rsidP="0047335B">
      <w:pPr>
        <w:jc w:val="both"/>
        <w:rPr>
          <w:rFonts w:asciiTheme="minorHAnsi" w:hAnsiTheme="minorHAnsi" w:cstheme="minorHAnsi"/>
          <w:b/>
          <w:bCs/>
          <w:color w:val="4F6228" w:themeColor="accent3" w:themeShade="80"/>
          <w:sz w:val="28"/>
          <w:szCs w:val="28"/>
        </w:rPr>
      </w:pPr>
      <w:r w:rsidRPr="00571CCD">
        <w:rPr>
          <w:rFonts w:asciiTheme="minorHAnsi" w:hAnsiTheme="minorHAnsi" w:cstheme="minorHAnsi"/>
          <w:b/>
          <w:sz w:val="22"/>
          <w:szCs w:val="22"/>
        </w:rPr>
        <w:t xml:space="preserve">   </w:t>
      </w:r>
      <w:r w:rsidR="0047335B" w:rsidRPr="00571CCD">
        <w:rPr>
          <w:rFonts w:asciiTheme="minorHAnsi" w:hAnsiTheme="minorHAnsi" w:cstheme="minorHAnsi"/>
          <w:b/>
          <w:bCs/>
          <w:color w:val="4F6228" w:themeColor="accent3" w:themeShade="80"/>
          <w:sz w:val="28"/>
          <w:szCs w:val="28"/>
        </w:rPr>
        <w:t>Финансовая деятельность предприятий</w:t>
      </w:r>
    </w:p>
    <w:p w:rsidR="0047335B" w:rsidRPr="0047335B" w:rsidRDefault="0047335B" w:rsidP="0047335B">
      <w:pPr>
        <w:ind w:firstLine="567"/>
        <w:jc w:val="both"/>
        <w:rPr>
          <w:rFonts w:ascii="Calibri" w:hAnsi="Calibri"/>
          <w:b/>
          <w:bCs/>
          <w:sz w:val="22"/>
          <w:szCs w:val="22"/>
        </w:rPr>
      </w:pPr>
      <w:r w:rsidRPr="0047335B">
        <w:rPr>
          <w:rFonts w:ascii="Calibri" w:hAnsi="Calibri"/>
          <w:b/>
          <w:sz w:val="22"/>
          <w:szCs w:val="22"/>
          <w:lang w:eastAsia="en-US"/>
        </w:rPr>
        <w:t>За</w:t>
      </w:r>
      <w:r w:rsidRPr="0047335B">
        <w:rPr>
          <w:rFonts w:ascii="Calibri" w:hAnsi="Calibri"/>
          <w:sz w:val="22"/>
          <w:szCs w:val="22"/>
          <w:lang w:eastAsia="en-US"/>
        </w:rPr>
        <w:t xml:space="preserve"> </w:t>
      </w:r>
      <w:r w:rsidRPr="0047335B">
        <w:rPr>
          <w:rFonts w:ascii="Calibri" w:hAnsi="Calibri"/>
          <w:b/>
          <w:sz w:val="22"/>
          <w:szCs w:val="22"/>
          <w:lang w:eastAsia="en-US"/>
        </w:rPr>
        <w:t>20</w:t>
      </w:r>
      <w:r w:rsidR="00F515B4">
        <w:rPr>
          <w:rFonts w:ascii="Calibri" w:hAnsi="Calibri"/>
          <w:b/>
          <w:sz w:val="22"/>
          <w:szCs w:val="22"/>
          <w:lang w:eastAsia="en-US"/>
        </w:rPr>
        <w:t>20</w:t>
      </w:r>
      <w:r w:rsidRPr="0047335B">
        <w:rPr>
          <w:rFonts w:ascii="Calibri" w:hAnsi="Calibri"/>
          <w:b/>
          <w:sz w:val="22"/>
          <w:szCs w:val="22"/>
          <w:lang w:eastAsia="en-US"/>
        </w:rPr>
        <w:t xml:space="preserve"> год</w:t>
      </w:r>
      <w:r w:rsidRPr="0047335B">
        <w:rPr>
          <w:rFonts w:ascii="Calibri" w:hAnsi="Calibri"/>
          <w:sz w:val="22"/>
          <w:szCs w:val="22"/>
          <w:lang w:eastAsia="en-US"/>
        </w:rPr>
        <w:t xml:space="preserve"> предприятиями, средняя численность работников которых превышает 15 человек (кроме субъектов малого предпринимательства) </w:t>
      </w:r>
      <w:r w:rsidRPr="0047335B">
        <w:rPr>
          <w:rFonts w:ascii="Calibri" w:hAnsi="Calibri"/>
          <w:b/>
          <w:sz w:val="22"/>
          <w:szCs w:val="22"/>
          <w:lang w:eastAsia="en-US"/>
        </w:rPr>
        <w:t xml:space="preserve">получена </w:t>
      </w:r>
      <w:r w:rsidRPr="0047335B">
        <w:rPr>
          <w:rFonts w:ascii="Calibri" w:hAnsi="Calibri"/>
          <w:b/>
          <w:bCs/>
          <w:sz w:val="22"/>
          <w:szCs w:val="22"/>
          <w:lang w:eastAsia="en-US"/>
        </w:rPr>
        <w:t>прибыль</w:t>
      </w:r>
      <w:r w:rsidRPr="0047335B">
        <w:rPr>
          <w:rFonts w:ascii="Calibri" w:hAnsi="Calibri"/>
          <w:bCs/>
          <w:sz w:val="22"/>
          <w:szCs w:val="22"/>
          <w:lang w:eastAsia="en-US"/>
        </w:rPr>
        <w:t xml:space="preserve"> </w:t>
      </w:r>
      <w:r w:rsidRPr="0047335B">
        <w:rPr>
          <w:rFonts w:ascii="Calibri" w:hAnsi="Calibri"/>
          <w:sz w:val="22"/>
          <w:szCs w:val="22"/>
          <w:lang w:eastAsia="en-US"/>
        </w:rPr>
        <w:t xml:space="preserve">в размере </w:t>
      </w:r>
      <w:r w:rsidR="00707264">
        <w:rPr>
          <w:rFonts w:ascii="Calibri" w:hAnsi="Calibri"/>
          <w:b/>
          <w:sz w:val="22"/>
          <w:szCs w:val="22"/>
          <w:lang w:eastAsia="en-US"/>
        </w:rPr>
        <w:t>270</w:t>
      </w:r>
      <w:r w:rsidRPr="00817C02">
        <w:rPr>
          <w:rFonts w:ascii="Calibri" w:hAnsi="Calibri"/>
          <w:b/>
          <w:sz w:val="22"/>
          <w:szCs w:val="22"/>
          <w:lang w:eastAsia="en-US"/>
        </w:rPr>
        <w:t xml:space="preserve"> </w:t>
      </w:r>
      <w:r w:rsidRPr="0047335B">
        <w:rPr>
          <w:rFonts w:ascii="Calibri" w:hAnsi="Calibri"/>
          <w:b/>
          <w:sz w:val="22"/>
          <w:szCs w:val="22"/>
          <w:lang w:eastAsia="en-US"/>
        </w:rPr>
        <w:t xml:space="preserve">млн. </w:t>
      </w:r>
      <w:r w:rsidR="00707264">
        <w:rPr>
          <w:rFonts w:ascii="Calibri" w:hAnsi="Calibri"/>
          <w:b/>
          <w:sz w:val="22"/>
          <w:szCs w:val="22"/>
          <w:lang w:eastAsia="en-US"/>
        </w:rPr>
        <w:t>950</w:t>
      </w:r>
      <w:r w:rsidRPr="0047335B">
        <w:rPr>
          <w:rFonts w:ascii="Calibri" w:hAnsi="Calibri"/>
          <w:b/>
          <w:sz w:val="22"/>
          <w:szCs w:val="22"/>
          <w:lang w:eastAsia="en-US"/>
        </w:rPr>
        <w:t xml:space="preserve"> тыс. </w:t>
      </w:r>
      <w:r w:rsidRPr="0047335B">
        <w:rPr>
          <w:rFonts w:ascii="Calibri" w:hAnsi="Calibri"/>
          <w:b/>
          <w:bCs/>
          <w:sz w:val="22"/>
          <w:szCs w:val="22"/>
          <w:lang w:eastAsia="en-US"/>
        </w:rPr>
        <w:t>рублей</w:t>
      </w:r>
      <w:r w:rsidR="00707264">
        <w:rPr>
          <w:rFonts w:ascii="Calibri" w:hAnsi="Calibri"/>
          <w:bCs/>
          <w:sz w:val="22"/>
          <w:szCs w:val="22"/>
          <w:lang w:eastAsia="en-US"/>
        </w:rPr>
        <w:t>. За соответствующий период 2019</w:t>
      </w:r>
      <w:r w:rsidRPr="0047335B">
        <w:rPr>
          <w:rFonts w:ascii="Calibri" w:hAnsi="Calibri"/>
          <w:bCs/>
          <w:sz w:val="22"/>
          <w:szCs w:val="22"/>
          <w:lang w:eastAsia="en-US"/>
        </w:rPr>
        <w:t xml:space="preserve"> года </w:t>
      </w:r>
      <w:r w:rsidRPr="00817C02">
        <w:rPr>
          <w:rFonts w:ascii="Calibri" w:hAnsi="Calibri"/>
          <w:bCs/>
          <w:sz w:val="22"/>
          <w:szCs w:val="22"/>
          <w:lang w:eastAsia="en-US"/>
        </w:rPr>
        <w:t xml:space="preserve">прибыль составляла  </w:t>
      </w:r>
      <w:r w:rsidR="00707264">
        <w:rPr>
          <w:rFonts w:ascii="Calibri" w:hAnsi="Calibri"/>
          <w:b/>
          <w:bCs/>
          <w:sz w:val="22"/>
          <w:szCs w:val="22"/>
          <w:lang w:eastAsia="en-US"/>
        </w:rPr>
        <w:t>157</w:t>
      </w:r>
      <w:r w:rsidRPr="00817C02">
        <w:rPr>
          <w:rFonts w:ascii="Calibri" w:hAnsi="Calibri"/>
          <w:b/>
          <w:bCs/>
          <w:sz w:val="22"/>
          <w:szCs w:val="22"/>
          <w:lang w:eastAsia="en-US"/>
        </w:rPr>
        <w:t xml:space="preserve"> млн. </w:t>
      </w:r>
      <w:r w:rsidR="00707264">
        <w:rPr>
          <w:rFonts w:ascii="Calibri" w:hAnsi="Calibri"/>
          <w:b/>
          <w:bCs/>
          <w:sz w:val="22"/>
          <w:szCs w:val="22"/>
          <w:lang w:eastAsia="en-US"/>
        </w:rPr>
        <w:t>272</w:t>
      </w:r>
      <w:r w:rsidR="00817C02" w:rsidRPr="00817C02">
        <w:rPr>
          <w:rFonts w:ascii="Calibri" w:hAnsi="Calibri"/>
          <w:b/>
          <w:bCs/>
          <w:sz w:val="22"/>
          <w:szCs w:val="22"/>
          <w:lang w:eastAsia="en-US"/>
        </w:rPr>
        <w:t xml:space="preserve"> </w:t>
      </w:r>
      <w:r w:rsidRPr="00817C02">
        <w:rPr>
          <w:rFonts w:ascii="Calibri" w:hAnsi="Calibri"/>
          <w:b/>
          <w:bCs/>
          <w:sz w:val="22"/>
          <w:szCs w:val="22"/>
          <w:lang w:eastAsia="en-US"/>
        </w:rPr>
        <w:t>тыс. руб</w:t>
      </w:r>
      <w:r w:rsidRPr="00817C02">
        <w:rPr>
          <w:rFonts w:ascii="Calibri" w:hAnsi="Calibri"/>
          <w:bCs/>
          <w:sz w:val="22"/>
          <w:szCs w:val="22"/>
          <w:lang w:eastAsia="en-US"/>
        </w:rPr>
        <w:t xml:space="preserve">. Таким образом, </w:t>
      </w:r>
      <w:r w:rsidR="00817C02" w:rsidRPr="00817C02">
        <w:rPr>
          <w:rFonts w:ascii="Calibri" w:hAnsi="Calibri"/>
          <w:bCs/>
          <w:sz w:val="22"/>
          <w:szCs w:val="22"/>
          <w:lang w:eastAsia="en-US"/>
        </w:rPr>
        <w:t xml:space="preserve">рост составил </w:t>
      </w:r>
      <w:r w:rsidR="00707264">
        <w:rPr>
          <w:rFonts w:ascii="Calibri" w:hAnsi="Calibri"/>
          <w:b/>
          <w:bCs/>
          <w:sz w:val="22"/>
          <w:szCs w:val="22"/>
          <w:lang w:eastAsia="en-US"/>
        </w:rPr>
        <w:t>170,3</w:t>
      </w:r>
      <w:r w:rsidR="00817C02" w:rsidRPr="00817C02">
        <w:rPr>
          <w:rFonts w:ascii="Calibri" w:hAnsi="Calibri"/>
          <w:b/>
          <w:bCs/>
          <w:sz w:val="22"/>
          <w:szCs w:val="22"/>
          <w:lang w:eastAsia="en-US"/>
        </w:rPr>
        <w:t xml:space="preserve"> %</w:t>
      </w:r>
      <w:r w:rsidRPr="00817C02">
        <w:rPr>
          <w:rFonts w:ascii="Calibri" w:hAnsi="Calibri"/>
          <w:b/>
          <w:bCs/>
          <w:sz w:val="22"/>
          <w:szCs w:val="22"/>
          <w:lang w:eastAsia="en-US"/>
        </w:rPr>
        <w:t>.</w:t>
      </w:r>
      <w:r w:rsidR="00707264">
        <w:rPr>
          <w:rFonts w:ascii="Calibri" w:hAnsi="Calibri"/>
          <w:b/>
          <w:bCs/>
          <w:sz w:val="22"/>
          <w:szCs w:val="22"/>
          <w:lang w:eastAsia="en-US"/>
        </w:rPr>
        <w:t xml:space="preserve"> </w:t>
      </w:r>
      <w:r w:rsidR="00707264" w:rsidRPr="00707264">
        <w:rPr>
          <w:rFonts w:ascii="Calibri" w:hAnsi="Calibri"/>
          <w:bCs/>
          <w:sz w:val="22"/>
          <w:szCs w:val="22"/>
          <w:lang w:eastAsia="en-US"/>
        </w:rPr>
        <w:t>При этом в 2019 году прибыль также выросла на</w:t>
      </w:r>
      <w:r w:rsidR="00707264">
        <w:rPr>
          <w:rFonts w:ascii="Calibri" w:hAnsi="Calibri"/>
          <w:b/>
          <w:bCs/>
          <w:sz w:val="22"/>
          <w:szCs w:val="22"/>
          <w:lang w:eastAsia="en-US"/>
        </w:rPr>
        <w:t xml:space="preserve"> 180 %</w:t>
      </w:r>
      <w:r w:rsidR="00E2255D">
        <w:rPr>
          <w:rFonts w:ascii="Calibri" w:hAnsi="Calibri"/>
          <w:b/>
          <w:bCs/>
          <w:sz w:val="22"/>
          <w:szCs w:val="22"/>
          <w:lang w:eastAsia="en-US"/>
        </w:rPr>
        <w:t xml:space="preserve">. </w:t>
      </w:r>
    </w:p>
    <w:p w:rsidR="0047335B" w:rsidRPr="0047335B" w:rsidRDefault="0047335B" w:rsidP="0047335B">
      <w:pPr>
        <w:tabs>
          <w:tab w:val="left" w:pos="720"/>
        </w:tabs>
        <w:ind w:firstLine="567"/>
        <w:jc w:val="both"/>
        <w:rPr>
          <w:rFonts w:ascii="Calibri" w:hAnsi="Calibri"/>
          <w:b/>
          <w:bCs/>
          <w:sz w:val="22"/>
          <w:szCs w:val="22"/>
        </w:rPr>
      </w:pPr>
      <w:r w:rsidRPr="0047335B">
        <w:rPr>
          <w:rFonts w:ascii="Calibri" w:hAnsi="Calibri"/>
          <w:b/>
          <w:bCs/>
          <w:sz w:val="22"/>
          <w:szCs w:val="22"/>
        </w:rPr>
        <w:t xml:space="preserve">Дебиторская и кредиторская задолженность </w:t>
      </w:r>
    </w:p>
    <w:p w:rsidR="0047335B" w:rsidRPr="0047335B" w:rsidRDefault="0047335B" w:rsidP="0047335B">
      <w:pPr>
        <w:ind w:firstLine="567"/>
        <w:jc w:val="both"/>
        <w:rPr>
          <w:rFonts w:ascii="Calibri" w:hAnsi="Calibri"/>
          <w:b/>
          <w:bCs/>
          <w:sz w:val="22"/>
          <w:szCs w:val="22"/>
        </w:rPr>
      </w:pPr>
      <w:proofErr w:type="gramStart"/>
      <w:r w:rsidRPr="0047335B">
        <w:rPr>
          <w:rFonts w:ascii="Calibri" w:hAnsi="Calibri"/>
          <w:b/>
          <w:sz w:val="22"/>
          <w:szCs w:val="22"/>
          <w:lang w:eastAsia="en-US"/>
        </w:rPr>
        <w:t>За</w:t>
      </w:r>
      <w:r w:rsidRPr="0047335B">
        <w:rPr>
          <w:rFonts w:ascii="Calibri" w:hAnsi="Calibri"/>
          <w:sz w:val="22"/>
          <w:szCs w:val="22"/>
          <w:lang w:eastAsia="en-US"/>
        </w:rPr>
        <w:t xml:space="preserve"> </w:t>
      </w:r>
      <w:r w:rsidR="00707264">
        <w:rPr>
          <w:rFonts w:ascii="Calibri" w:hAnsi="Calibri"/>
          <w:b/>
          <w:sz w:val="22"/>
          <w:szCs w:val="22"/>
          <w:lang w:eastAsia="en-US"/>
        </w:rPr>
        <w:t>2020</w:t>
      </w:r>
      <w:r w:rsidRPr="0047335B">
        <w:rPr>
          <w:rFonts w:ascii="Calibri" w:hAnsi="Calibri"/>
          <w:b/>
          <w:sz w:val="22"/>
          <w:szCs w:val="22"/>
          <w:lang w:eastAsia="en-US"/>
        </w:rPr>
        <w:t xml:space="preserve"> год</w:t>
      </w:r>
      <w:r w:rsidRPr="0047335B">
        <w:rPr>
          <w:rFonts w:ascii="Calibri" w:hAnsi="Calibri"/>
          <w:sz w:val="22"/>
          <w:szCs w:val="22"/>
          <w:lang w:eastAsia="en-US"/>
        </w:rPr>
        <w:t xml:space="preserve"> </w:t>
      </w:r>
      <w:r w:rsidRPr="0047335B">
        <w:rPr>
          <w:rFonts w:ascii="Calibri" w:hAnsi="Calibri"/>
          <w:b/>
          <w:bCs/>
          <w:sz w:val="22"/>
          <w:szCs w:val="22"/>
          <w:lang w:eastAsia="en-US"/>
        </w:rPr>
        <w:t>кредиторская задолженность</w:t>
      </w:r>
      <w:r w:rsidRPr="0047335B">
        <w:rPr>
          <w:rFonts w:ascii="Calibri" w:hAnsi="Calibri"/>
          <w:sz w:val="22"/>
          <w:szCs w:val="22"/>
          <w:lang w:eastAsia="en-US"/>
        </w:rPr>
        <w:t xml:space="preserve"> предприятий средняя численность работников</w:t>
      </w:r>
      <w:r w:rsidR="006E39A0">
        <w:rPr>
          <w:rFonts w:ascii="Calibri" w:hAnsi="Calibri"/>
          <w:sz w:val="22"/>
          <w:szCs w:val="22"/>
          <w:lang w:eastAsia="en-US"/>
        </w:rPr>
        <w:t>,</w:t>
      </w:r>
      <w:r w:rsidRPr="0047335B">
        <w:rPr>
          <w:rFonts w:ascii="Calibri" w:hAnsi="Calibri"/>
          <w:sz w:val="22"/>
          <w:szCs w:val="22"/>
          <w:lang w:eastAsia="en-US"/>
        </w:rPr>
        <w:t xml:space="preserve"> которых превышает 15 человек (кроме субъектов малого предпринимательства) составила </w:t>
      </w:r>
      <w:r w:rsidR="00707264">
        <w:rPr>
          <w:rFonts w:ascii="Calibri" w:hAnsi="Calibri"/>
          <w:b/>
          <w:sz w:val="22"/>
          <w:szCs w:val="22"/>
          <w:lang w:eastAsia="en-US"/>
        </w:rPr>
        <w:t>270</w:t>
      </w:r>
      <w:r w:rsidRPr="0047335B">
        <w:rPr>
          <w:rFonts w:ascii="Calibri" w:hAnsi="Calibri"/>
          <w:b/>
          <w:sz w:val="22"/>
          <w:szCs w:val="22"/>
          <w:lang w:eastAsia="en-US"/>
        </w:rPr>
        <w:t xml:space="preserve"> млн. </w:t>
      </w:r>
      <w:r w:rsidR="00707264">
        <w:rPr>
          <w:rFonts w:ascii="Calibri" w:hAnsi="Calibri"/>
          <w:b/>
          <w:sz w:val="22"/>
          <w:szCs w:val="22"/>
          <w:lang w:eastAsia="en-US"/>
        </w:rPr>
        <w:t>610</w:t>
      </w:r>
      <w:r w:rsidRPr="0047335B">
        <w:rPr>
          <w:rFonts w:ascii="Calibri" w:hAnsi="Calibri"/>
          <w:b/>
          <w:sz w:val="22"/>
          <w:szCs w:val="22"/>
          <w:lang w:eastAsia="en-US"/>
        </w:rPr>
        <w:t xml:space="preserve"> тыс</w:t>
      </w:r>
      <w:r w:rsidRPr="0047335B">
        <w:rPr>
          <w:rFonts w:ascii="Calibri" w:hAnsi="Calibri"/>
          <w:sz w:val="22"/>
          <w:szCs w:val="22"/>
          <w:lang w:eastAsia="en-US"/>
        </w:rPr>
        <w:t xml:space="preserve">. </w:t>
      </w:r>
      <w:r w:rsidRPr="0047335B">
        <w:rPr>
          <w:rFonts w:ascii="Calibri" w:hAnsi="Calibri"/>
          <w:b/>
          <w:bCs/>
          <w:sz w:val="22"/>
          <w:szCs w:val="22"/>
          <w:lang w:eastAsia="en-US"/>
        </w:rPr>
        <w:t>рублей</w:t>
      </w:r>
      <w:r w:rsidRPr="0047335B">
        <w:rPr>
          <w:rFonts w:ascii="Calibri" w:hAnsi="Calibri"/>
          <w:sz w:val="22"/>
          <w:szCs w:val="22"/>
          <w:lang w:eastAsia="en-US"/>
        </w:rPr>
        <w:t xml:space="preserve">, из нее </w:t>
      </w:r>
      <w:r w:rsidR="00817C02">
        <w:rPr>
          <w:rFonts w:ascii="Calibri" w:hAnsi="Calibri"/>
          <w:sz w:val="22"/>
          <w:szCs w:val="22"/>
          <w:lang w:eastAsia="en-US"/>
        </w:rPr>
        <w:t xml:space="preserve">задолженность перед покупателями и заказчиками </w:t>
      </w:r>
      <w:r w:rsidR="00707264">
        <w:rPr>
          <w:rFonts w:ascii="Calibri" w:hAnsi="Calibri"/>
          <w:sz w:val="22"/>
          <w:szCs w:val="22"/>
          <w:lang w:eastAsia="en-US"/>
        </w:rPr>
        <w:t>за товары и услуги составляет 210 млн. 255</w:t>
      </w:r>
      <w:r w:rsidR="00817C02">
        <w:rPr>
          <w:rFonts w:ascii="Calibri" w:hAnsi="Calibri"/>
          <w:sz w:val="22"/>
          <w:szCs w:val="22"/>
          <w:lang w:eastAsia="en-US"/>
        </w:rPr>
        <w:t xml:space="preserve"> тыс. </w:t>
      </w:r>
      <w:r w:rsidRPr="0047335B">
        <w:rPr>
          <w:rFonts w:ascii="Calibri" w:hAnsi="Calibri"/>
          <w:sz w:val="22"/>
          <w:szCs w:val="22"/>
          <w:lang w:eastAsia="en-US"/>
        </w:rPr>
        <w:t>руб.</w:t>
      </w:r>
      <w:r w:rsidR="006E39A0">
        <w:rPr>
          <w:rFonts w:ascii="Calibri" w:hAnsi="Calibri"/>
          <w:sz w:val="22"/>
          <w:szCs w:val="22"/>
          <w:lang w:eastAsia="en-US"/>
        </w:rPr>
        <w:t>, задолженность в бюджет и</w:t>
      </w:r>
      <w:r w:rsidR="00707264">
        <w:rPr>
          <w:rFonts w:ascii="Calibri" w:hAnsi="Calibri"/>
          <w:sz w:val="22"/>
          <w:szCs w:val="22"/>
          <w:lang w:eastAsia="en-US"/>
        </w:rPr>
        <w:t xml:space="preserve"> внебюджетные фонды 12 млн</w:t>
      </w:r>
      <w:r w:rsidR="006E39A0">
        <w:rPr>
          <w:rFonts w:ascii="Calibri" w:hAnsi="Calibri"/>
          <w:sz w:val="22"/>
          <w:szCs w:val="22"/>
          <w:lang w:eastAsia="en-US"/>
        </w:rPr>
        <w:t>.</w:t>
      </w:r>
      <w:r w:rsidR="00707264">
        <w:rPr>
          <w:rFonts w:ascii="Calibri" w:hAnsi="Calibri"/>
          <w:sz w:val="22"/>
          <w:szCs w:val="22"/>
          <w:lang w:eastAsia="en-US"/>
        </w:rPr>
        <w:t xml:space="preserve"> 51 тыс. рублей.</w:t>
      </w:r>
      <w:proofErr w:type="gramEnd"/>
      <w:r w:rsidR="00817C02">
        <w:rPr>
          <w:rFonts w:ascii="Calibri" w:hAnsi="Calibri"/>
          <w:sz w:val="22"/>
          <w:szCs w:val="22"/>
          <w:lang w:eastAsia="en-US"/>
        </w:rPr>
        <w:t xml:space="preserve"> Удельный вес </w:t>
      </w:r>
      <w:r w:rsidRPr="0047335B">
        <w:rPr>
          <w:rFonts w:ascii="Calibri" w:hAnsi="Calibri"/>
          <w:sz w:val="22"/>
          <w:szCs w:val="22"/>
          <w:lang w:eastAsia="en-US"/>
        </w:rPr>
        <w:t>задолженности</w:t>
      </w:r>
      <w:r w:rsidR="00817C02">
        <w:rPr>
          <w:rFonts w:ascii="Calibri" w:hAnsi="Calibri"/>
          <w:sz w:val="22"/>
          <w:szCs w:val="22"/>
          <w:lang w:eastAsia="en-US"/>
        </w:rPr>
        <w:t xml:space="preserve"> перед покупателями и заказчиками за товары и услуги</w:t>
      </w:r>
      <w:r w:rsidRPr="0047335B">
        <w:rPr>
          <w:rFonts w:ascii="Calibri" w:hAnsi="Calibri"/>
          <w:sz w:val="22"/>
          <w:szCs w:val="22"/>
          <w:lang w:eastAsia="en-US"/>
        </w:rPr>
        <w:t xml:space="preserve"> в общем объеме задолженности составляет</w:t>
      </w:r>
      <w:r w:rsidR="006E39A0">
        <w:rPr>
          <w:rFonts w:ascii="Calibri" w:hAnsi="Calibri"/>
          <w:sz w:val="22"/>
          <w:szCs w:val="22"/>
          <w:lang w:eastAsia="en-US"/>
        </w:rPr>
        <w:t xml:space="preserve"> 37,6</w:t>
      </w:r>
      <w:r w:rsidRPr="0047335B">
        <w:rPr>
          <w:rFonts w:ascii="Calibri" w:hAnsi="Calibri"/>
          <w:sz w:val="22"/>
          <w:szCs w:val="22"/>
          <w:lang w:eastAsia="en-US"/>
        </w:rPr>
        <w:t xml:space="preserve"> %.</w:t>
      </w:r>
      <w:r w:rsidR="006E39A0">
        <w:rPr>
          <w:rFonts w:ascii="Calibri" w:hAnsi="Calibri"/>
          <w:sz w:val="22"/>
          <w:szCs w:val="22"/>
          <w:lang w:eastAsia="en-US"/>
        </w:rPr>
        <w:t xml:space="preserve"> Общая задолженность за 2020 год уменьшилась на 36 млн.518 тыс. рублей или на 12 %.</w:t>
      </w:r>
    </w:p>
    <w:p w:rsidR="0047335B" w:rsidRPr="0047335B" w:rsidRDefault="00E2255D" w:rsidP="00817C02">
      <w:pPr>
        <w:ind w:firstLine="567"/>
        <w:jc w:val="both"/>
        <w:rPr>
          <w:rFonts w:ascii="Calibri" w:hAnsi="Calibri"/>
          <w:b/>
          <w:bCs/>
          <w:sz w:val="22"/>
          <w:szCs w:val="22"/>
        </w:rPr>
      </w:pPr>
      <w:r>
        <w:rPr>
          <w:rFonts w:ascii="Calibri" w:hAnsi="Calibri"/>
          <w:b/>
          <w:bCs/>
          <w:sz w:val="22"/>
          <w:szCs w:val="22"/>
          <w:lang w:eastAsia="en-US"/>
        </w:rPr>
        <w:t>Дебиторская задолженность</w:t>
      </w:r>
      <w:r w:rsidR="00817C02">
        <w:rPr>
          <w:rFonts w:ascii="Calibri" w:hAnsi="Calibri"/>
          <w:b/>
          <w:bCs/>
          <w:sz w:val="22"/>
          <w:szCs w:val="22"/>
          <w:lang w:eastAsia="en-US"/>
        </w:rPr>
        <w:t xml:space="preserve"> </w:t>
      </w:r>
      <w:r w:rsidR="0047335B" w:rsidRPr="0047335B">
        <w:rPr>
          <w:rFonts w:ascii="Calibri" w:hAnsi="Calibri"/>
          <w:sz w:val="22"/>
          <w:szCs w:val="22"/>
          <w:lang w:eastAsia="en-US"/>
        </w:rPr>
        <w:t xml:space="preserve">на </w:t>
      </w:r>
      <w:r w:rsidR="0047335B" w:rsidRPr="0047335B">
        <w:rPr>
          <w:rFonts w:ascii="Calibri" w:hAnsi="Calibri"/>
          <w:b/>
          <w:sz w:val="22"/>
          <w:szCs w:val="22"/>
          <w:lang w:eastAsia="en-US"/>
        </w:rPr>
        <w:t xml:space="preserve">1 </w:t>
      </w:r>
      <w:r w:rsidR="00817C02">
        <w:rPr>
          <w:rFonts w:ascii="Calibri" w:hAnsi="Calibri"/>
          <w:b/>
          <w:sz w:val="22"/>
          <w:szCs w:val="22"/>
          <w:lang w:eastAsia="en-US"/>
        </w:rPr>
        <w:t>января</w:t>
      </w:r>
      <w:r w:rsidR="0047335B" w:rsidRPr="0047335B">
        <w:rPr>
          <w:rFonts w:ascii="Calibri" w:hAnsi="Calibri"/>
          <w:b/>
          <w:sz w:val="22"/>
          <w:szCs w:val="22"/>
          <w:lang w:eastAsia="en-US"/>
        </w:rPr>
        <w:t xml:space="preserve"> 20</w:t>
      </w:r>
      <w:r w:rsidR="00817C02">
        <w:rPr>
          <w:rFonts w:ascii="Calibri" w:hAnsi="Calibri"/>
          <w:b/>
          <w:sz w:val="22"/>
          <w:szCs w:val="22"/>
          <w:lang w:eastAsia="en-US"/>
        </w:rPr>
        <w:t>2</w:t>
      </w:r>
      <w:r>
        <w:rPr>
          <w:rFonts w:ascii="Calibri" w:hAnsi="Calibri"/>
          <w:b/>
          <w:sz w:val="22"/>
          <w:szCs w:val="22"/>
          <w:lang w:eastAsia="en-US"/>
        </w:rPr>
        <w:t>1</w:t>
      </w:r>
      <w:r w:rsidR="0047335B" w:rsidRPr="0047335B">
        <w:rPr>
          <w:rFonts w:ascii="Calibri" w:hAnsi="Calibri"/>
          <w:b/>
          <w:sz w:val="22"/>
          <w:szCs w:val="22"/>
          <w:lang w:eastAsia="en-US"/>
        </w:rPr>
        <w:t xml:space="preserve"> года</w:t>
      </w:r>
      <w:r w:rsidR="0047335B" w:rsidRPr="0047335B">
        <w:rPr>
          <w:rFonts w:ascii="Calibri" w:hAnsi="Calibri"/>
          <w:sz w:val="22"/>
          <w:szCs w:val="22"/>
          <w:lang w:eastAsia="en-US"/>
        </w:rPr>
        <w:t xml:space="preserve"> составила</w:t>
      </w:r>
      <w:r w:rsidR="00817C02">
        <w:rPr>
          <w:rFonts w:ascii="Calibri" w:hAnsi="Calibri"/>
          <w:b/>
          <w:bCs/>
          <w:sz w:val="22"/>
          <w:szCs w:val="22"/>
          <w:lang w:eastAsia="en-US"/>
        </w:rPr>
        <w:t xml:space="preserve"> </w:t>
      </w:r>
      <w:r>
        <w:rPr>
          <w:rFonts w:ascii="Calibri" w:hAnsi="Calibri"/>
          <w:b/>
          <w:bCs/>
          <w:sz w:val="22"/>
          <w:szCs w:val="22"/>
          <w:lang w:eastAsia="en-US"/>
        </w:rPr>
        <w:t>141</w:t>
      </w:r>
      <w:r w:rsidR="0047335B" w:rsidRPr="0047335B">
        <w:rPr>
          <w:rFonts w:ascii="Calibri" w:hAnsi="Calibri"/>
          <w:b/>
          <w:bCs/>
          <w:sz w:val="22"/>
          <w:szCs w:val="22"/>
          <w:lang w:eastAsia="en-US"/>
        </w:rPr>
        <w:t xml:space="preserve"> млн. </w:t>
      </w:r>
      <w:r>
        <w:rPr>
          <w:rFonts w:ascii="Calibri" w:hAnsi="Calibri"/>
          <w:b/>
          <w:bCs/>
          <w:sz w:val="22"/>
          <w:szCs w:val="22"/>
          <w:lang w:eastAsia="en-US"/>
        </w:rPr>
        <w:t>496</w:t>
      </w:r>
      <w:r w:rsidR="0047335B" w:rsidRPr="0047335B">
        <w:rPr>
          <w:rFonts w:ascii="Calibri" w:hAnsi="Calibri"/>
          <w:b/>
          <w:bCs/>
          <w:sz w:val="22"/>
          <w:szCs w:val="22"/>
          <w:lang w:eastAsia="en-US"/>
        </w:rPr>
        <w:t xml:space="preserve"> тыс. рублей</w:t>
      </w:r>
      <w:r w:rsidR="0047335B" w:rsidRPr="0047335B">
        <w:rPr>
          <w:rFonts w:ascii="Calibri" w:hAnsi="Calibri"/>
          <w:sz w:val="22"/>
          <w:szCs w:val="22"/>
          <w:lang w:eastAsia="en-US"/>
        </w:rPr>
        <w:t xml:space="preserve">, из нее </w:t>
      </w:r>
      <w:r w:rsidR="00817C02">
        <w:rPr>
          <w:rFonts w:ascii="Calibri" w:hAnsi="Calibri"/>
          <w:sz w:val="22"/>
          <w:szCs w:val="22"/>
          <w:lang w:eastAsia="en-US"/>
        </w:rPr>
        <w:t>задолженность</w:t>
      </w:r>
      <w:r>
        <w:rPr>
          <w:rFonts w:ascii="Calibri" w:hAnsi="Calibri"/>
          <w:sz w:val="22"/>
          <w:szCs w:val="22"/>
          <w:lang w:eastAsia="en-US"/>
        </w:rPr>
        <w:t xml:space="preserve"> покупателей и заказчиков</w:t>
      </w:r>
      <w:r w:rsidR="00817C02">
        <w:rPr>
          <w:rFonts w:ascii="Calibri" w:hAnsi="Calibri"/>
          <w:sz w:val="22"/>
          <w:szCs w:val="22"/>
          <w:lang w:eastAsia="en-US"/>
        </w:rPr>
        <w:t xml:space="preserve"> </w:t>
      </w:r>
      <w:r w:rsidR="0047335B" w:rsidRPr="0047335B">
        <w:rPr>
          <w:rFonts w:ascii="Calibri" w:hAnsi="Calibri"/>
          <w:sz w:val="22"/>
          <w:szCs w:val="22"/>
          <w:lang w:eastAsia="en-US"/>
        </w:rPr>
        <w:t xml:space="preserve"> – </w:t>
      </w:r>
      <w:r>
        <w:rPr>
          <w:rFonts w:ascii="Calibri" w:hAnsi="Calibri"/>
          <w:sz w:val="22"/>
          <w:szCs w:val="22"/>
          <w:lang w:eastAsia="en-US"/>
        </w:rPr>
        <w:t>89 млн. 968</w:t>
      </w:r>
      <w:r w:rsidR="00817C02">
        <w:rPr>
          <w:rFonts w:ascii="Calibri" w:hAnsi="Calibri"/>
          <w:sz w:val="22"/>
          <w:szCs w:val="22"/>
          <w:lang w:eastAsia="en-US"/>
        </w:rPr>
        <w:t xml:space="preserve"> тыс. р</w:t>
      </w:r>
      <w:r>
        <w:rPr>
          <w:rFonts w:ascii="Calibri" w:hAnsi="Calibri"/>
          <w:sz w:val="22"/>
          <w:szCs w:val="22"/>
          <w:lang w:eastAsia="en-US"/>
        </w:rPr>
        <w:t>ублей</w:t>
      </w:r>
      <w:r w:rsidR="00817C02">
        <w:rPr>
          <w:rFonts w:ascii="Calibri" w:hAnsi="Calibri"/>
          <w:sz w:val="22"/>
          <w:szCs w:val="22"/>
          <w:lang w:eastAsia="en-US"/>
        </w:rPr>
        <w:t>.</w:t>
      </w:r>
      <w:r w:rsidR="0047335B" w:rsidRPr="0047335B">
        <w:rPr>
          <w:rFonts w:ascii="Calibri" w:hAnsi="Calibri"/>
          <w:sz w:val="22"/>
          <w:szCs w:val="22"/>
          <w:lang w:eastAsia="en-US"/>
        </w:rPr>
        <w:t xml:space="preserve"> </w:t>
      </w:r>
    </w:p>
    <w:p w:rsidR="0047335B" w:rsidRDefault="0047335B" w:rsidP="0022166E">
      <w:pPr>
        <w:shd w:val="clear" w:color="auto" w:fill="FFFFFF"/>
        <w:ind w:left="-142"/>
        <w:jc w:val="both"/>
        <w:rPr>
          <w:rFonts w:asciiTheme="minorHAnsi" w:hAnsiTheme="minorHAnsi" w:cstheme="minorHAnsi"/>
          <w:sz w:val="22"/>
          <w:szCs w:val="22"/>
        </w:rPr>
      </w:pPr>
    </w:p>
    <w:p w:rsidR="00F62BDC" w:rsidRPr="00EF58AF" w:rsidRDefault="00F62BDC" w:rsidP="0022166E">
      <w:pPr>
        <w:shd w:val="clear" w:color="auto" w:fill="FFFFFF"/>
        <w:ind w:left="-142"/>
        <w:jc w:val="both"/>
        <w:rPr>
          <w:rFonts w:asciiTheme="minorHAnsi" w:hAnsiTheme="minorHAnsi" w:cstheme="minorHAnsi"/>
          <w:sz w:val="22"/>
          <w:szCs w:val="22"/>
        </w:rPr>
      </w:pPr>
    </w:p>
    <w:p w:rsidR="00E2255D" w:rsidRDefault="00E2255D" w:rsidP="0049503C">
      <w:pPr>
        <w:ind w:left="-142" w:firstLine="284"/>
        <w:jc w:val="both"/>
        <w:rPr>
          <w:rFonts w:asciiTheme="minorHAnsi" w:hAnsiTheme="minorHAnsi" w:cstheme="minorHAnsi"/>
          <w:b/>
          <w:bCs/>
          <w:color w:val="4F6228" w:themeColor="accent3" w:themeShade="80"/>
          <w:sz w:val="28"/>
          <w:szCs w:val="28"/>
        </w:rPr>
      </w:pPr>
    </w:p>
    <w:p w:rsidR="002F1B2D" w:rsidRDefault="002F1B2D" w:rsidP="0049503C">
      <w:pPr>
        <w:ind w:left="-142" w:firstLine="284"/>
        <w:jc w:val="both"/>
        <w:rPr>
          <w:rFonts w:asciiTheme="minorHAnsi" w:hAnsiTheme="minorHAnsi" w:cstheme="minorHAnsi"/>
          <w:b/>
          <w:bCs/>
          <w:color w:val="4F6228" w:themeColor="accent3" w:themeShade="80"/>
          <w:sz w:val="28"/>
          <w:szCs w:val="28"/>
        </w:rPr>
      </w:pPr>
    </w:p>
    <w:p w:rsidR="002F1B2D" w:rsidRDefault="002F1B2D" w:rsidP="0049503C">
      <w:pPr>
        <w:ind w:left="-142" w:firstLine="284"/>
        <w:jc w:val="both"/>
        <w:rPr>
          <w:rFonts w:asciiTheme="minorHAnsi" w:hAnsiTheme="minorHAnsi" w:cstheme="minorHAnsi"/>
          <w:b/>
          <w:bCs/>
          <w:color w:val="4F6228" w:themeColor="accent3" w:themeShade="80"/>
          <w:sz w:val="28"/>
          <w:szCs w:val="28"/>
        </w:rPr>
      </w:pPr>
    </w:p>
    <w:p w:rsidR="002F1B2D" w:rsidRDefault="002F1B2D" w:rsidP="0049503C">
      <w:pPr>
        <w:ind w:left="-142" w:firstLine="284"/>
        <w:jc w:val="both"/>
        <w:rPr>
          <w:rFonts w:asciiTheme="minorHAnsi" w:hAnsiTheme="minorHAnsi" w:cstheme="minorHAnsi"/>
          <w:b/>
          <w:bCs/>
          <w:color w:val="4F6228" w:themeColor="accent3" w:themeShade="80"/>
          <w:sz w:val="28"/>
          <w:szCs w:val="28"/>
        </w:rPr>
      </w:pPr>
    </w:p>
    <w:p w:rsidR="00AB4299" w:rsidRDefault="00AB4299" w:rsidP="0049503C">
      <w:pPr>
        <w:ind w:left="-142" w:firstLine="284"/>
        <w:jc w:val="both"/>
        <w:rPr>
          <w:rFonts w:asciiTheme="minorHAnsi" w:hAnsiTheme="minorHAnsi" w:cstheme="minorHAnsi"/>
          <w:b/>
          <w:bCs/>
          <w:color w:val="4F6228" w:themeColor="accent3" w:themeShade="80"/>
          <w:sz w:val="28"/>
          <w:szCs w:val="28"/>
        </w:rPr>
      </w:pPr>
      <w:r w:rsidRPr="00EF58AF">
        <w:rPr>
          <w:rFonts w:asciiTheme="minorHAnsi" w:hAnsiTheme="minorHAnsi" w:cstheme="minorHAnsi"/>
          <w:b/>
          <w:bCs/>
          <w:color w:val="4F6228" w:themeColor="accent3" w:themeShade="80"/>
          <w:sz w:val="28"/>
          <w:szCs w:val="28"/>
        </w:rPr>
        <w:lastRenderedPageBreak/>
        <w:t>Муниципальное имущество</w:t>
      </w:r>
    </w:p>
    <w:p w:rsidR="00817C02" w:rsidRPr="00817C02" w:rsidRDefault="00817C02" w:rsidP="00E555BC">
      <w:pPr>
        <w:jc w:val="both"/>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 </w:t>
      </w:r>
      <w:proofErr w:type="spellStart"/>
      <w:r w:rsidRPr="00E555BC">
        <w:rPr>
          <w:rFonts w:ascii="Calibri" w:hAnsi="Calibri" w:cs="Calibri"/>
          <w:sz w:val="22"/>
          <w:szCs w:val="22"/>
        </w:rPr>
        <w:t>Можгинском</w:t>
      </w:r>
      <w:proofErr w:type="spellEnd"/>
      <w:r w:rsidRPr="00E555BC">
        <w:rPr>
          <w:rFonts w:ascii="Calibri" w:hAnsi="Calibri" w:cs="Calibri"/>
          <w:sz w:val="22"/>
          <w:szCs w:val="22"/>
        </w:rPr>
        <w:t xml:space="preserve"> районе по состоянию на 31 декабря 2020 года насчитывается 50 бюджетных учреждений, 30 казенных учреждений (из них 22 – администрации и Советы депутатов в сельских поселениях). </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 Реестре муниципального имущества муниципального образования «Можгинский район» по состоянию на 31 декабря 2020 года учтено 4267 объектов учета, </w:t>
      </w:r>
    </w:p>
    <w:p w:rsidR="00E555BC" w:rsidRPr="00E555BC" w:rsidRDefault="00E555BC" w:rsidP="00E555BC">
      <w:pPr>
        <w:rPr>
          <w:rFonts w:ascii="Calibri" w:hAnsi="Calibri" w:cs="Calibri"/>
          <w:sz w:val="22"/>
          <w:szCs w:val="22"/>
        </w:rPr>
      </w:pPr>
      <w:r w:rsidRPr="00E555BC">
        <w:rPr>
          <w:rFonts w:ascii="Calibri" w:hAnsi="Calibri" w:cs="Calibri"/>
          <w:sz w:val="22"/>
          <w:szCs w:val="22"/>
        </w:rPr>
        <w:t>в том числе:</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- 959 объектов недвижимого имущества (из них 676 объектов учитывается в составе имущества казны и 283 закреплено за учреждениями), </w:t>
      </w:r>
    </w:p>
    <w:p w:rsidR="00E555BC" w:rsidRPr="00E555BC" w:rsidRDefault="00E555BC" w:rsidP="00E555BC">
      <w:pPr>
        <w:rPr>
          <w:rFonts w:ascii="Calibri" w:hAnsi="Calibri" w:cs="Calibri"/>
          <w:sz w:val="22"/>
          <w:szCs w:val="22"/>
        </w:rPr>
      </w:pPr>
      <w:proofErr w:type="gramStart"/>
      <w:r w:rsidRPr="00E555BC">
        <w:rPr>
          <w:rFonts w:ascii="Calibri" w:hAnsi="Calibri" w:cs="Calibri"/>
          <w:sz w:val="22"/>
          <w:szCs w:val="22"/>
        </w:rPr>
        <w:t xml:space="preserve">- 287 земельных участка (из них 199 – в казне, 88 – за учреждениями), </w:t>
      </w:r>
      <w:proofErr w:type="gramEnd"/>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- 3379 объектов движимого имущества (из них 63 единицы автотранспорта).  </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Реестр муниципального имущества муниципального образования «Можгинский район» и реестр договоров аренды земельных участков ведется в электронном виде на базе ПК «БАРС-Имущество» государственной информационной системы Удмуртской Республики «Управление имуществом и земельными ресурсами в Удмуртской Республике». </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По состоянию на 01.01.2021 года имеется 827 действующих договоров аренды в отношении 1307 земельных участков, находящихся в муниципальной или </w:t>
      </w:r>
      <w:proofErr w:type="spellStart"/>
      <w:r w:rsidRPr="00E555BC">
        <w:rPr>
          <w:rFonts w:ascii="Calibri" w:hAnsi="Calibri" w:cs="Calibri"/>
          <w:sz w:val="22"/>
          <w:szCs w:val="22"/>
        </w:rPr>
        <w:t>неразграниченной</w:t>
      </w:r>
      <w:proofErr w:type="spellEnd"/>
      <w:r w:rsidRPr="00E555BC">
        <w:rPr>
          <w:rFonts w:ascii="Calibri" w:hAnsi="Calibri" w:cs="Calibri"/>
          <w:sz w:val="22"/>
          <w:szCs w:val="22"/>
        </w:rPr>
        <w:t xml:space="preserve"> государственной собственности. Общая площадь земельных участков, переданных в аренду, составляет 12 163,22 га (на 01.01.2020 было 11,7 тыс. га). В 2020 году заключено 49 договоров аренды, из них не собственникам объекта капитального строительства – 46 (1314 га), 58 договоров аренды расторгнуто в связи с выкупом земельного участка. </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За 2020 год начисление арендной платы за землю составило 6,44 млн. руб., что на 0,54 млн. руб. больше предыдущего периода. В бюджет района в отчетном году поступило 6,97 млн. руб. Процент выполнения годового плана от предоставления в аренду земельных участков – 113,8 %. Также данные доходы выше уровня предыдущего года на 21,8 %. Связано с увеличением числа договоров и добросовестностью арендаторов, а также проведением </w:t>
      </w:r>
      <w:proofErr w:type="spellStart"/>
      <w:r w:rsidRPr="00E555BC">
        <w:rPr>
          <w:rFonts w:ascii="Calibri" w:hAnsi="Calibri" w:cs="Calibri"/>
          <w:sz w:val="22"/>
          <w:szCs w:val="22"/>
        </w:rPr>
        <w:t>претензионно-исковой</w:t>
      </w:r>
      <w:proofErr w:type="spellEnd"/>
      <w:r w:rsidRPr="00E555BC">
        <w:rPr>
          <w:rFonts w:ascii="Calibri" w:hAnsi="Calibri" w:cs="Calibri"/>
          <w:sz w:val="22"/>
          <w:szCs w:val="22"/>
        </w:rPr>
        <w:t xml:space="preserve"> работы. </w:t>
      </w:r>
      <w:proofErr w:type="gramStart"/>
      <w:r w:rsidRPr="00E555BC">
        <w:rPr>
          <w:rFonts w:ascii="Calibri" w:hAnsi="Calibri" w:cs="Calibri"/>
          <w:sz w:val="22"/>
          <w:szCs w:val="22"/>
        </w:rPr>
        <w:t>Из 6966,43 тыс. руб., поступивших в 2020 году, около 1390,5 тыс. руб. – это долги прошлых лет, взысканных более чем от 215 арендаторов земельных участков за счет проведения работы по взысканию задолженности не только путем направления претензий и взыскания задолженности в судебном порядке, но и путем уведомления арендаторов земельных участков об имеющейся задолженности и необходимости ее оплаты посредством телефонной связи, по</w:t>
      </w:r>
      <w:proofErr w:type="gramEnd"/>
      <w:r w:rsidRPr="00E555BC">
        <w:rPr>
          <w:rFonts w:ascii="Calibri" w:hAnsi="Calibri" w:cs="Calibri"/>
          <w:sz w:val="22"/>
          <w:szCs w:val="22"/>
        </w:rPr>
        <w:t xml:space="preserve"> электронной почте, а также путем личных бесед. За отчетный период предъявлено 83 претензии на общую сумму 2337,76 тыс. руб., в результате претензионной работы поступило 1699,27 тыс. руб., предъявлено 11 исков на общую сумму 440,34 тыс. руб., из них все удовлетворены. Всего в результате </w:t>
      </w:r>
      <w:proofErr w:type="spellStart"/>
      <w:r w:rsidRPr="00E555BC">
        <w:rPr>
          <w:rFonts w:ascii="Calibri" w:hAnsi="Calibri" w:cs="Calibri"/>
          <w:sz w:val="22"/>
          <w:szCs w:val="22"/>
        </w:rPr>
        <w:t>претензионно-исковой</w:t>
      </w:r>
      <w:proofErr w:type="spellEnd"/>
      <w:r w:rsidRPr="00E555BC">
        <w:rPr>
          <w:rFonts w:ascii="Calibri" w:hAnsi="Calibri" w:cs="Calibri"/>
          <w:sz w:val="22"/>
          <w:szCs w:val="22"/>
        </w:rPr>
        <w:t xml:space="preserve"> работы в 2020 году поступило 2077 тыс. руб.</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Задолженность по арендной плате за земельные участки по состоянию на 01.01.2021 составила 13680,73 тыс. руб. и фактически снизилась с начала года на 381,57 тыс. руб., что стало результатом проведенной </w:t>
      </w:r>
      <w:proofErr w:type="spellStart"/>
      <w:r w:rsidRPr="00E555BC">
        <w:rPr>
          <w:rFonts w:ascii="Calibri" w:hAnsi="Calibri" w:cs="Calibri"/>
          <w:sz w:val="22"/>
          <w:szCs w:val="22"/>
        </w:rPr>
        <w:t>претензионно-исковой</w:t>
      </w:r>
      <w:proofErr w:type="spellEnd"/>
      <w:r w:rsidRPr="00E555BC">
        <w:rPr>
          <w:rFonts w:ascii="Calibri" w:hAnsi="Calibri" w:cs="Calibri"/>
          <w:sz w:val="22"/>
          <w:szCs w:val="22"/>
        </w:rPr>
        <w:t xml:space="preserve"> работы, а также списанием невозможной к взысканию задолженности в размере 44,59 тыс. руб.</w:t>
      </w:r>
    </w:p>
    <w:p w:rsidR="00E555BC" w:rsidRPr="00E555BC" w:rsidRDefault="00E555BC" w:rsidP="00E555BC">
      <w:pPr>
        <w:rPr>
          <w:rFonts w:ascii="Calibri" w:hAnsi="Calibri" w:cs="Calibri"/>
          <w:sz w:val="22"/>
          <w:szCs w:val="22"/>
        </w:rPr>
      </w:pPr>
      <w:r w:rsidRPr="00E555BC">
        <w:rPr>
          <w:rFonts w:ascii="Calibri" w:hAnsi="Calibri" w:cs="Calibri"/>
          <w:sz w:val="22"/>
          <w:szCs w:val="22"/>
        </w:rPr>
        <w:t>Наибольшую просроченную задолженность по аренде земли являются должники, в отношении которых договоры аренды уже расторгнуты:</w:t>
      </w:r>
    </w:p>
    <w:p w:rsidR="00E555BC" w:rsidRPr="00E555BC" w:rsidRDefault="00E555BC" w:rsidP="00E555BC">
      <w:pPr>
        <w:rPr>
          <w:rFonts w:ascii="Calibri" w:hAnsi="Calibri" w:cs="Calibri"/>
          <w:sz w:val="22"/>
          <w:szCs w:val="22"/>
        </w:rPr>
      </w:pPr>
      <w:r w:rsidRPr="00E555BC">
        <w:rPr>
          <w:rFonts w:ascii="Calibri" w:hAnsi="Calibri" w:cs="Calibri"/>
          <w:sz w:val="22"/>
          <w:szCs w:val="22"/>
        </w:rPr>
        <w:t>1) ЗАО «</w:t>
      </w:r>
      <w:proofErr w:type="spellStart"/>
      <w:r w:rsidRPr="00E555BC">
        <w:rPr>
          <w:rFonts w:ascii="Calibri" w:hAnsi="Calibri" w:cs="Calibri"/>
          <w:sz w:val="22"/>
          <w:szCs w:val="22"/>
        </w:rPr>
        <w:t>УдмуртАгроТех</w:t>
      </w:r>
      <w:proofErr w:type="spellEnd"/>
      <w:r w:rsidRPr="00E555BC">
        <w:rPr>
          <w:rFonts w:ascii="Calibri" w:hAnsi="Calibri" w:cs="Calibri"/>
          <w:sz w:val="22"/>
          <w:szCs w:val="22"/>
        </w:rPr>
        <w:t>» в размере 7421,0 тыс. руб. и пени 1190,45 тыс. руб.  (исполнительные листы на взыскании задолженности находятся у судебных приставов на исполнении),</w:t>
      </w:r>
    </w:p>
    <w:p w:rsidR="00E555BC" w:rsidRPr="00E555BC" w:rsidRDefault="00E555BC" w:rsidP="00E555BC">
      <w:pPr>
        <w:rPr>
          <w:rFonts w:ascii="Calibri" w:hAnsi="Calibri" w:cs="Calibri"/>
          <w:sz w:val="22"/>
          <w:szCs w:val="22"/>
        </w:rPr>
      </w:pPr>
      <w:r w:rsidRPr="00E555BC">
        <w:rPr>
          <w:rFonts w:ascii="Calibri" w:hAnsi="Calibri" w:cs="Calibri"/>
          <w:sz w:val="22"/>
          <w:szCs w:val="22"/>
        </w:rPr>
        <w:t>2) ЗАО «</w:t>
      </w:r>
      <w:proofErr w:type="spellStart"/>
      <w:r w:rsidRPr="00E555BC">
        <w:rPr>
          <w:rFonts w:ascii="Calibri" w:hAnsi="Calibri" w:cs="Calibri"/>
          <w:sz w:val="22"/>
          <w:szCs w:val="22"/>
        </w:rPr>
        <w:t>Ижевскстекло</w:t>
      </w:r>
      <w:proofErr w:type="spellEnd"/>
      <w:r w:rsidRPr="00E555BC">
        <w:rPr>
          <w:rFonts w:ascii="Calibri" w:hAnsi="Calibri" w:cs="Calibri"/>
          <w:sz w:val="22"/>
          <w:szCs w:val="22"/>
        </w:rPr>
        <w:t>» в размере 1645,6 тыс. руб. и пени 59,44 тыс. руб. (исполнительные листы на взыскании задолженности находятся у судебных приставов на исполнении),</w:t>
      </w:r>
    </w:p>
    <w:p w:rsidR="00E555BC" w:rsidRPr="00E555BC" w:rsidRDefault="00E555BC" w:rsidP="00E555BC">
      <w:pPr>
        <w:rPr>
          <w:rFonts w:ascii="Calibri" w:hAnsi="Calibri" w:cs="Calibri"/>
          <w:sz w:val="22"/>
          <w:szCs w:val="22"/>
        </w:rPr>
      </w:pPr>
      <w:r w:rsidRPr="00E555BC">
        <w:rPr>
          <w:rFonts w:ascii="Calibri" w:hAnsi="Calibri" w:cs="Calibri"/>
          <w:sz w:val="22"/>
          <w:szCs w:val="22"/>
        </w:rPr>
        <w:t>3) ООО «</w:t>
      </w:r>
      <w:proofErr w:type="spellStart"/>
      <w:r w:rsidRPr="00E555BC">
        <w:rPr>
          <w:rFonts w:ascii="Calibri" w:hAnsi="Calibri" w:cs="Calibri"/>
          <w:sz w:val="22"/>
          <w:szCs w:val="22"/>
        </w:rPr>
        <w:t>Удмуртстальмост</w:t>
      </w:r>
      <w:proofErr w:type="spellEnd"/>
      <w:r w:rsidRPr="00E555BC">
        <w:rPr>
          <w:rFonts w:ascii="Calibri" w:hAnsi="Calibri" w:cs="Calibri"/>
          <w:sz w:val="22"/>
          <w:szCs w:val="22"/>
        </w:rPr>
        <w:t>» - 574,3 тыс. руб. и пени 124,61 тыс. руб. (исполнительные листы на взыскании задолженности находятся у судебных приставов на исполнении),</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4) Гусев А.В. – 193,34 тыс. руб. (имеются исполнительные листы и судебный приказ на всю сумму). </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Огромную задолженность имеют организации, ИП и граждане, в отношении которых введены процедуры банкротства. Такая задолженность составляет всего 2 929,56 тыс. руб. и пени 626,2 тыс. руб. </w:t>
      </w:r>
    </w:p>
    <w:p w:rsidR="00E555BC" w:rsidRPr="00E555BC" w:rsidRDefault="00E555BC" w:rsidP="00E555BC">
      <w:pPr>
        <w:rPr>
          <w:rFonts w:ascii="Calibri" w:hAnsi="Calibri" w:cs="Calibri"/>
          <w:sz w:val="22"/>
          <w:szCs w:val="22"/>
        </w:rPr>
      </w:pPr>
      <w:r w:rsidRPr="00E555BC">
        <w:rPr>
          <w:rFonts w:ascii="Calibri" w:hAnsi="Calibri" w:cs="Calibri"/>
          <w:sz w:val="22"/>
          <w:szCs w:val="22"/>
        </w:rPr>
        <w:t>Кроме того, по состоянию просроченную задолженность имеют следующие арендаторы:</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Салахов И.А. – 336,18 тыс. руб. (направлена претензия 24.11.2020), </w:t>
      </w:r>
    </w:p>
    <w:p w:rsidR="00E555BC" w:rsidRPr="00E555BC" w:rsidRDefault="00E555BC" w:rsidP="00E555BC">
      <w:pPr>
        <w:rPr>
          <w:rFonts w:ascii="Calibri" w:hAnsi="Calibri" w:cs="Calibri"/>
          <w:sz w:val="22"/>
          <w:szCs w:val="22"/>
        </w:rPr>
      </w:pPr>
      <w:proofErr w:type="spellStart"/>
      <w:r w:rsidRPr="00E555BC">
        <w:rPr>
          <w:rFonts w:ascii="Calibri" w:hAnsi="Calibri" w:cs="Calibri"/>
          <w:sz w:val="22"/>
          <w:szCs w:val="22"/>
        </w:rPr>
        <w:t>Бахтияров</w:t>
      </w:r>
      <w:proofErr w:type="spellEnd"/>
      <w:r w:rsidRPr="00E555BC">
        <w:rPr>
          <w:rFonts w:ascii="Calibri" w:hAnsi="Calibri" w:cs="Calibri"/>
          <w:sz w:val="22"/>
          <w:szCs w:val="22"/>
        </w:rPr>
        <w:t xml:space="preserve"> Р.С. – 247,1 тыс. руб. (ведется </w:t>
      </w:r>
      <w:proofErr w:type="spellStart"/>
      <w:r w:rsidRPr="00E555BC">
        <w:rPr>
          <w:rFonts w:ascii="Calibri" w:hAnsi="Calibri" w:cs="Calibri"/>
          <w:sz w:val="22"/>
          <w:szCs w:val="22"/>
        </w:rPr>
        <w:t>претензионно-исковая</w:t>
      </w:r>
      <w:proofErr w:type="spellEnd"/>
      <w:r w:rsidRPr="00E555BC">
        <w:rPr>
          <w:rFonts w:ascii="Calibri" w:hAnsi="Calibri" w:cs="Calibri"/>
          <w:sz w:val="22"/>
          <w:szCs w:val="22"/>
        </w:rPr>
        <w:t xml:space="preserve"> работа с 2018 года, последняя претензия от 06.11.2020, документы на рассмотрении в суде), </w:t>
      </w:r>
    </w:p>
    <w:p w:rsidR="00E555BC" w:rsidRPr="00E555BC" w:rsidRDefault="00E555BC" w:rsidP="00E555BC">
      <w:pPr>
        <w:rPr>
          <w:rFonts w:ascii="Calibri" w:hAnsi="Calibri" w:cs="Calibri"/>
          <w:sz w:val="22"/>
          <w:szCs w:val="22"/>
        </w:rPr>
      </w:pPr>
      <w:r w:rsidRPr="00E555BC">
        <w:rPr>
          <w:rFonts w:ascii="Calibri" w:hAnsi="Calibri" w:cs="Calibri"/>
          <w:sz w:val="22"/>
          <w:szCs w:val="22"/>
        </w:rPr>
        <w:lastRenderedPageBreak/>
        <w:t>СПК колхоз «Победа» - 63,7 тыс. руб. (направлен акт сверки),</w:t>
      </w:r>
    </w:p>
    <w:p w:rsidR="00E555BC" w:rsidRPr="00E555BC" w:rsidRDefault="00E555BC" w:rsidP="00E555BC">
      <w:pPr>
        <w:rPr>
          <w:rFonts w:ascii="Calibri" w:hAnsi="Calibri" w:cs="Calibri"/>
          <w:sz w:val="22"/>
          <w:szCs w:val="22"/>
        </w:rPr>
      </w:pPr>
      <w:proofErr w:type="spellStart"/>
      <w:r w:rsidRPr="00E555BC">
        <w:rPr>
          <w:rFonts w:ascii="Calibri" w:hAnsi="Calibri" w:cs="Calibri"/>
          <w:sz w:val="22"/>
          <w:szCs w:val="22"/>
        </w:rPr>
        <w:t>Полтанов</w:t>
      </w:r>
      <w:proofErr w:type="spellEnd"/>
      <w:r w:rsidRPr="00E555BC">
        <w:rPr>
          <w:rFonts w:ascii="Calibri" w:hAnsi="Calibri" w:cs="Calibri"/>
          <w:sz w:val="22"/>
          <w:szCs w:val="22"/>
        </w:rPr>
        <w:t xml:space="preserve"> А.П. – 42,1 тыс. руб. (направлена квитанция),</w:t>
      </w:r>
    </w:p>
    <w:p w:rsidR="00E555BC" w:rsidRPr="00E555BC" w:rsidRDefault="00E555BC" w:rsidP="00E555BC">
      <w:pPr>
        <w:rPr>
          <w:rFonts w:ascii="Calibri" w:hAnsi="Calibri" w:cs="Calibri"/>
          <w:sz w:val="22"/>
          <w:szCs w:val="22"/>
        </w:rPr>
      </w:pPr>
      <w:r w:rsidRPr="00E555BC">
        <w:rPr>
          <w:rFonts w:ascii="Calibri" w:hAnsi="Calibri" w:cs="Calibri"/>
          <w:sz w:val="22"/>
          <w:szCs w:val="22"/>
        </w:rPr>
        <w:t>Рябов Ю.П. -37,3 тыс. руб.</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 целом по состоянию на 01.01.2021 из общей суммы задолженности (15859,85 тыс. руб. с учетом пеней): </w:t>
      </w:r>
    </w:p>
    <w:p w:rsidR="00E555BC" w:rsidRPr="00E555BC" w:rsidRDefault="00E555BC" w:rsidP="00E555BC">
      <w:pPr>
        <w:rPr>
          <w:rFonts w:ascii="Calibri" w:hAnsi="Calibri" w:cs="Calibri"/>
          <w:sz w:val="22"/>
          <w:szCs w:val="22"/>
        </w:rPr>
      </w:pPr>
      <w:proofErr w:type="gramStart"/>
      <w:r w:rsidRPr="00E555BC">
        <w:rPr>
          <w:rFonts w:ascii="Calibri" w:hAnsi="Calibri" w:cs="Calibri"/>
          <w:sz w:val="22"/>
          <w:szCs w:val="22"/>
        </w:rPr>
        <w:t xml:space="preserve">в исполнительном производстве 11316,94  тыс. руб., из них 9872,73 тыс. руб. аренда, 1444,21 тыс. руб. пени, ведется </w:t>
      </w:r>
      <w:proofErr w:type="spellStart"/>
      <w:r w:rsidRPr="00E555BC">
        <w:rPr>
          <w:rFonts w:ascii="Calibri" w:hAnsi="Calibri" w:cs="Calibri"/>
          <w:sz w:val="22"/>
          <w:szCs w:val="22"/>
        </w:rPr>
        <w:t>претензионно-исковая</w:t>
      </w:r>
      <w:proofErr w:type="spellEnd"/>
      <w:r w:rsidRPr="00E555BC">
        <w:rPr>
          <w:rFonts w:ascii="Calibri" w:hAnsi="Calibri" w:cs="Calibri"/>
          <w:sz w:val="22"/>
          <w:szCs w:val="22"/>
        </w:rPr>
        <w:t xml:space="preserve"> работа на сумму 504,08 тыс. руб., из них 432,06 тыс. руб. аренда, 72,02 тыс. руб. пени.</w:t>
      </w:r>
      <w:proofErr w:type="gramEnd"/>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По состоянию на 1 января 2021 года в </w:t>
      </w:r>
      <w:proofErr w:type="spellStart"/>
      <w:r w:rsidRPr="00E555BC">
        <w:rPr>
          <w:rFonts w:ascii="Calibri" w:hAnsi="Calibri" w:cs="Calibri"/>
          <w:sz w:val="22"/>
          <w:szCs w:val="22"/>
        </w:rPr>
        <w:t>Можгинском</w:t>
      </w:r>
      <w:proofErr w:type="spellEnd"/>
      <w:r w:rsidRPr="00E555BC">
        <w:rPr>
          <w:rFonts w:ascii="Calibri" w:hAnsi="Calibri" w:cs="Calibri"/>
          <w:sz w:val="22"/>
          <w:szCs w:val="22"/>
        </w:rPr>
        <w:t xml:space="preserve"> районе действовало 58 договоров аренды в отношении 380 объектов капитального строительства на общую сумму 2,89 млн. руб. в год. В 2020 году заключено вновь 6 договоров аренды объектов капитального строительства. Поступило в бюджет арендной платы в размере 3 млн. руб., что на 2,1 % больше уровня прошлого года. Выполнение плана по доходам от сдачи в аренду муниципального имущества составляет 102,6 %. Задолженность по аренде имущества по состоянию на 01.01.2021 года составляет 51,7 тыс. руб. Просроченную задолженность имеют:</w:t>
      </w:r>
    </w:p>
    <w:p w:rsidR="00E555BC" w:rsidRPr="00E555BC" w:rsidRDefault="00E555BC" w:rsidP="00E555BC">
      <w:pPr>
        <w:rPr>
          <w:rFonts w:ascii="Calibri" w:hAnsi="Calibri" w:cs="Calibri"/>
          <w:sz w:val="22"/>
          <w:szCs w:val="22"/>
        </w:rPr>
      </w:pPr>
      <w:r w:rsidRPr="00E555BC">
        <w:rPr>
          <w:rFonts w:ascii="Calibri" w:hAnsi="Calibri" w:cs="Calibri"/>
          <w:sz w:val="22"/>
          <w:szCs w:val="22"/>
        </w:rPr>
        <w:t>ООО «</w:t>
      </w:r>
      <w:proofErr w:type="spellStart"/>
      <w:r w:rsidRPr="00E555BC">
        <w:rPr>
          <w:rFonts w:ascii="Calibri" w:hAnsi="Calibri" w:cs="Calibri"/>
          <w:sz w:val="22"/>
          <w:szCs w:val="22"/>
        </w:rPr>
        <w:t>Искра-СТ</w:t>
      </w:r>
      <w:proofErr w:type="spellEnd"/>
      <w:r w:rsidRPr="00E555BC">
        <w:rPr>
          <w:rFonts w:ascii="Calibri" w:hAnsi="Calibri" w:cs="Calibri"/>
          <w:sz w:val="22"/>
          <w:szCs w:val="22"/>
        </w:rPr>
        <w:t xml:space="preserve">» (33,4 тыс. руб.), в отношении которого 21.03.2019 введена процедура конкурсного производства, </w:t>
      </w:r>
      <w:proofErr w:type="gramStart"/>
      <w:r w:rsidRPr="00E555BC">
        <w:rPr>
          <w:rFonts w:ascii="Calibri" w:hAnsi="Calibri" w:cs="Calibri"/>
          <w:sz w:val="22"/>
          <w:szCs w:val="22"/>
        </w:rPr>
        <w:t>договор</w:t>
      </w:r>
      <w:proofErr w:type="gramEnd"/>
      <w:r w:rsidRPr="00E555BC">
        <w:rPr>
          <w:rFonts w:ascii="Calibri" w:hAnsi="Calibri" w:cs="Calibri"/>
          <w:sz w:val="22"/>
          <w:szCs w:val="22"/>
        </w:rPr>
        <w:t xml:space="preserve"> расторгнут, банкротство, включена в реестр кредиторов; </w:t>
      </w:r>
    </w:p>
    <w:p w:rsidR="00E555BC" w:rsidRPr="00E555BC" w:rsidRDefault="00E555BC" w:rsidP="00E555BC">
      <w:pPr>
        <w:rPr>
          <w:rFonts w:ascii="Calibri" w:hAnsi="Calibri" w:cs="Calibri"/>
          <w:sz w:val="22"/>
          <w:szCs w:val="22"/>
        </w:rPr>
      </w:pPr>
      <w:proofErr w:type="spellStart"/>
      <w:r w:rsidRPr="00E555BC">
        <w:rPr>
          <w:rFonts w:ascii="Calibri" w:hAnsi="Calibri" w:cs="Calibri"/>
          <w:sz w:val="22"/>
          <w:szCs w:val="22"/>
        </w:rPr>
        <w:t>Акрамов</w:t>
      </w:r>
      <w:proofErr w:type="spellEnd"/>
      <w:r w:rsidRPr="00E555BC">
        <w:rPr>
          <w:rFonts w:ascii="Calibri" w:hAnsi="Calibri" w:cs="Calibri"/>
          <w:sz w:val="22"/>
          <w:szCs w:val="22"/>
        </w:rPr>
        <w:t xml:space="preserve"> Д.А. – 4,5 тыс. руб. (</w:t>
      </w:r>
      <w:proofErr w:type="gramStart"/>
      <w:r w:rsidRPr="00E555BC">
        <w:rPr>
          <w:rFonts w:ascii="Calibri" w:hAnsi="Calibri" w:cs="Calibri"/>
          <w:sz w:val="22"/>
          <w:szCs w:val="22"/>
        </w:rPr>
        <w:t>договор</w:t>
      </w:r>
      <w:proofErr w:type="gramEnd"/>
      <w:r w:rsidRPr="00E555BC">
        <w:rPr>
          <w:rFonts w:ascii="Calibri" w:hAnsi="Calibri" w:cs="Calibri"/>
          <w:sz w:val="22"/>
          <w:szCs w:val="22"/>
        </w:rPr>
        <w:t xml:space="preserve"> расторгнут, имеется исполнительный лист, на исполнении);</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Вертунов А.А. – 13,77 тыс. руб. (задолженность за 3,4 кв. 2020 года, арендатор </w:t>
      </w:r>
      <w:proofErr w:type="gramStart"/>
      <w:r w:rsidRPr="00E555BC">
        <w:rPr>
          <w:rFonts w:ascii="Calibri" w:hAnsi="Calibri" w:cs="Calibri"/>
          <w:sz w:val="22"/>
          <w:szCs w:val="22"/>
        </w:rPr>
        <w:t>–М</w:t>
      </w:r>
      <w:proofErr w:type="gramEnd"/>
      <w:r w:rsidRPr="00E555BC">
        <w:rPr>
          <w:rFonts w:ascii="Calibri" w:hAnsi="Calibri" w:cs="Calibri"/>
          <w:sz w:val="22"/>
          <w:szCs w:val="22"/>
        </w:rPr>
        <w:t>О «Пычасское»).</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В связи с признанием несостоятельным (банкротом) индивидуального предпринимателя </w:t>
      </w:r>
      <w:proofErr w:type="spellStart"/>
      <w:r w:rsidRPr="00E555BC">
        <w:rPr>
          <w:rFonts w:ascii="Calibri" w:hAnsi="Calibri" w:cs="Calibri"/>
          <w:sz w:val="22"/>
          <w:szCs w:val="22"/>
        </w:rPr>
        <w:t>Артеняна</w:t>
      </w:r>
      <w:proofErr w:type="spellEnd"/>
      <w:r w:rsidRPr="00E555BC">
        <w:rPr>
          <w:rFonts w:ascii="Calibri" w:hAnsi="Calibri" w:cs="Calibri"/>
          <w:sz w:val="22"/>
          <w:szCs w:val="22"/>
        </w:rPr>
        <w:t xml:space="preserve"> Ф.В., глава </w:t>
      </w:r>
      <w:proofErr w:type="gramStart"/>
      <w:r w:rsidRPr="00E555BC">
        <w:rPr>
          <w:rFonts w:ascii="Calibri" w:hAnsi="Calibri" w:cs="Calibri"/>
          <w:sz w:val="22"/>
          <w:szCs w:val="22"/>
        </w:rPr>
        <w:t>К(</w:t>
      </w:r>
      <w:proofErr w:type="gramEnd"/>
      <w:r w:rsidRPr="00E555BC">
        <w:rPr>
          <w:rFonts w:ascii="Calibri" w:hAnsi="Calibri" w:cs="Calibri"/>
          <w:sz w:val="22"/>
          <w:szCs w:val="22"/>
        </w:rPr>
        <w:t xml:space="preserve">Ф)Х списана задолженность в размере 125 тыс. рублей. </w:t>
      </w:r>
    </w:p>
    <w:p w:rsidR="00E555BC" w:rsidRPr="00E555BC" w:rsidRDefault="00E555BC" w:rsidP="00E555BC">
      <w:pPr>
        <w:rPr>
          <w:rFonts w:ascii="Calibri" w:hAnsi="Calibri" w:cs="Calibri"/>
          <w:sz w:val="22"/>
          <w:szCs w:val="22"/>
        </w:rPr>
      </w:pPr>
      <w:r w:rsidRPr="00E555BC">
        <w:rPr>
          <w:rFonts w:ascii="Calibri" w:hAnsi="Calibri" w:cs="Calibri"/>
          <w:sz w:val="22"/>
          <w:szCs w:val="22"/>
        </w:rPr>
        <w:t>За год арендаторам муниципального имущества направлялось 10 претензий на общую сумму 114 тыс. руб., все удовлетворены.</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Продажа муниципального имущества осуществлялась в рамках Программы приватизации муниципального имущества на 2020 год. </w:t>
      </w:r>
      <w:proofErr w:type="gramStart"/>
      <w:r w:rsidRPr="00E555BC">
        <w:rPr>
          <w:rFonts w:ascii="Calibri" w:hAnsi="Calibri" w:cs="Calibri"/>
          <w:sz w:val="22"/>
          <w:szCs w:val="22"/>
        </w:rPr>
        <w:t xml:space="preserve">В 2020 году от продажи имущества поступило 670,42 тыс. руб., из них 490,9 тыс. руб. от продажи 5 объектов по заключенным договорам купли-продажи в 2019 года, из них один объект продан МО «Нышинское» - квартира за 330 тыс. руб. В 2020 году продано два объекта: квартира на ст. </w:t>
      </w:r>
      <w:proofErr w:type="spellStart"/>
      <w:r w:rsidRPr="00E555BC">
        <w:rPr>
          <w:rFonts w:ascii="Calibri" w:hAnsi="Calibri" w:cs="Calibri"/>
          <w:sz w:val="22"/>
          <w:szCs w:val="22"/>
        </w:rPr>
        <w:t>Сардан</w:t>
      </w:r>
      <w:proofErr w:type="spellEnd"/>
      <w:r w:rsidRPr="00E555BC">
        <w:rPr>
          <w:rFonts w:ascii="Calibri" w:hAnsi="Calibri" w:cs="Calibri"/>
          <w:sz w:val="22"/>
          <w:szCs w:val="22"/>
        </w:rPr>
        <w:t xml:space="preserve"> и здание конного двора в д. Ныша на общую сумму 179,5 тыс</w:t>
      </w:r>
      <w:proofErr w:type="gramEnd"/>
      <w:r w:rsidRPr="00E555BC">
        <w:rPr>
          <w:rFonts w:ascii="Calibri" w:hAnsi="Calibri" w:cs="Calibri"/>
          <w:sz w:val="22"/>
          <w:szCs w:val="22"/>
        </w:rPr>
        <w:t>. руб.</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proofErr w:type="gramStart"/>
      <w:r w:rsidRPr="00E555BC">
        <w:rPr>
          <w:rFonts w:ascii="Calibri" w:hAnsi="Calibri" w:cs="Calibri"/>
          <w:sz w:val="22"/>
          <w:szCs w:val="22"/>
        </w:rPr>
        <w:t xml:space="preserve">Всего с начала года продан 61 земельный участок на общую сумму 1291,76 тыс. руб., из них в связи с выкупом земельным участков собственниками зданий, сооружений (1007,9 тыс. руб.), а также продажи трех земельных участков на аукционе в д. </w:t>
      </w:r>
      <w:proofErr w:type="spellStart"/>
      <w:r w:rsidRPr="00E555BC">
        <w:rPr>
          <w:rFonts w:ascii="Calibri" w:hAnsi="Calibri" w:cs="Calibri"/>
          <w:sz w:val="22"/>
          <w:szCs w:val="22"/>
        </w:rPr>
        <w:t>Чумойтло</w:t>
      </w:r>
      <w:proofErr w:type="spellEnd"/>
      <w:r w:rsidRPr="00E555BC">
        <w:rPr>
          <w:rFonts w:ascii="Calibri" w:hAnsi="Calibri" w:cs="Calibri"/>
          <w:sz w:val="22"/>
          <w:szCs w:val="22"/>
        </w:rPr>
        <w:t xml:space="preserve"> для ИЖС на общую сумму 283,86 тыс. руб.).  </w:t>
      </w:r>
      <w:proofErr w:type="gramEnd"/>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proofErr w:type="spellStart"/>
      <w:r w:rsidRPr="00E555BC">
        <w:rPr>
          <w:rFonts w:ascii="Calibri" w:hAnsi="Calibri" w:cs="Calibri"/>
          <w:sz w:val="22"/>
          <w:szCs w:val="22"/>
        </w:rPr>
        <w:t>Можгинским</w:t>
      </w:r>
      <w:proofErr w:type="spellEnd"/>
      <w:r w:rsidRPr="00E555BC">
        <w:rPr>
          <w:rFonts w:ascii="Calibri" w:hAnsi="Calibri" w:cs="Calibri"/>
          <w:sz w:val="22"/>
          <w:szCs w:val="22"/>
        </w:rPr>
        <w:t xml:space="preserve"> районным муниципальным унитарным землеустроительным предприятием по результатам 2019 года получен убыток. Таким образом, </w:t>
      </w:r>
      <w:proofErr w:type="gramStart"/>
      <w:r w:rsidRPr="00E555BC">
        <w:rPr>
          <w:rFonts w:ascii="Calibri" w:hAnsi="Calibri" w:cs="Calibri"/>
          <w:sz w:val="22"/>
          <w:szCs w:val="22"/>
        </w:rPr>
        <w:t>часть прибыли муниципальных предприятий, остающаяся после уплаты налогов и сборов в бюджет не поступила</w:t>
      </w:r>
      <w:proofErr w:type="gramEnd"/>
      <w:r w:rsidRPr="00E555BC">
        <w:rPr>
          <w:rFonts w:ascii="Calibri" w:hAnsi="Calibri" w:cs="Calibri"/>
          <w:sz w:val="22"/>
          <w:szCs w:val="22"/>
        </w:rPr>
        <w:t>. В 2020 году муниципальное предприятие ликвидировано по решению учредителя в соответствии с федеральным законодательством.</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По состоянию на 01.01.2021 года 87 жилых помещений </w:t>
      </w:r>
      <w:proofErr w:type="gramStart"/>
      <w:r w:rsidRPr="00E555BC">
        <w:rPr>
          <w:rFonts w:ascii="Calibri" w:hAnsi="Calibri" w:cs="Calibri"/>
          <w:sz w:val="22"/>
          <w:szCs w:val="22"/>
        </w:rPr>
        <w:t>предоставлены</w:t>
      </w:r>
      <w:proofErr w:type="gramEnd"/>
      <w:r w:rsidRPr="00E555BC">
        <w:rPr>
          <w:rFonts w:ascii="Calibri" w:hAnsi="Calibri" w:cs="Calibri"/>
          <w:sz w:val="22"/>
          <w:szCs w:val="22"/>
        </w:rPr>
        <w:t xml:space="preserve"> гражданам по договорам найма. </w:t>
      </w:r>
      <w:proofErr w:type="gramStart"/>
      <w:r w:rsidRPr="00E555BC">
        <w:rPr>
          <w:rFonts w:ascii="Calibri" w:hAnsi="Calibri" w:cs="Calibri"/>
          <w:sz w:val="22"/>
          <w:szCs w:val="22"/>
        </w:rPr>
        <w:t>За отчетный год за наем муниципального жилья поступило 237,28 тыс. руб., что на 64,7 % больше, чем в 2019 году, при годовом начислении платы за наем в размере 234,6 тыс. руб. Задолженность по состоянию на 01.01.2021 составляет 483,59 тыс. руб. При этом уровень собираемости за 2020 год платы за наем составил 101,2 %, за 2019 год был на уровне 56,6 %, за 2018</w:t>
      </w:r>
      <w:proofErr w:type="gramEnd"/>
      <w:r w:rsidRPr="00E555BC">
        <w:rPr>
          <w:rFonts w:ascii="Calibri" w:hAnsi="Calibri" w:cs="Calibri"/>
          <w:sz w:val="22"/>
          <w:szCs w:val="22"/>
        </w:rPr>
        <w:t xml:space="preserve"> – 47,36 %. Рост поступлений обусловлен проведением </w:t>
      </w:r>
      <w:proofErr w:type="spellStart"/>
      <w:r w:rsidRPr="00E555BC">
        <w:rPr>
          <w:rFonts w:ascii="Calibri" w:hAnsi="Calibri" w:cs="Calibri"/>
          <w:sz w:val="22"/>
          <w:szCs w:val="22"/>
        </w:rPr>
        <w:t>претензионно-исковой</w:t>
      </w:r>
      <w:proofErr w:type="spellEnd"/>
      <w:r w:rsidRPr="00E555BC">
        <w:rPr>
          <w:rFonts w:ascii="Calibri" w:hAnsi="Calibri" w:cs="Calibri"/>
          <w:sz w:val="22"/>
          <w:szCs w:val="22"/>
        </w:rPr>
        <w:t xml:space="preserve"> работы. </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 течение года было направлено 39 претензий на общую сумму 357,07 тыс. руб., из них удовлетворено 97,51 тыс. руб., направлено 16 исков на сумму 186,96 тыс. руб., иски судом удовлетворены, судебные приказы направлены судебным приставам на исполнение. Поступило в результате </w:t>
      </w:r>
      <w:proofErr w:type="spellStart"/>
      <w:r w:rsidRPr="00E555BC">
        <w:rPr>
          <w:rFonts w:ascii="Calibri" w:hAnsi="Calibri" w:cs="Calibri"/>
          <w:sz w:val="22"/>
          <w:szCs w:val="22"/>
        </w:rPr>
        <w:t>претензионно-исковой</w:t>
      </w:r>
      <w:proofErr w:type="spellEnd"/>
      <w:r w:rsidRPr="00E555BC">
        <w:rPr>
          <w:rFonts w:ascii="Calibri" w:hAnsi="Calibri" w:cs="Calibri"/>
          <w:sz w:val="22"/>
          <w:szCs w:val="22"/>
        </w:rPr>
        <w:t xml:space="preserve"> работы 142,54 тыс. руб.  </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Поступили дивиденды в размере 34,7 тыс. руб. по акциям ПАО «Сбербанк России», находящимся в распоряжении </w:t>
      </w:r>
      <w:proofErr w:type="gramStart"/>
      <w:r w:rsidRPr="00E555BC">
        <w:rPr>
          <w:rFonts w:ascii="Calibri" w:hAnsi="Calibri" w:cs="Calibri"/>
          <w:sz w:val="22"/>
          <w:szCs w:val="22"/>
        </w:rPr>
        <w:t>муниципального</w:t>
      </w:r>
      <w:proofErr w:type="gramEnd"/>
      <w:r w:rsidRPr="00E555BC">
        <w:rPr>
          <w:rFonts w:ascii="Calibri" w:hAnsi="Calibri" w:cs="Calibri"/>
          <w:sz w:val="22"/>
          <w:szCs w:val="22"/>
        </w:rPr>
        <w:t xml:space="preserve"> образования «Можгинский район» в количестве 2000 штук номинальной стоимостью 6000 рублей.</w:t>
      </w:r>
    </w:p>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bCs/>
          <w:sz w:val="22"/>
          <w:szCs w:val="22"/>
        </w:rPr>
      </w:pPr>
      <w:r w:rsidRPr="00E555BC">
        <w:rPr>
          <w:rFonts w:ascii="Calibri" w:hAnsi="Calibri" w:cs="Calibri"/>
          <w:bCs/>
          <w:sz w:val="22"/>
          <w:szCs w:val="22"/>
        </w:rPr>
        <w:t xml:space="preserve">В 2020 году отделом имущественных отношений обеспечено поступление в бюджет района доходов от муниципального имущества и земельных участков в размере 12208,3 тыс. руб., или 126,25 % от величины годового плана. </w:t>
      </w:r>
    </w:p>
    <w:p w:rsidR="00E555BC" w:rsidRPr="00E555BC" w:rsidRDefault="00E555BC" w:rsidP="00E555BC">
      <w:pPr>
        <w:rPr>
          <w:rFonts w:ascii="Calibri" w:hAnsi="Calibri" w:cs="Calibri"/>
          <w:sz w:val="22"/>
          <w:szCs w:val="22"/>
        </w:rPr>
      </w:pPr>
      <w:r w:rsidRPr="00E555BC">
        <w:rPr>
          <w:rFonts w:ascii="Calibri" w:hAnsi="Calibri" w:cs="Calibri"/>
          <w:sz w:val="22"/>
          <w:szCs w:val="22"/>
        </w:rPr>
        <w:lastRenderedPageBreak/>
        <w:t xml:space="preserve">Поступление в бюджет района доходов от имущества, находящегося в муниципальной собственности и земельных участков, находящихся в муниципальной и </w:t>
      </w:r>
      <w:proofErr w:type="spellStart"/>
      <w:r w:rsidRPr="00E555BC">
        <w:rPr>
          <w:rFonts w:ascii="Calibri" w:hAnsi="Calibri" w:cs="Calibri"/>
          <w:sz w:val="22"/>
          <w:szCs w:val="22"/>
        </w:rPr>
        <w:t>неразграниченной</w:t>
      </w:r>
      <w:proofErr w:type="spellEnd"/>
      <w:r w:rsidRPr="00E555BC">
        <w:rPr>
          <w:rFonts w:ascii="Calibri" w:hAnsi="Calibri" w:cs="Calibri"/>
          <w:sz w:val="22"/>
          <w:szCs w:val="22"/>
        </w:rPr>
        <w:t xml:space="preserve"> собственности показано в таблице.</w:t>
      </w:r>
    </w:p>
    <w:p w:rsidR="00E555BC" w:rsidRPr="00E555BC" w:rsidRDefault="00E555BC" w:rsidP="00E555BC">
      <w:pPr>
        <w:rPr>
          <w:rFonts w:ascii="Calibri" w:hAnsi="Calibri" w:cs="Calibri"/>
          <w:i/>
          <w:sz w:val="22"/>
          <w:szCs w:val="22"/>
        </w:rPr>
      </w:pPr>
      <w:r w:rsidRPr="00E555BC">
        <w:rPr>
          <w:rFonts w:ascii="Calibri" w:hAnsi="Calibri" w:cs="Calibri"/>
          <w:i/>
          <w:sz w:val="22"/>
          <w:szCs w:val="22"/>
        </w:rPr>
        <w:t>(тыс. руб.)</w:t>
      </w:r>
    </w:p>
    <w:tbl>
      <w:tblPr>
        <w:tblW w:w="9463" w:type="dxa"/>
        <w:tblBorders>
          <w:top w:val="single" w:sz="4" w:space="0" w:color="auto"/>
          <w:left w:val="single" w:sz="4" w:space="0" w:color="auto"/>
          <w:bottom w:val="single" w:sz="4" w:space="0" w:color="auto"/>
          <w:right w:val="single" w:sz="4" w:space="0" w:color="auto"/>
        </w:tblBorders>
        <w:tblLayout w:type="fixed"/>
        <w:tblLook w:val="0000"/>
      </w:tblPr>
      <w:tblGrid>
        <w:gridCol w:w="4219"/>
        <w:gridCol w:w="1134"/>
        <w:gridCol w:w="851"/>
        <w:gridCol w:w="996"/>
        <w:gridCol w:w="1272"/>
        <w:gridCol w:w="991"/>
      </w:tblGrid>
      <w:tr w:rsidR="00E555BC" w:rsidRPr="00E555BC" w:rsidTr="00E555BC">
        <w:tc>
          <w:tcPr>
            <w:tcW w:w="4219"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Виды доходов</w:t>
            </w:r>
          </w:p>
        </w:tc>
        <w:tc>
          <w:tcPr>
            <w:tcW w:w="1134"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2019 г. факт</w:t>
            </w:r>
          </w:p>
        </w:tc>
        <w:tc>
          <w:tcPr>
            <w:tcW w:w="851"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2020 г. план</w:t>
            </w:r>
          </w:p>
        </w:tc>
        <w:tc>
          <w:tcPr>
            <w:tcW w:w="996"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2020 г. факт</w:t>
            </w:r>
          </w:p>
        </w:tc>
        <w:tc>
          <w:tcPr>
            <w:tcW w:w="1272"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 исполнения годового плана</w:t>
            </w:r>
          </w:p>
        </w:tc>
        <w:tc>
          <w:tcPr>
            <w:tcW w:w="991"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2020 г. к 2019 г., %</w:t>
            </w:r>
          </w:p>
        </w:tc>
      </w:tr>
      <w:tr w:rsidR="00E555BC" w:rsidRPr="00E555BC" w:rsidTr="00E555BC">
        <w:tc>
          <w:tcPr>
            <w:tcW w:w="4219"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b/>
                <w:i/>
                <w:sz w:val="22"/>
                <w:szCs w:val="22"/>
              </w:rPr>
            </w:pPr>
            <w:r w:rsidRPr="00E555BC">
              <w:rPr>
                <w:rFonts w:ascii="Calibri" w:hAnsi="Calibri" w:cs="Calibri"/>
                <w:b/>
                <w:i/>
                <w:sz w:val="22"/>
                <w:szCs w:val="22"/>
              </w:rPr>
              <w:t>Всего доходов от имущества и земли</w:t>
            </w:r>
          </w:p>
        </w:tc>
        <w:tc>
          <w:tcPr>
            <w:tcW w:w="1134"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11836,7</w:t>
            </w:r>
          </w:p>
        </w:tc>
        <w:tc>
          <w:tcPr>
            <w:tcW w:w="851"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b/>
                <w:i/>
                <w:iCs/>
                <w:sz w:val="22"/>
                <w:szCs w:val="22"/>
              </w:rPr>
            </w:pPr>
            <w:r w:rsidRPr="00E555BC">
              <w:rPr>
                <w:rFonts w:ascii="Calibri" w:hAnsi="Calibri" w:cs="Calibri"/>
                <w:b/>
                <w:i/>
                <w:iCs/>
                <w:sz w:val="22"/>
                <w:szCs w:val="22"/>
              </w:rPr>
              <w:t>9670</w:t>
            </w:r>
          </w:p>
        </w:tc>
        <w:tc>
          <w:tcPr>
            <w:tcW w:w="996"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b/>
                <w:i/>
                <w:iCs/>
                <w:sz w:val="22"/>
                <w:szCs w:val="22"/>
              </w:rPr>
            </w:pPr>
            <w:r w:rsidRPr="00E555BC">
              <w:rPr>
                <w:rFonts w:ascii="Calibri" w:hAnsi="Calibri" w:cs="Calibri"/>
                <w:b/>
                <w:i/>
                <w:iCs/>
                <w:sz w:val="22"/>
                <w:szCs w:val="22"/>
              </w:rPr>
              <w:t>12208,3</w:t>
            </w:r>
          </w:p>
        </w:tc>
        <w:tc>
          <w:tcPr>
            <w:tcW w:w="1272"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b/>
                <w:i/>
                <w:iCs/>
                <w:sz w:val="22"/>
                <w:szCs w:val="22"/>
              </w:rPr>
            </w:pPr>
            <w:r w:rsidRPr="00E555BC">
              <w:rPr>
                <w:rFonts w:ascii="Calibri" w:hAnsi="Calibri" w:cs="Calibri"/>
                <w:b/>
                <w:i/>
                <w:iCs/>
                <w:sz w:val="22"/>
                <w:szCs w:val="22"/>
              </w:rPr>
              <w:t>126,25</w:t>
            </w:r>
          </w:p>
        </w:tc>
        <w:tc>
          <w:tcPr>
            <w:tcW w:w="991" w:type="dxa"/>
            <w:tcBorders>
              <w:left w:val="single" w:sz="4" w:space="0" w:color="auto"/>
              <w:bottom w:val="single" w:sz="4" w:space="0" w:color="auto"/>
              <w:right w:val="single" w:sz="4" w:space="0" w:color="auto"/>
            </w:tcBorders>
          </w:tcPr>
          <w:p w:rsidR="00E555BC" w:rsidRPr="00E555BC" w:rsidRDefault="00E555BC" w:rsidP="00E555BC">
            <w:pPr>
              <w:rPr>
                <w:rFonts w:ascii="Calibri" w:hAnsi="Calibri" w:cs="Calibri"/>
                <w:b/>
                <w:i/>
                <w:iCs/>
                <w:sz w:val="22"/>
                <w:szCs w:val="22"/>
              </w:rPr>
            </w:pPr>
            <w:r w:rsidRPr="00E555BC">
              <w:rPr>
                <w:rFonts w:ascii="Calibri" w:hAnsi="Calibri" w:cs="Calibri"/>
                <w:b/>
                <w:i/>
                <w:iCs/>
                <w:sz w:val="22"/>
                <w:szCs w:val="22"/>
              </w:rPr>
              <w:t>103,14</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Доходы от имущества, находящегося в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5146,7</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3150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3950,08</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125,4</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76,7</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доходы от сдачи имущества в аренду </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2943</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2930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3005</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102,6</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102,1</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доходы от продажи муниципального имущества и приватизации </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2027,6</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100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670,4</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в 6,7 раза</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33,1</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дивиденды по акциям</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32</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37,4</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116,9</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плата за наем муниципального жилья</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144,1</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237,28</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197,7</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164,7</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Доходы от земельных участков, всего</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6690</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6520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8258,19</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126,7</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123,4</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i/>
                <w:iCs/>
                <w:sz w:val="22"/>
                <w:szCs w:val="22"/>
              </w:rPr>
            </w:pPr>
            <w:r w:rsidRPr="00E555BC">
              <w:rPr>
                <w:rFonts w:ascii="Calibri" w:hAnsi="Calibri" w:cs="Calibri"/>
                <w:i/>
                <w:i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доходы от предоставления земельных участков в аренду </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5706,6</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6120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6966,43</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113,8</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122,1</w:t>
            </w:r>
          </w:p>
        </w:tc>
      </w:tr>
      <w:tr w:rsidR="00E555BC" w:rsidRPr="00E555BC" w:rsidTr="00E555BC">
        <w:tc>
          <w:tcPr>
            <w:tcW w:w="4219"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доходы от продажи земельных участков </w:t>
            </w:r>
          </w:p>
        </w:tc>
        <w:tc>
          <w:tcPr>
            <w:tcW w:w="1134"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983,4</w:t>
            </w:r>
          </w:p>
        </w:tc>
        <w:tc>
          <w:tcPr>
            <w:tcW w:w="85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400</w:t>
            </w:r>
          </w:p>
        </w:tc>
        <w:tc>
          <w:tcPr>
            <w:tcW w:w="996"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1291,76</w:t>
            </w:r>
          </w:p>
        </w:tc>
        <w:tc>
          <w:tcPr>
            <w:tcW w:w="1272"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322,9</w:t>
            </w:r>
          </w:p>
        </w:tc>
        <w:tc>
          <w:tcPr>
            <w:tcW w:w="991" w:type="dxa"/>
            <w:tcBorders>
              <w:top w:val="single" w:sz="4" w:space="0" w:color="auto"/>
              <w:left w:val="single" w:sz="4" w:space="0" w:color="auto"/>
              <w:bottom w:val="single" w:sz="4" w:space="0" w:color="auto"/>
              <w:right w:val="single" w:sz="4" w:space="0" w:color="auto"/>
            </w:tcBorders>
          </w:tcPr>
          <w:p w:rsidR="00E555BC" w:rsidRPr="00E555BC" w:rsidRDefault="00E555BC" w:rsidP="00E555BC">
            <w:pPr>
              <w:rPr>
                <w:rFonts w:ascii="Calibri" w:hAnsi="Calibri" w:cs="Calibri"/>
                <w:sz w:val="22"/>
                <w:szCs w:val="22"/>
              </w:rPr>
            </w:pPr>
            <w:r w:rsidRPr="00E555BC">
              <w:rPr>
                <w:rFonts w:ascii="Calibri" w:hAnsi="Calibri" w:cs="Calibri"/>
                <w:sz w:val="22"/>
                <w:szCs w:val="22"/>
              </w:rPr>
              <w:t>131,4</w:t>
            </w:r>
          </w:p>
        </w:tc>
      </w:tr>
    </w:tbl>
    <w:p w:rsidR="00E555BC" w:rsidRPr="00E555BC" w:rsidRDefault="00E555BC" w:rsidP="00E555BC">
      <w:pPr>
        <w:rPr>
          <w:rFonts w:ascii="Calibri" w:hAnsi="Calibri" w:cs="Calibri"/>
          <w:sz w:val="22"/>
          <w:szCs w:val="22"/>
        </w:rPr>
      </w:pP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Продолжается работа по признанию права собственности на бесхозяйные недвижимые объекты. В отчетном периоде поставлено на учет 5 объектов, право собственности </w:t>
      </w:r>
      <w:proofErr w:type="gramStart"/>
      <w:r w:rsidRPr="00E555BC">
        <w:rPr>
          <w:rFonts w:ascii="Calibri" w:hAnsi="Calibri" w:cs="Calibri"/>
          <w:sz w:val="22"/>
          <w:szCs w:val="22"/>
        </w:rPr>
        <w:t>муниципального</w:t>
      </w:r>
      <w:proofErr w:type="gramEnd"/>
      <w:r w:rsidRPr="00E555BC">
        <w:rPr>
          <w:rFonts w:ascii="Calibri" w:hAnsi="Calibri" w:cs="Calibri"/>
          <w:sz w:val="22"/>
          <w:szCs w:val="22"/>
        </w:rPr>
        <w:t xml:space="preserve"> образования «Можгинский район» зарегистрировано на 10 бесхозяйных объектов, из них два  предоставлено в аренду. </w:t>
      </w:r>
    </w:p>
    <w:p w:rsidR="00E555BC" w:rsidRPr="00E555BC" w:rsidRDefault="00E555BC" w:rsidP="00E555BC">
      <w:pPr>
        <w:rPr>
          <w:rFonts w:ascii="Calibri" w:hAnsi="Calibri" w:cs="Calibri"/>
          <w:sz w:val="22"/>
          <w:szCs w:val="22"/>
        </w:rPr>
      </w:pPr>
      <w:r w:rsidRPr="00E555BC">
        <w:rPr>
          <w:rFonts w:ascii="Calibri" w:hAnsi="Calibri" w:cs="Calibri"/>
          <w:sz w:val="22"/>
          <w:szCs w:val="22"/>
        </w:rPr>
        <w:t>В Управлении федеральной регистрационной службы по Удмуртской Республике на 31 декабря 2020 года зарегистрированы права собственности муниципального образования «Можгинский район» на 571 объект недвижимости и 287 земельных участков (с учетом прошлых лет), из них в 2020 году зарегистрированы права собственности на 16 объектов недвижимого имущества и 13 земельных участков.</w:t>
      </w:r>
    </w:p>
    <w:p w:rsidR="00E555BC" w:rsidRPr="00E555BC" w:rsidRDefault="00E555BC" w:rsidP="00E555BC">
      <w:pPr>
        <w:rPr>
          <w:rFonts w:ascii="Calibri" w:hAnsi="Calibri" w:cs="Calibri"/>
          <w:sz w:val="22"/>
          <w:szCs w:val="22"/>
        </w:rPr>
      </w:pPr>
      <w:proofErr w:type="gramStart"/>
      <w:r w:rsidRPr="00E555BC">
        <w:rPr>
          <w:rFonts w:ascii="Calibri" w:hAnsi="Calibri" w:cs="Calibri"/>
          <w:sz w:val="22"/>
          <w:szCs w:val="22"/>
        </w:rPr>
        <w:t xml:space="preserve">В отчетном году из федеральной собственности в собственность Можгинского района  переданы: </w:t>
      </w:r>
      <w:proofErr w:type="gramEnd"/>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здания РКЦ и гаража, адрес: г. Можга, </w:t>
      </w:r>
      <w:proofErr w:type="spellStart"/>
      <w:r w:rsidRPr="00E555BC">
        <w:rPr>
          <w:rFonts w:ascii="Calibri" w:hAnsi="Calibri" w:cs="Calibri"/>
          <w:sz w:val="22"/>
          <w:szCs w:val="22"/>
        </w:rPr>
        <w:t>Можгинская</w:t>
      </w:r>
      <w:proofErr w:type="spellEnd"/>
      <w:r w:rsidRPr="00E555BC">
        <w:rPr>
          <w:rFonts w:ascii="Calibri" w:hAnsi="Calibri" w:cs="Calibri"/>
          <w:sz w:val="22"/>
          <w:szCs w:val="22"/>
        </w:rPr>
        <w:t>, 57, для размещения в них муниципальных учреждений Можгинского района,</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 здание магазина по адресу: Можгинский район, ст. Керамик, ул. </w:t>
      </w:r>
      <w:proofErr w:type="gramStart"/>
      <w:r w:rsidRPr="00E555BC">
        <w:rPr>
          <w:rFonts w:ascii="Calibri" w:hAnsi="Calibri" w:cs="Calibri"/>
          <w:sz w:val="22"/>
          <w:szCs w:val="22"/>
        </w:rPr>
        <w:t>Лесная</w:t>
      </w:r>
      <w:proofErr w:type="gramEnd"/>
      <w:r w:rsidRPr="00E555BC">
        <w:rPr>
          <w:rFonts w:ascii="Calibri" w:hAnsi="Calibri" w:cs="Calibri"/>
          <w:sz w:val="22"/>
          <w:szCs w:val="22"/>
        </w:rPr>
        <w:t>, д. 12, который в дальнейшем был передан в аренду.</w:t>
      </w:r>
    </w:p>
    <w:p w:rsidR="00E555BC" w:rsidRPr="00E555BC" w:rsidRDefault="00E555BC" w:rsidP="00E555BC">
      <w:pPr>
        <w:rPr>
          <w:rFonts w:ascii="Calibri" w:hAnsi="Calibri" w:cs="Calibri"/>
          <w:sz w:val="22"/>
          <w:szCs w:val="22"/>
        </w:rPr>
      </w:pPr>
      <w:r w:rsidRPr="00E555BC">
        <w:rPr>
          <w:rFonts w:ascii="Calibri" w:hAnsi="Calibri" w:cs="Calibri"/>
          <w:sz w:val="22"/>
          <w:szCs w:val="22"/>
        </w:rPr>
        <w:t xml:space="preserve">В федеральную собственность передано помещение, в котором размещается почтовое отделение, расположенное по адресу: Можгинский район, </w:t>
      </w:r>
      <w:proofErr w:type="gramStart"/>
      <w:r w:rsidRPr="00E555BC">
        <w:rPr>
          <w:rFonts w:ascii="Calibri" w:hAnsi="Calibri" w:cs="Calibri"/>
          <w:sz w:val="22"/>
          <w:szCs w:val="22"/>
        </w:rPr>
        <w:t>с</w:t>
      </w:r>
      <w:proofErr w:type="gramEnd"/>
      <w:r w:rsidRPr="00E555BC">
        <w:rPr>
          <w:rFonts w:ascii="Calibri" w:hAnsi="Calibri" w:cs="Calibri"/>
          <w:sz w:val="22"/>
          <w:szCs w:val="22"/>
        </w:rPr>
        <w:t xml:space="preserve">. Малая </w:t>
      </w:r>
      <w:proofErr w:type="spellStart"/>
      <w:r w:rsidRPr="00E555BC">
        <w:rPr>
          <w:rFonts w:ascii="Calibri" w:hAnsi="Calibri" w:cs="Calibri"/>
          <w:sz w:val="22"/>
          <w:szCs w:val="22"/>
        </w:rPr>
        <w:t>Воложикья</w:t>
      </w:r>
      <w:proofErr w:type="spellEnd"/>
      <w:r w:rsidRPr="00E555BC">
        <w:rPr>
          <w:rFonts w:ascii="Calibri" w:hAnsi="Calibri" w:cs="Calibri"/>
          <w:sz w:val="22"/>
          <w:szCs w:val="22"/>
        </w:rPr>
        <w:t>, Центральная пл., д. 5.</w:t>
      </w:r>
    </w:p>
    <w:p w:rsidR="00E555BC" w:rsidRPr="00E555BC" w:rsidRDefault="00E555BC" w:rsidP="00E555BC">
      <w:pPr>
        <w:rPr>
          <w:rFonts w:ascii="Calibri" w:hAnsi="Calibri" w:cs="Calibri"/>
          <w:sz w:val="22"/>
          <w:szCs w:val="22"/>
        </w:rPr>
      </w:pPr>
      <w:r w:rsidRPr="00E555BC">
        <w:rPr>
          <w:rFonts w:ascii="Calibri" w:hAnsi="Calibri" w:cs="Calibri"/>
          <w:sz w:val="22"/>
          <w:szCs w:val="22"/>
        </w:rPr>
        <w:t>В собственность Удмуртской Республики передан имущественный комплекс муниципального казенного общеобразовательного учреждения Можгинского района «</w:t>
      </w:r>
      <w:proofErr w:type="spellStart"/>
      <w:r w:rsidRPr="00E555BC">
        <w:rPr>
          <w:rFonts w:ascii="Calibri" w:hAnsi="Calibri" w:cs="Calibri"/>
          <w:sz w:val="22"/>
          <w:szCs w:val="22"/>
        </w:rPr>
        <w:t>Большеучинская</w:t>
      </w:r>
      <w:proofErr w:type="spellEnd"/>
      <w:r w:rsidR="00AC7840">
        <w:rPr>
          <w:rFonts w:ascii="Calibri" w:hAnsi="Calibri" w:cs="Calibri"/>
          <w:sz w:val="22"/>
          <w:szCs w:val="22"/>
        </w:rPr>
        <w:t>»</w:t>
      </w:r>
      <w:r w:rsidRPr="00E555BC">
        <w:rPr>
          <w:rFonts w:ascii="Calibri" w:hAnsi="Calibri" w:cs="Calibri"/>
          <w:sz w:val="22"/>
          <w:szCs w:val="22"/>
        </w:rPr>
        <w:t xml:space="preserve"> школа-интернат».</w:t>
      </w:r>
    </w:p>
    <w:p w:rsidR="00817C02" w:rsidRPr="00817C02" w:rsidRDefault="00817C02" w:rsidP="00817C02">
      <w:pPr>
        <w:rPr>
          <w:rFonts w:ascii="Calibri" w:hAnsi="Calibri" w:cs="Calibri"/>
          <w:sz w:val="22"/>
          <w:szCs w:val="22"/>
        </w:rPr>
      </w:pPr>
    </w:p>
    <w:p w:rsidR="00817C02" w:rsidRPr="00817C02" w:rsidRDefault="00817C02" w:rsidP="00817C02">
      <w:pPr>
        <w:ind w:firstLine="567"/>
        <w:jc w:val="both"/>
        <w:rPr>
          <w:rFonts w:ascii="Calibri" w:eastAsia="Calibri" w:hAnsi="Calibri" w:cs="Calibri"/>
          <w:sz w:val="22"/>
          <w:szCs w:val="22"/>
          <w:lang w:eastAsia="en-US"/>
        </w:rPr>
      </w:pPr>
    </w:p>
    <w:p w:rsidR="00AB4299" w:rsidRPr="00F62BDC" w:rsidRDefault="005004CC" w:rsidP="0049503C">
      <w:pPr>
        <w:ind w:left="-142"/>
        <w:rPr>
          <w:rFonts w:asciiTheme="minorHAnsi" w:hAnsiTheme="minorHAnsi" w:cstheme="minorHAnsi"/>
          <w:b/>
          <w:color w:val="4F6228" w:themeColor="accent3" w:themeShade="80"/>
          <w:sz w:val="28"/>
          <w:szCs w:val="28"/>
        </w:rPr>
      </w:pPr>
      <w:r w:rsidRPr="00F62BDC">
        <w:rPr>
          <w:rFonts w:asciiTheme="minorHAnsi" w:hAnsiTheme="minorHAnsi" w:cstheme="minorHAnsi"/>
          <w:b/>
          <w:color w:val="4F6228" w:themeColor="accent3" w:themeShade="80"/>
          <w:sz w:val="22"/>
          <w:szCs w:val="22"/>
        </w:rPr>
        <w:t xml:space="preserve">    </w:t>
      </w:r>
      <w:r w:rsidR="00AB4299" w:rsidRPr="00B23692">
        <w:rPr>
          <w:rFonts w:asciiTheme="minorHAnsi" w:hAnsiTheme="minorHAnsi" w:cstheme="minorHAnsi"/>
          <w:b/>
          <w:color w:val="4F6228" w:themeColor="accent3" w:themeShade="80"/>
          <w:sz w:val="28"/>
          <w:szCs w:val="28"/>
        </w:rPr>
        <w:t>Строительство, транспорт и связь</w:t>
      </w:r>
    </w:p>
    <w:p w:rsidR="00956885" w:rsidRDefault="00BE1510" w:rsidP="00AC7840">
      <w:pPr>
        <w:ind w:left="-142" w:firstLine="142"/>
        <w:jc w:val="both"/>
        <w:rPr>
          <w:rFonts w:asciiTheme="minorHAnsi" w:hAnsiTheme="minorHAnsi" w:cstheme="minorHAnsi"/>
          <w:sz w:val="22"/>
          <w:szCs w:val="22"/>
        </w:rPr>
      </w:pPr>
      <w:r w:rsidRPr="00EF58AF">
        <w:rPr>
          <w:rFonts w:asciiTheme="minorHAnsi" w:hAnsiTheme="minorHAnsi" w:cstheme="minorHAnsi"/>
          <w:sz w:val="22"/>
          <w:szCs w:val="22"/>
        </w:rPr>
        <w:t xml:space="preserve">      </w:t>
      </w:r>
      <w:r w:rsidR="00F62BDC">
        <w:rPr>
          <w:rFonts w:asciiTheme="minorHAnsi" w:hAnsiTheme="minorHAnsi" w:cstheme="minorHAnsi"/>
          <w:sz w:val="22"/>
          <w:szCs w:val="22"/>
        </w:rPr>
        <w:t xml:space="preserve">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За  2020 год отделом по строительству, благоустройству и ЖКХ принято граждан – </w:t>
      </w:r>
      <w:r w:rsidRPr="00AC7840">
        <w:rPr>
          <w:rFonts w:asciiTheme="minorHAnsi" w:hAnsiTheme="minorHAnsi" w:cstheme="minorHAnsi"/>
          <w:b/>
          <w:sz w:val="22"/>
          <w:szCs w:val="22"/>
        </w:rPr>
        <w:t>346</w:t>
      </w:r>
      <w:r w:rsidRPr="00AC7840">
        <w:rPr>
          <w:rFonts w:asciiTheme="minorHAnsi" w:hAnsiTheme="minorHAnsi" w:cstheme="minorHAnsi"/>
          <w:sz w:val="22"/>
          <w:szCs w:val="22"/>
        </w:rPr>
        <w:t xml:space="preserve"> человек (2019 г.-331 чел), в т. ч.  </w:t>
      </w:r>
    </w:p>
    <w:p w:rsidR="00AC7840" w:rsidRPr="00AC7840" w:rsidRDefault="00AC7840" w:rsidP="00A87A66">
      <w:pPr>
        <w:numPr>
          <w:ilvl w:val="0"/>
          <w:numId w:val="10"/>
        </w:numPr>
        <w:jc w:val="both"/>
        <w:rPr>
          <w:rFonts w:asciiTheme="minorHAnsi" w:hAnsiTheme="minorHAnsi" w:cstheme="minorHAnsi"/>
          <w:sz w:val="22"/>
          <w:szCs w:val="22"/>
        </w:rPr>
      </w:pPr>
      <w:r w:rsidRPr="00AC7840">
        <w:rPr>
          <w:rFonts w:asciiTheme="minorHAnsi" w:hAnsiTheme="minorHAnsi" w:cstheme="minorHAnsi"/>
          <w:sz w:val="22"/>
          <w:szCs w:val="22"/>
        </w:rPr>
        <w:t>322чел. в рамках предоставления муниципальных услуг;</w:t>
      </w:r>
    </w:p>
    <w:p w:rsidR="00AC7840" w:rsidRPr="00AC7840" w:rsidRDefault="00AC7840" w:rsidP="00A87A66">
      <w:pPr>
        <w:numPr>
          <w:ilvl w:val="0"/>
          <w:numId w:val="10"/>
        </w:numPr>
        <w:jc w:val="both"/>
        <w:rPr>
          <w:rFonts w:asciiTheme="minorHAnsi" w:hAnsiTheme="minorHAnsi" w:cstheme="minorHAnsi"/>
          <w:sz w:val="22"/>
          <w:szCs w:val="22"/>
        </w:rPr>
      </w:pPr>
      <w:r w:rsidRPr="00AC7840">
        <w:rPr>
          <w:rFonts w:asciiTheme="minorHAnsi" w:hAnsiTheme="minorHAnsi" w:cstheme="minorHAnsi"/>
          <w:sz w:val="22"/>
          <w:szCs w:val="22"/>
        </w:rPr>
        <w:t xml:space="preserve">24 </w:t>
      </w:r>
      <w:proofErr w:type="spellStart"/>
      <w:r w:rsidRPr="00AC7840">
        <w:rPr>
          <w:rFonts w:asciiTheme="minorHAnsi" w:hAnsiTheme="minorHAnsi" w:cstheme="minorHAnsi"/>
          <w:sz w:val="22"/>
          <w:szCs w:val="22"/>
        </w:rPr>
        <w:t>чел</w:t>
      </w:r>
      <w:proofErr w:type="gramStart"/>
      <w:r w:rsidRPr="00AC7840">
        <w:rPr>
          <w:rFonts w:asciiTheme="minorHAnsi" w:hAnsiTheme="minorHAnsi" w:cstheme="minorHAnsi"/>
          <w:sz w:val="22"/>
          <w:szCs w:val="22"/>
        </w:rPr>
        <w:t>.п</w:t>
      </w:r>
      <w:proofErr w:type="gramEnd"/>
      <w:r w:rsidRPr="00AC7840">
        <w:rPr>
          <w:rFonts w:asciiTheme="minorHAnsi" w:hAnsiTheme="minorHAnsi" w:cstheme="minorHAnsi"/>
          <w:sz w:val="22"/>
          <w:szCs w:val="22"/>
        </w:rPr>
        <w:t>редоставления</w:t>
      </w:r>
      <w:proofErr w:type="spellEnd"/>
      <w:r w:rsidRPr="00AC7840">
        <w:rPr>
          <w:rFonts w:asciiTheme="minorHAnsi" w:hAnsiTheme="minorHAnsi" w:cstheme="minorHAnsi"/>
          <w:sz w:val="22"/>
          <w:szCs w:val="22"/>
        </w:rPr>
        <w:t xml:space="preserve"> информации;</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Муниципальные услуги:</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За  2020 год отделом по строительству, благоустройству  и ЖКХ в рамках предоставления муниципальных услуг было </w:t>
      </w:r>
      <w:proofErr w:type="gramStart"/>
      <w:r w:rsidRPr="00AC7840">
        <w:rPr>
          <w:rFonts w:asciiTheme="minorHAnsi" w:hAnsiTheme="minorHAnsi" w:cstheme="minorHAnsi"/>
          <w:sz w:val="22"/>
          <w:szCs w:val="22"/>
        </w:rPr>
        <w:t>оформлено и выдано</w:t>
      </w:r>
      <w:proofErr w:type="gramEnd"/>
      <w:r w:rsidRPr="00AC7840">
        <w:rPr>
          <w:rFonts w:asciiTheme="minorHAnsi" w:hAnsiTheme="minorHAnsi" w:cstheme="minorHAnsi"/>
          <w:sz w:val="22"/>
          <w:szCs w:val="22"/>
        </w:rPr>
        <w:t>:</w:t>
      </w:r>
    </w:p>
    <w:p w:rsidR="00AC7840" w:rsidRPr="00AC7840" w:rsidRDefault="00AC7840" w:rsidP="00A87A66">
      <w:pPr>
        <w:numPr>
          <w:ilvl w:val="0"/>
          <w:numId w:val="7"/>
        </w:numPr>
        <w:jc w:val="both"/>
        <w:rPr>
          <w:rFonts w:asciiTheme="minorHAnsi" w:hAnsiTheme="minorHAnsi" w:cstheme="minorHAnsi"/>
          <w:sz w:val="22"/>
          <w:szCs w:val="22"/>
        </w:rPr>
      </w:pPr>
      <w:r w:rsidRPr="00AC7840">
        <w:rPr>
          <w:rFonts w:asciiTheme="minorHAnsi" w:hAnsiTheme="minorHAnsi" w:cstheme="minorHAnsi"/>
          <w:bCs/>
          <w:sz w:val="22"/>
          <w:szCs w:val="22"/>
        </w:rPr>
        <w:t xml:space="preserve">По предоставлению разрешения на строительство - </w:t>
      </w:r>
      <w:r w:rsidRPr="00AC7840">
        <w:rPr>
          <w:rFonts w:asciiTheme="minorHAnsi" w:hAnsiTheme="minorHAnsi" w:cstheme="minorHAnsi"/>
          <w:b/>
          <w:sz w:val="22"/>
          <w:szCs w:val="22"/>
        </w:rPr>
        <w:t>150</w:t>
      </w:r>
      <w:r w:rsidRPr="00AC7840">
        <w:rPr>
          <w:rFonts w:asciiTheme="minorHAnsi" w:hAnsiTheme="minorHAnsi" w:cstheme="minorHAnsi"/>
          <w:sz w:val="22"/>
          <w:szCs w:val="22"/>
        </w:rPr>
        <w:t xml:space="preserve">  разрешений (за 2019 г -157) в т.ч. </w:t>
      </w:r>
    </w:p>
    <w:p w:rsidR="00AC7840" w:rsidRPr="00AC7840" w:rsidRDefault="00AC7840" w:rsidP="00A87A66">
      <w:pPr>
        <w:numPr>
          <w:ilvl w:val="0"/>
          <w:numId w:val="6"/>
        </w:numPr>
        <w:jc w:val="both"/>
        <w:rPr>
          <w:rFonts w:asciiTheme="minorHAnsi" w:hAnsiTheme="minorHAnsi" w:cstheme="minorHAnsi"/>
          <w:sz w:val="22"/>
          <w:szCs w:val="22"/>
        </w:rPr>
      </w:pPr>
      <w:r w:rsidRPr="00AC7840">
        <w:rPr>
          <w:rFonts w:asciiTheme="minorHAnsi" w:hAnsiTheme="minorHAnsi" w:cstheme="minorHAnsi"/>
          <w:sz w:val="22"/>
          <w:szCs w:val="22"/>
        </w:rPr>
        <w:t>9 разрешения на строительство индивидуального жилого дом</w:t>
      </w:r>
      <w:proofErr w:type="gramStart"/>
      <w:r w:rsidRPr="00AC7840">
        <w:rPr>
          <w:rFonts w:asciiTheme="minorHAnsi" w:hAnsiTheme="minorHAnsi" w:cstheme="minorHAnsi"/>
          <w:sz w:val="22"/>
          <w:szCs w:val="22"/>
        </w:rPr>
        <w:t>а(</w:t>
      </w:r>
      <w:proofErr w:type="gramEnd"/>
      <w:r w:rsidRPr="00AC7840">
        <w:rPr>
          <w:rFonts w:asciiTheme="minorHAnsi" w:hAnsiTheme="minorHAnsi" w:cstheme="minorHAnsi"/>
          <w:sz w:val="22"/>
          <w:szCs w:val="22"/>
        </w:rPr>
        <w:t>пристрой) (за 2019 г -4),</w:t>
      </w:r>
    </w:p>
    <w:p w:rsidR="00AC7840" w:rsidRPr="00AC7840" w:rsidRDefault="00AC7840" w:rsidP="00A87A66">
      <w:pPr>
        <w:numPr>
          <w:ilvl w:val="0"/>
          <w:numId w:val="6"/>
        </w:numPr>
        <w:jc w:val="both"/>
        <w:rPr>
          <w:rFonts w:asciiTheme="minorHAnsi" w:hAnsiTheme="minorHAnsi" w:cstheme="minorHAnsi"/>
          <w:sz w:val="22"/>
          <w:szCs w:val="22"/>
        </w:rPr>
      </w:pPr>
      <w:r w:rsidRPr="00AC7840">
        <w:rPr>
          <w:rFonts w:asciiTheme="minorHAnsi" w:hAnsiTheme="minorHAnsi" w:cstheme="minorHAnsi"/>
          <w:sz w:val="22"/>
          <w:szCs w:val="22"/>
        </w:rPr>
        <w:t>13 разрешений на строительство гражданского и промышленного назначения (за 2019 г -13),</w:t>
      </w:r>
    </w:p>
    <w:p w:rsidR="00AC7840" w:rsidRPr="00AC7840" w:rsidRDefault="00AC7840" w:rsidP="00A87A66">
      <w:pPr>
        <w:numPr>
          <w:ilvl w:val="0"/>
          <w:numId w:val="6"/>
        </w:numPr>
        <w:jc w:val="both"/>
        <w:rPr>
          <w:rFonts w:asciiTheme="minorHAnsi" w:hAnsiTheme="minorHAnsi" w:cstheme="minorHAnsi"/>
          <w:sz w:val="22"/>
          <w:szCs w:val="22"/>
        </w:rPr>
      </w:pPr>
      <w:r w:rsidRPr="00AC7840">
        <w:rPr>
          <w:rFonts w:asciiTheme="minorHAnsi" w:hAnsiTheme="minorHAnsi" w:cstheme="minorHAnsi"/>
          <w:sz w:val="22"/>
          <w:szCs w:val="22"/>
        </w:rPr>
        <w:lastRenderedPageBreak/>
        <w:t>118уведомлений о  планируемом строительстве или реконструкции объекта индивидуального жилищного строительства (за 2019 г -120),</w:t>
      </w:r>
    </w:p>
    <w:p w:rsidR="00AC7840" w:rsidRPr="00AC7840" w:rsidRDefault="00AC7840" w:rsidP="00A87A66">
      <w:pPr>
        <w:numPr>
          <w:ilvl w:val="0"/>
          <w:numId w:val="6"/>
        </w:numPr>
        <w:jc w:val="both"/>
        <w:rPr>
          <w:rFonts w:asciiTheme="minorHAnsi" w:hAnsiTheme="minorHAnsi" w:cstheme="minorHAnsi"/>
          <w:sz w:val="22"/>
          <w:szCs w:val="22"/>
        </w:rPr>
      </w:pPr>
      <w:proofErr w:type="gramStart"/>
      <w:r w:rsidRPr="00AC7840">
        <w:rPr>
          <w:rFonts w:asciiTheme="minorHAnsi" w:hAnsiTheme="minorHAnsi" w:cstheme="minorHAnsi"/>
          <w:sz w:val="22"/>
          <w:szCs w:val="22"/>
        </w:rPr>
        <w:t>3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(за 2019 г -11),</w:t>
      </w:r>
      <w:proofErr w:type="gramEnd"/>
    </w:p>
    <w:p w:rsidR="00AC7840" w:rsidRPr="00AC7840" w:rsidRDefault="00AC7840" w:rsidP="00A87A66">
      <w:pPr>
        <w:numPr>
          <w:ilvl w:val="0"/>
          <w:numId w:val="6"/>
        </w:numPr>
        <w:jc w:val="both"/>
        <w:rPr>
          <w:rFonts w:asciiTheme="minorHAnsi" w:hAnsiTheme="minorHAnsi" w:cstheme="minorHAnsi"/>
          <w:sz w:val="22"/>
          <w:szCs w:val="22"/>
        </w:rPr>
      </w:pPr>
      <w:r w:rsidRPr="00AC7840">
        <w:rPr>
          <w:rFonts w:asciiTheme="minorHAnsi" w:hAnsiTheme="minorHAnsi" w:cstheme="minorHAnsi"/>
          <w:sz w:val="22"/>
          <w:szCs w:val="22"/>
        </w:rPr>
        <w:t>7 уведомлений об изменении параметров о  планируемом строительстве или реконструкции объекта индивидуального жилищного строительства (за 2019 г -9),</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87A66">
      <w:pPr>
        <w:numPr>
          <w:ilvl w:val="0"/>
          <w:numId w:val="7"/>
        </w:numPr>
        <w:jc w:val="both"/>
        <w:rPr>
          <w:rFonts w:asciiTheme="minorHAnsi" w:hAnsiTheme="minorHAnsi" w:cstheme="minorHAnsi"/>
          <w:sz w:val="22"/>
          <w:szCs w:val="22"/>
        </w:rPr>
      </w:pPr>
      <w:r w:rsidRPr="00AC7840">
        <w:rPr>
          <w:rFonts w:asciiTheme="minorHAnsi" w:hAnsiTheme="minorHAnsi" w:cstheme="minorHAnsi"/>
          <w:sz w:val="22"/>
          <w:szCs w:val="22"/>
        </w:rPr>
        <w:t xml:space="preserve">По подготовке и выдаче градостроительных планов земельных участков- </w:t>
      </w:r>
      <w:r w:rsidRPr="00AC7840">
        <w:rPr>
          <w:rFonts w:asciiTheme="minorHAnsi" w:hAnsiTheme="minorHAnsi" w:cstheme="minorHAnsi"/>
          <w:b/>
          <w:sz w:val="22"/>
          <w:szCs w:val="22"/>
        </w:rPr>
        <w:t>26</w:t>
      </w:r>
      <w:r w:rsidRPr="00AC7840">
        <w:rPr>
          <w:rFonts w:asciiTheme="minorHAnsi" w:hAnsiTheme="minorHAnsi" w:cstheme="minorHAnsi"/>
          <w:sz w:val="22"/>
          <w:szCs w:val="22"/>
        </w:rPr>
        <w:t>градостроительных  планов (за 2019 г -30);</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87A66">
      <w:pPr>
        <w:numPr>
          <w:ilvl w:val="0"/>
          <w:numId w:val="7"/>
        </w:numPr>
        <w:jc w:val="both"/>
        <w:rPr>
          <w:rFonts w:asciiTheme="minorHAnsi" w:hAnsiTheme="minorHAnsi" w:cstheme="minorHAnsi"/>
          <w:sz w:val="22"/>
          <w:szCs w:val="22"/>
        </w:rPr>
      </w:pPr>
      <w:r w:rsidRPr="00AC7840">
        <w:rPr>
          <w:rFonts w:asciiTheme="minorHAnsi" w:hAnsiTheme="minorHAnsi" w:cstheme="minorHAnsi"/>
          <w:sz w:val="22"/>
          <w:szCs w:val="22"/>
        </w:rPr>
        <w:t xml:space="preserve">По </w:t>
      </w:r>
      <w:r w:rsidRPr="00AC7840">
        <w:rPr>
          <w:rFonts w:asciiTheme="minorHAnsi" w:hAnsiTheme="minorHAnsi" w:cstheme="minorHAnsi"/>
          <w:bCs/>
          <w:sz w:val="22"/>
          <w:szCs w:val="22"/>
        </w:rPr>
        <w:t>предоставлению разрешения на ввод объекта в эксплуатацию</w:t>
      </w:r>
      <w:r w:rsidRPr="00AC7840">
        <w:rPr>
          <w:rFonts w:asciiTheme="minorHAnsi" w:hAnsiTheme="minorHAnsi" w:cstheme="minorHAnsi"/>
          <w:b/>
          <w:bCs/>
          <w:sz w:val="22"/>
          <w:szCs w:val="22"/>
        </w:rPr>
        <w:t>–</w:t>
      </w:r>
      <w:r w:rsidRPr="00AC7840">
        <w:rPr>
          <w:rFonts w:asciiTheme="minorHAnsi" w:hAnsiTheme="minorHAnsi" w:cstheme="minorHAnsi"/>
          <w:b/>
          <w:sz w:val="22"/>
          <w:szCs w:val="22"/>
        </w:rPr>
        <w:t>85</w:t>
      </w:r>
      <w:r w:rsidRPr="00AC7840">
        <w:rPr>
          <w:rFonts w:asciiTheme="minorHAnsi" w:hAnsiTheme="minorHAnsi" w:cstheme="minorHAnsi"/>
          <w:sz w:val="22"/>
          <w:szCs w:val="22"/>
        </w:rPr>
        <w:t>разрешений (за 2019 г -127) в т.ч.</w:t>
      </w:r>
    </w:p>
    <w:p w:rsidR="00AC7840" w:rsidRPr="00AC7840" w:rsidRDefault="00AC7840" w:rsidP="00A87A66">
      <w:pPr>
        <w:numPr>
          <w:ilvl w:val="0"/>
          <w:numId w:val="8"/>
        </w:numPr>
        <w:jc w:val="both"/>
        <w:rPr>
          <w:rFonts w:asciiTheme="minorHAnsi" w:hAnsiTheme="minorHAnsi" w:cstheme="minorHAnsi"/>
          <w:sz w:val="22"/>
          <w:szCs w:val="22"/>
        </w:rPr>
      </w:pPr>
      <w:r w:rsidRPr="00AC7840">
        <w:rPr>
          <w:rFonts w:asciiTheme="minorHAnsi" w:hAnsiTheme="minorHAnsi" w:cstheme="minorHAnsi"/>
          <w:sz w:val="22"/>
          <w:szCs w:val="22"/>
        </w:rPr>
        <w:t>8 разрешений на ввод объекта в эксплуатацию юр</w:t>
      </w:r>
      <w:proofErr w:type="gramStart"/>
      <w:r w:rsidRPr="00AC7840">
        <w:rPr>
          <w:rFonts w:asciiTheme="minorHAnsi" w:hAnsiTheme="minorHAnsi" w:cstheme="minorHAnsi"/>
          <w:sz w:val="22"/>
          <w:szCs w:val="22"/>
        </w:rPr>
        <w:t>.л</w:t>
      </w:r>
      <w:proofErr w:type="gramEnd"/>
      <w:r w:rsidRPr="00AC7840">
        <w:rPr>
          <w:rFonts w:asciiTheme="minorHAnsi" w:hAnsiTheme="minorHAnsi" w:cstheme="minorHAnsi"/>
          <w:sz w:val="22"/>
          <w:szCs w:val="22"/>
        </w:rPr>
        <w:t>ица (за 2019 г -14),</w:t>
      </w:r>
    </w:p>
    <w:p w:rsidR="00AC7840" w:rsidRPr="00AC7840" w:rsidRDefault="00AC7840" w:rsidP="00A87A66">
      <w:pPr>
        <w:numPr>
          <w:ilvl w:val="0"/>
          <w:numId w:val="8"/>
        </w:numPr>
        <w:jc w:val="both"/>
        <w:rPr>
          <w:rFonts w:asciiTheme="minorHAnsi" w:hAnsiTheme="minorHAnsi" w:cstheme="minorHAnsi"/>
          <w:sz w:val="22"/>
          <w:szCs w:val="22"/>
        </w:rPr>
      </w:pPr>
      <w:r w:rsidRPr="00AC7840">
        <w:rPr>
          <w:rFonts w:asciiTheme="minorHAnsi" w:hAnsiTheme="minorHAnsi" w:cstheme="minorHAnsi"/>
          <w:sz w:val="22"/>
          <w:szCs w:val="22"/>
        </w:rPr>
        <w:t>2 разрешений на ввод объекта в эксплуатацию  физические лиц</w:t>
      </w:r>
      <w:proofErr w:type="gramStart"/>
      <w:r w:rsidRPr="00AC7840">
        <w:rPr>
          <w:rFonts w:asciiTheme="minorHAnsi" w:hAnsiTheme="minorHAnsi" w:cstheme="minorHAnsi"/>
          <w:sz w:val="22"/>
          <w:szCs w:val="22"/>
        </w:rPr>
        <w:t>а(</w:t>
      </w:r>
      <w:proofErr w:type="gramEnd"/>
      <w:r w:rsidRPr="00AC7840">
        <w:rPr>
          <w:rFonts w:asciiTheme="minorHAnsi" w:hAnsiTheme="minorHAnsi" w:cstheme="minorHAnsi"/>
          <w:sz w:val="22"/>
          <w:szCs w:val="22"/>
        </w:rPr>
        <w:t>за 2019 г -1),</w:t>
      </w:r>
    </w:p>
    <w:p w:rsidR="00AC7840" w:rsidRPr="00AC7840" w:rsidRDefault="00AC7840" w:rsidP="00A87A66">
      <w:pPr>
        <w:numPr>
          <w:ilvl w:val="0"/>
          <w:numId w:val="8"/>
        </w:numPr>
        <w:jc w:val="both"/>
        <w:rPr>
          <w:rFonts w:asciiTheme="minorHAnsi" w:hAnsiTheme="minorHAnsi" w:cstheme="minorHAnsi"/>
          <w:sz w:val="22"/>
          <w:szCs w:val="22"/>
        </w:rPr>
      </w:pPr>
      <w:r w:rsidRPr="00AC7840">
        <w:rPr>
          <w:rFonts w:asciiTheme="minorHAnsi" w:hAnsiTheme="minorHAnsi" w:cstheme="minorHAnsi"/>
          <w:sz w:val="22"/>
          <w:szCs w:val="22"/>
        </w:rPr>
        <w:t>68 уведомлений об окончании строительства или реконструкции объекта индивидуального жилищного строительства или садового дома (за 2019 г -104);</w:t>
      </w:r>
    </w:p>
    <w:p w:rsidR="00AC7840" w:rsidRPr="00AC7840" w:rsidRDefault="00AC7840" w:rsidP="00A87A66">
      <w:pPr>
        <w:numPr>
          <w:ilvl w:val="0"/>
          <w:numId w:val="8"/>
        </w:numPr>
        <w:jc w:val="both"/>
        <w:rPr>
          <w:rFonts w:asciiTheme="minorHAnsi" w:hAnsiTheme="minorHAnsi" w:cstheme="minorHAnsi"/>
          <w:sz w:val="22"/>
          <w:szCs w:val="22"/>
        </w:rPr>
      </w:pPr>
      <w:r w:rsidRPr="00AC7840">
        <w:rPr>
          <w:rFonts w:asciiTheme="minorHAnsi" w:hAnsiTheme="minorHAnsi" w:cstheme="minorHAnsi"/>
          <w:sz w:val="22"/>
          <w:szCs w:val="22"/>
        </w:rPr>
        <w:t>7 уведомлений о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(за 2019 г -8);</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87A66">
      <w:pPr>
        <w:numPr>
          <w:ilvl w:val="0"/>
          <w:numId w:val="7"/>
        </w:numPr>
        <w:jc w:val="both"/>
        <w:rPr>
          <w:rFonts w:asciiTheme="minorHAnsi" w:hAnsiTheme="minorHAnsi" w:cstheme="minorHAnsi"/>
          <w:sz w:val="22"/>
          <w:szCs w:val="22"/>
        </w:rPr>
      </w:pPr>
      <w:r w:rsidRPr="00AC7840">
        <w:rPr>
          <w:rFonts w:asciiTheme="minorHAnsi" w:hAnsiTheme="minorHAnsi" w:cstheme="minorHAnsi"/>
          <w:sz w:val="22"/>
          <w:szCs w:val="22"/>
        </w:rPr>
        <w:t>По</w:t>
      </w:r>
      <w:r w:rsidRPr="00AC7840">
        <w:rPr>
          <w:rFonts w:asciiTheme="minorHAnsi" w:hAnsiTheme="minorHAnsi" w:cstheme="minorHAnsi"/>
          <w:bCs/>
          <w:sz w:val="22"/>
          <w:szCs w:val="22"/>
        </w:rPr>
        <w:t xml:space="preserve"> приему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w:t>
      </w:r>
      <w:r w:rsidRPr="00AC7840">
        <w:rPr>
          <w:rFonts w:asciiTheme="minorHAnsi" w:hAnsiTheme="minorHAnsi" w:cstheme="minorHAnsi"/>
          <w:b/>
          <w:sz w:val="22"/>
          <w:szCs w:val="22"/>
        </w:rPr>
        <w:t>3</w:t>
      </w:r>
      <w:r w:rsidRPr="00AC7840">
        <w:rPr>
          <w:rFonts w:asciiTheme="minorHAnsi" w:hAnsiTheme="minorHAnsi" w:cstheme="minorHAnsi"/>
          <w:sz w:val="22"/>
          <w:szCs w:val="22"/>
        </w:rPr>
        <w:t xml:space="preserve"> разрешений (за 2019 г -5); </w:t>
      </w:r>
    </w:p>
    <w:p w:rsidR="00AC7840" w:rsidRPr="00AC7840" w:rsidRDefault="00AC7840" w:rsidP="00A87A66">
      <w:pPr>
        <w:numPr>
          <w:ilvl w:val="0"/>
          <w:numId w:val="7"/>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По приему документов, необходимых для согласования перевода жилого помещения в </w:t>
      </w:r>
      <w:proofErr w:type="gramStart"/>
      <w:r w:rsidRPr="00AC7840">
        <w:rPr>
          <w:rFonts w:asciiTheme="minorHAnsi" w:hAnsiTheme="minorHAnsi" w:cstheme="minorHAnsi"/>
          <w:bCs/>
          <w:sz w:val="22"/>
          <w:szCs w:val="22"/>
        </w:rPr>
        <w:t>нежилое</w:t>
      </w:r>
      <w:proofErr w:type="gramEnd"/>
      <w:r w:rsidRPr="00AC7840">
        <w:rPr>
          <w:rFonts w:asciiTheme="minorHAnsi" w:hAnsiTheme="minorHAnsi" w:cstheme="minorHAnsi"/>
          <w:bCs/>
          <w:sz w:val="22"/>
          <w:szCs w:val="22"/>
        </w:rPr>
        <w:t xml:space="preserve">  или нежилого помещения в жилое, а также выдача соответствующих решений о переводе или отказе в переводе- </w:t>
      </w:r>
      <w:r w:rsidRPr="00AC7840">
        <w:rPr>
          <w:rFonts w:asciiTheme="minorHAnsi" w:hAnsiTheme="minorHAnsi" w:cstheme="minorHAnsi"/>
          <w:b/>
          <w:sz w:val="22"/>
          <w:szCs w:val="22"/>
        </w:rPr>
        <w:t>8</w:t>
      </w:r>
      <w:r w:rsidRPr="00AC7840">
        <w:rPr>
          <w:rFonts w:asciiTheme="minorHAnsi" w:hAnsiTheme="minorHAnsi" w:cstheme="minorHAnsi"/>
          <w:sz w:val="22"/>
          <w:szCs w:val="22"/>
        </w:rPr>
        <w:t xml:space="preserve"> разрешений (за 2019 г -4);</w:t>
      </w:r>
    </w:p>
    <w:p w:rsidR="00AC7840" w:rsidRPr="00AC7840" w:rsidRDefault="00AC7840" w:rsidP="00A87A66">
      <w:pPr>
        <w:numPr>
          <w:ilvl w:val="0"/>
          <w:numId w:val="7"/>
        </w:numPr>
        <w:jc w:val="both"/>
        <w:rPr>
          <w:rFonts w:asciiTheme="minorHAnsi" w:hAnsiTheme="minorHAnsi" w:cstheme="minorHAnsi"/>
          <w:sz w:val="22"/>
          <w:szCs w:val="22"/>
        </w:rPr>
      </w:pPr>
      <w:r w:rsidRPr="00AC7840">
        <w:rPr>
          <w:rFonts w:asciiTheme="minorHAnsi" w:hAnsiTheme="minorHAnsi" w:cstheme="minorHAnsi"/>
          <w:sz w:val="22"/>
          <w:szCs w:val="22"/>
        </w:rPr>
        <w:t>Уведомлений о планируемом сносе объекта капитального строительства –</w:t>
      </w:r>
      <w:r w:rsidRPr="00AC7840">
        <w:rPr>
          <w:rFonts w:asciiTheme="minorHAnsi" w:hAnsiTheme="minorHAnsi" w:cstheme="minorHAnsi"/>
          <w:b/>
          <w:sz w:val="22"/>
          <w:szCs w:val="22"/>
        </w:rPr>
        <w:t>24</w:t>
      </w:r>
      <w:r w:rsidRPr="00AC7840">
        <w:rPr>
          <w:rFonts w:asciiTheme="minorHAnsi" w:hAnsiTheme="minorHAnsi" w:cstheme="minorHAnsi"/>
          <w:sz w:val="22"/>
          <w:szCs w:val="22"/>
        </w:rPr>
        <w:t>(за 2019 г -0);</w:t>
      </w:r>
    </w:p>
    <w:p w:rsidR="00AC7840" w:rsidRPr="00AC7840" w:rsidRDefault="00AC7840" w:rsidP="00A87A66">
      <w:pPr>
        <w:numPr>
          <w:ilvl w:val="0"/>
          <w:numId w:val="7"/>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Уведомлений о завершении сноса объекта капитального строительства – </w:t>
      </w:r>
      <w:r w:rsidRPr="00AC7840">
        <w:rPr>
          <w:rFonts w:asciiTheme="minorHAnsi" w:hAnsiTheme="minorHAnsi" w:cstheme="minorHAnsi"/>
          <w:b/>
          <w:bCs/>
          <w:sz w:val="22"/>
          <w:szCs w:val="22"/>
        </w:rPr>
        <w:t>24</w:t>
      </w:r>
      <w:r w:rsidRPr="00AC7840">
        <w:rPr>
          <w:rFonts w:asciiTheme="minorHAnsi" w:hAnsiTheme="minorHAnsi" w:cstheme="minorHAnsi"/>
          <w:bCs/>
          <w:sz w:val="22"/>
          <w:szCs w:val="22"/>
        </w:rPr>
        <w:t xml:space="preserve"> (за 2019 г -0);</w:t>
      </w:r>
    </w:p>
    <w:p w:rsidR="00AC7840" w:rsidRPr="00AC7840" w:rsidRDefault="00AC7840" w:rsidP="00A87A66">
      <w:pPr>
        <w:numPr>
          <w:ilvl w:val="0"/>
          <w:numId w:val="7"/>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Выдано </w:t>
      </w:r>
      <w:r w:rsidRPr="00AC7840">
        <w:rPr>
          <w:rFonts w:asciiTheme="minorHAnsi" w:hAnsiTheme="minorHAnsi" w:cstheme="minorHAnsi"/>
          <w:b/>
          <w:bCs/>
          <w:sz w:val="22"/>
          <w:szCs w:val="22"/>
        </w:rPr>
        <w:t>2</w:t>
      </w:r>
      <w:r w:rsidRPr="00AC7840">
        <w:rPr>
          <w:rFonts w:asciiTheme="minorHAnsi" w:hAnsiTheme="minorHAnsi" w:cstheme="minorHAnsi"/>
          <w:bCs/>
          <w:sz w:val="22"/>
          <w:szCs w:val="22"/>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2019 г -1);</w:t>
      </w:r>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bCs/>
          <w:sz w:val="22"/>
          <w:szCs w:val="22"/>
        </w:rPr>
      </w:pPr>
      <w:proofErr w:type="gramStart"/>
      <w:r w:rsidRPr="00AC7840">
        <w:rPr>
          <w:rFonts w:asciiTheme="minorHAnsi" w:hAnsiTheme="minorHAnsi" w:cstheme="minorHAnsi"/>
          <w:sz w:val="22"/>
          <w:szCs w:val="22"/>
        </w:rPr>
        <w:t>Оформлено и выдано</w:t>
      </w:r>
      <w:proofErr w:type="gramEnd"/>
      <w:r w:rsidR="005E144C">
        <w:rPr>
          <w:rFonts w:asciiTheme="minorHAnsi" w:hAnsiTheme="minorHAnsi" w:cstheme="minorHAnsi"/>
          <w:sz w:val="22"/>
          <w:szCs w:val="22"/>
        </w:rPr>
        <w:t xml:space="preserve"> </w:t>
      </w:r>
      <w:r w:rsidRPr="00AC7840">
        <w:rPr>
          <w:rFonts w:asciiTheme="minorHAnsi" w:hAnsiTheme="minorHAnsi" w:cstheme="minorHAnsi"/>
          <w:sz w:val="22"/>
          <w:szCs w:val="22"/>
        </w:rPr>
        <w:t>6</w:t>
      </w:r>
      <w:r w:rsidR="005E144C">
        <w:rPr>
          <w:rFonts w:asciiTheme="minorHAnsi" w:hAnsiTheme="minorHAnsi" w:cstheme="minorHAnsi"/>
          <w:sz w:val="22"/>
          <w:szCs w:val="22"/>
        </w:rPr>
        <w:t xml:space="preserve"> </w:t>
      </w:r>
      <w:r w:rsidRPr="00AC7840">
        <w:rPr>
          <w:rFonts w:asciiTheme="minorHAnsi" w:hAnsiTheme="minorHAnsi" w:cstheme="minorHAnsi"/>
          <w:sz w:val="22"/>
          <w:szCs w:val="22"/>
        </w:rPr>
        <w:t>акта</w:t>
      </w:r>
      <w:r w:rsidR="005E144C">
        <w:rPr>
          <w:rFonts w:asciiTheme="minorHAnsi" w:hAnsiTheme="minorHAnsi" w:cstheme="minorHAnsi"/>
          <w:sz w:val="22"/>
          <w:szCs w:val="22"/>
        </w:rPr>
        <w:t xml:space="preserve"> </w:t>
      </w:r>
      <w:r w:rsidRPr="00AC7840">
        <w:rPr>
          <w:rFonts w:asciiTheme="minorHAnsi" w:hAnsiTheme="minorHAnsi" w:cstheme="minorHAnsi"/>
          <w:bCs/>
          <w:sz w:val="22"/>
          <w:szCs w:val="22"/>
        </w:rPr>
        <w:t xml:space="preserve">освидетельствования проведения основных работ по строительству объекта индивидуального жилищного строительства (материнский капитал), </w:t>
      </w:r>
      <w:r w:rsidRPr="00AC7840">
        <w:rPr>
          <w:rFonts w:asciiTheme="minorHAnsi" w:hAnsiTheme="minorHAnsi" w:cstheme="minorHAnsi"/>
          <w:sz w:val="22"/>
          <w:szCs w:val="22"/>
        </w:rPr>
        <w:t>(за 2019 г -3);</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Подготовлено 16нормативно-правовых акто</w:t>
      </w:r>
      <w:proofErr w:type="gramStart"/>
      <w:r w:rsidRPr="00AC7840">
        <w:rPr>
          <w:rFonts w:asciiTheme="minorHAnsi" w:hAnsiTheme="minorHAnsi" w:cstheme="minorHAnsi"/>
          <w:bCs/>
          <w:sz w:val="22"/>
          <w:szCs w:val="22"/>
        </w:rPr>
        <w:t>в</w:t>
      </w:r>
      <w:r w:rsidRPr="00AC7840">
        <w:rPr>
          <w:rFonts w:asciiTheme="minorHAnsi" w:hAnsiTheme="minorHAnsi" w:cstheme="minorHAnsi"/>
          <w:sz w:val="22"/>
          <w:szCs w:val="22"/>
        </w:rPr>
        <w:t>(</w:t>
      </w:r>
      <w:proofErr w:type="gramEnd"/>
      <w:r w:rsidRPr="00AC7840">
        <w:rPr>
          <w:rFonts w:asciiTheme="minorHAnsi" w:hAnsiTheme="minorHAnsi" w:cstheme="minorHAnsi"/>
          <w:sz w:val="22"/>
          <w:szCs w:val="22"/>
        </w:rPr>
        <w:t>за 2019 г -15)</w:t>
      </w:r>
      <w:r w:rsidRPr="00AC7840">
        <w:rPr>
          <w:rFonts w:asciiTheme="minorHAnsi" w:hAnsiTheme="minorHAnsi" w:cstheme="minorHAnsi"/>
          <w:bCs/>
          <w:sz w:val="22"/>
          <w:szCs w:val="22"/>
        </w:rPr>
        <w:t xml:space="preserve">. </w:t>
      </w:r>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части исполнения задания по вводу жилья введено в эксплуатацию 79 индивидуальных жилых домов, общей площадью  8262 м</w:t>
      </w:r>
      <w:proofErr w:type="gramStart"/>
      <w:r w:rsidRPr="00AC7840">
        <w:rPr>
          <w:rFonts w:asciiTheme="minorHAnsi" w:hAnsiTheme="minorHAnsi" w:cstheme="minorHAnsi"/>
          <w:sz w:val="22"/>
          <w:szCs w:val="22"/>
        </w:rPr>
        <w:t>2</w:t>
      </w:r>
      <w:proofErr w:type="gramEnd"/>
      <w:r w:rsidRPr="00AC7840">
        <w:rPr>
          <w:rFonts w:asciiTheme="minorHAnsi" w:hAnsiTheme="minorHAnsi" w:cstheme="minorHAnsi"/>
          <w:sz w:val="22"/>
          <w:szCs w:val="22"/>
        </w:rPr>
        <w:t>. (</w:t>
      </w:r>
      <w:r w:rsidRPr="00AC7840">
        <w:rPr>
          <w:rFonts w:asciiTheme="minorHAnsi" w:hAnsiTheme="minorHAnsi" w:cstheme="minorHAnsi"/>
          <w:bCs/>
          <w:sz w:val="22"/>
          <w:szCs w:val="22"/>
        </w:rPr>
        <w:t xml:space="preserve">за </w:t>
      </w:r>
      <w:r w:rsidRPr="00AC7840">
        <w:rPr>
          <w:rFonts w:asciiTheme="minorHAnsi" w:hAnsiTheme="minorHAnsi" w:cstheme="minorHAnsi"/>
          <w:sz w:val="22"/>
          <w:szCs w:val="22"/>
        </w:rPr>
        <w:t>2019 г – введено 74 домов, общей площадью 7502 м2). План (825</w:t>
      </w:r>
      <w:bookmarkStart w:id="3" w:name="_GoBack"/>
      <w:bookmarkEnd w:id="3"/>
      <w:r w:rsidRPr="00AC7840">
        <w:rPr>
          <w:rFonts w:asciiTheme="minorHAnsi" w:hAnsiTheme="minorHAnsi" w:cstheme="minorHAnsi"/>
          <w:sz w:val="22"/>
          <w:szCs w:val="22"/>
        </w:rPr>
        <w:t>0 м</w:t>
      </w:r>
      <w:proofErr w:type="gramStart"/>
      <w:r w:rsidRPr="00AC7840">
        <w:rPr>
          <w:rFonts w:asciiTheme="minorHAnsi" w:hAnsiTheme="minorHAnsi" w:cstheme="minorHAnsi"/>
          <w:sz w:val="22"/>
          <w:szCs w:val="22"/>
        </w:rPr>
        <w:t>2</w:t>
      </w:r>
      <w:proofErr w:type="gramEnd"/>
      <w:r w:rsidRPr="00AC7840">
        <w:rPr>
          <w:rFonts w:asciiTheme="minorHAnsi" w:hAnsiTheme="minorHAnsi" w:cstheme="minorHAnsi"/>
          <w:sz w:val="22"/>
          <w:szCs w:val="22"/>
        </w:rPr>
        <w:t>) по вводу жилья выполнен.</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 xml:space="preserve">В рамках  межведомственного </w:t>
      </w:r>
      <w:r w:rsidRPr="00AC7840">
        <w:rPr>
          <w:rFonts w:asciiTheme="minorHAnsi" w:hAnsiTheme="minorHAnsi" w:cstheme="minorHAnsi"/>
          <w:bCs/>
          <w:sz w:val="22"/>
          <w:szCs w:val="22"/>
        </w:rPr>
        <w:t>информационного</w:t>
      </w:r>
      <w:r w:rsidRPr="00AC7840">
        <w:rPr>
          <w:rFonts w:asciiTheme="minorHAnsi" w:hAnsiTheme="minorHAnsi" w:cstheme="minorHAnsi"/>
          <w:sz w:val="22"/>
          <w:szCs w:val="22"/>
        </w:rPr>
        <w:t xml:space="preserve"> взаимодействия (а именно </w:t>
      </w:r>
      <w:r w:rsidRPr="00AC7840">
        <w:rPr>
          <w:rFonts w:asciiTheme="minorHAnsi" w:hAnsiTheme="minorHAnsi" w:cstheme="minorHAnsi"/>
          <w:bCs/>
          <w:sz w:val="22"/>
          <w:szCs w:val="22"/>
        </w:rPr>
        <w:t>межведомственный запрос о представлении документов и информации, необходимых для предоставления муниципальных услуг)  в 2020 году – 169 запросов (за 2019 г.- 260)</w:t>
      </w:r>
    </w:p>
    <w:p w:rsidR="00AC7840" w:rsidRPr="00AC7840" w:rsidRDefault="00AC7840" w:rsidP="00AC7840">
      <w:pPr>
        <w:ind w:left="-142" w:firstLine="142"/>
        <w:jc w:val="both"/>
        <w:rPr>
          <w:rFonts w:asciiTheme="minorHAnsi" w:hAnsiTheme="minorHAnsi" w:cstheme="minorHAnsi"/>
          <w:sz w:val="22"/>
          <w:szCs w:val="22"/>
        </w:rPr>
      </w:pPr>
    </w:p>
    <w:p w:rsidR="00AC7840" w:rsidRPr="005E144C" w:rsidRDefault="00AC7840" w:rsidP="005E144C">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Подано через портал услуг Федеральной службы государственной регистрации, кадастра и картографии заявлений  на постановку на кадастровый учет и государственную регистрация возникновения права 79 индивидуальных жилых домов</w:t>
      </w:r>
      <w:r w:rsidR="005E144C">
        <w:rPr>
          <w:rFonts w:asciiTheme="minorHAnsi" w:hAnsiTheme="minorHAnsi" w:cstheme="minorHAnsi"/>
          <w:sz w:val="22"/>
          <w:szCs w:val="22"/>
        </w:rPr>
        <w:t>.</w:t>
      </w:r>
      <w:r w:rsidRPr="00AC7840">
        <w:rPr>
          <w:rFonts w:asciiTheme="minorHAnsi" w:hAnsiTheme="minorHAnsi" w:cstheme="minorHAnsi"/>
          <w:sz w:val="22"/>
          <w:szCs w:val="22"/>
        </w:rPr>
        <w:t xml:space="preserve"> Выдано отделом  24 справки (за 2019 г.- 30)</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Строительство, реконструкция,  капитальный  ремонт</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2020 году в соответствии с  соглашением с Министерством строительства, жилищно-коммунального хозяйства и энергетики Удмуртской Республики, выделена субсидия на софинансирование капитальных вложений в объекты муниципальной собственности и на софинансирование капитального ремонта.</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Размер субсидии УР составляет -  </w:t>
      </w:r>
      <w:r w:rsidRPr="00AC7840">
        <w:rPr>
          <w:rFonts w:asciiTheme="minorHAnsi" w:hAnsiTheme="minorHAnsi" w:cstheme="minorHAnsi"/>
          <w:bCs/>
          <w:sz w:val="22"/>
          <w:szCs w:val="22"/>
        </w:rPr>
        <w:t>6 097,68364</w:t>
      </w:r>
      <w:r w:rsidRPr="00AC7840">
        <w:rPr>
          <w:rFonts w:asciiTheme="minorHAnsi" w:hAnsiTheme="minorHAnsi" w:cstheme="minorHAnsi"/>
          <w:sz w:val="22"/>
          <w:szCs w:val="22"/>
        </w:rPr>
        <w:t>тыс</w:t>
      </w:r>
      <w:proofErr w:type="gramStart"/>
      <w:r w:rsidRPr="00AC7840">
        <w:rPr>
          <w:rFonts w:asciiTheme="minorHAnsi" w:hAnsiTheme="minorHAnsi" w:cstheme="minorHAnsi"/>
          <w:sz w:val="22"/>
          <w:szCs w:val="22"/>
        </w:rPr>
        <w:t>.р</w:t>
      </w:r>
      <w:proofErr w:type="gramEnd"/>
      <w:r w:rsidRPr="00AC7840">
        <w:rPr>
          <w:rFonts w:asciiTheme="minorHAnsi" w:hAnsiTheme="minorHAnsi" w:cstheme="minorHAnsi"/>
          <w:sz w:val="22"/>
          <w:szCs w:val="22"/>
        </w:rPr>
        <w:t xml:space="preserve">уб. и бюджета МО 0,62326 тыс. руб.(в 2019 году составляет -  61997,5  тыс.руб. бюджет УР и бюджета МО </w:t>
      </w:r>
      <w:r w:rsidRPr="00AC7840">
        <w:rPr>
          <w:rFonts w:asciiTheme="minorHAnsi" w:hAnsiTheme="minorHAnsi" w:cstheme="minorHAnsi"/>
          <w:bCs/>
          <w:sz w:val="22"/>
          <w:szCs w:val="22"/>
        </w:rPr>
        <w:t>6,3</w:t>
      </w:r>
      <w:r w:rsidRPr="00AC7840">
        <w:rPr>
          <w:rFonts w:asciiTheme="minorHAnsi" w:hAnsiTheme="minorHAnsi" w:cstheme="minorHAnsi"/>
          <w:sz w:val="22"/>
          <w:szCs w:val="22"/>
        </w:rPr>
        <w:t>тыс. руб.), на следующие объекты:</w:t>
      </w:r>
    </w:p>
    <w:tbl>
      <w:tblPr>
        <w:tblW w:w="9168" w:type="dxa"/>
        <w:tblInd w:w="-34" w:type="dxa"/>
        <w:tblLayout w:type="fixed"/>
        <w:tblLook w:val="04A0"/>
      </w:tblPr>
      <w:tblGrid>
        <w:gridCol w:w="3828"/>
        <w:gridCol w:w="1276"/>
        <w:gridCol w:w="1417"/>
        <w:gridCol w:w="1276"/>
        <w:gridCol w:w="1371"/>
      </w:tblGrid>
      <w:tr w:rsidR="00AC7840" w:rsidRPr="00AC7840" w:rsidTr="00AC7840">
        <w:trPr>
          <w:trHeight w:val="255"/>
        </w:trPr>
        <w:tc>
          <w:tcPr>
            <w:tcW w:w="3828" w:type="dxa"/>
            <w:tcBorders>
              <w:top w:val="nil"/>
              <w:left w:val="nil"/>
              <w:bottom w:val="nil"/>
              <w:right w:val="nil"/>
            </w:tcBorders>
            <w:shd w:val="clear" w:color="auto" w:fill="auto"/>
            <w:noWrap/>
            <w:vAlign w:val="bottom"/>
            <w:hideMark/>
          </w:tcPr>
          <w:p w:rsidR="00AC7840" w:rsidRPr="00AC7840" w:rsidRDefault="00AC7840" w:rsidP="00AC7840">
            <w:pPr>
              <w:ind w:left="-142" w:firstLine="142"/>
              <w:jc w:val="both"/>
              <w:rPr>
                <w:rFonts w:asciiTheme="minorHAnsi" w:hAnsiTheme="minorHAnsi" w:cstheme="minorHAnsi"/>
                <w:sz w:val="22"/>
                <w:szCs w:val="22"/>
              </w:rPr>
            </w:pPr>
          </w:p>
        </w:tc>
        <w:tc>
          <w:tcPr>
            <w:tcW w:w="1276" w:type="dxa"/>
            <w:tcBorders>
              <w:top w:val="nil"/>
              <w:left w:val="nil"/>
              <w:bottom w:val="nil"/>
              <w:right w:val="nil"/>
            </w:tcBorders>
            <w:shd w:val="clear" w:color="auto" w:fill="auto"/>
            <w:noWrap/>
            <w:vAlign w:val="bottom"/>
            <w:hideMark/>
          </w:tcPr>
          <w:p w:rsidR="00AC7840" w:rsidRPr="00AC7840" w:rsidRDefault="00AC7840" w:rsidP="00AC7840">
            <w:pPr>
              <w:ind w:left="-142" w:firstLine="142"/>
              <w:jc w:val="both"/>
              <w:rPr>
                <w:rFonts w:asciiTheme="minorHAnsi" w:hAnsiTheme="minorHAnsi" w:cstheme="minorHAnsi"/>
                <w:sz w:val="22"/>
                <w:szCs w:val="22"/>
              </w:rPr>
            </w:pPr>
          </w:p>
        </w:tc>
        <w:tc>
          <w:tcPr>
            <w:tcW w:w="1417" w:type="dxa"/>
            <w:tcBorders>
              <w:top w:val="nil"/>
              <w:left w:val="nil"/>
              <w:bottom w:val="nil"/>
              <w:right w:val="nil"/>
            </w:tcBorders>
            <w:shd w:val="clear" w:color="auto" w:fill="auto"/>
            <w:noWrap/>
            <w:vAlign w:val="bottom"/>
            <w:hideMark/>
          </w:tcPr>
          <w:p w:rsidR="00AC7840" w:rsidRPr="00AC7840" w:rsidRDefault="00AC7840" w:rsidP="00AC7840">
            <w:pPr>
              <w:ind w:left="-142" w:firstLine="142"/>
              <w:jc w:val="both"/>
              <w:rPr>
                <w:rFonts w:asciiTheme="minorHAnsi" w:hAnsiTheme="minorHAnsi" w:cstheme="minorHAnsi"/>
                <w:sz w:val="22"/>
                <w:szCs w:val="22"/>
              </w:rPr>
            </w:pPr>
          </w:p>
        </w:tc>
        <w:tc>
          <w:tcPr>
            <w:tcW w:w="1276" w:type="dxa"/>
            <w:tcBorders>
              <w:top w:val="nil"/>
              <w:left w:val="nil"/>
              <w:bottom w:val="nil"/>
              <w:right w:val="nil"/>
            </w:tcBorders>
            <w:shd w:val="clear" w:color="auto" w:fill="auto"/>
            <w:noWrap/>
            <w:vAlign w:val="bottom"/>
            <w:hideMark/>
          </w:tcPr>
          <w:p w:rsidR="00AC7840" w:rsidRPr="00AC7840" w:rsidRDefault="00AC7840" w:rsidP="00AC7840">
            <w:pPr>
              <w:ind w:left="-142" w:firstLine="142"/>
              <w:jc w:val="both"/>
              <w:rPr>
                <w:rFonts w:asciiTheme="minorHAnsi" w:hAnsiTheme="minorHAnsi" w:cstheme="minorHAnsi"/>
                <w:sz w:val="22"/>
                <w:szCs w:val="22"/>
              </w:rPr>
            </w:pPr>
          </w:p>
        </w:tc>
        <w:tc>
          <w:tcPr>
            <w:tcW w:w="1371" w:type="dxa"/>
            <w:tcBorders>
              <w:top w:val="nil"/>
              <w:left w:val="nil"/>
              <w:bottom w:val="nil"/>
              <w:right w:val="nil"/>
            </w:tcBorders>
            <w:shd w:val="clear" w:color="auto" w:fill="auto"/>
            <w:noWrap/>
            <w:vAlign w:val="bottom"/>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тыс. руб.</w:t>
            </w:r>
          </w:p>
        </w:tc>
      </w:tr>
    </w:tbl>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ab/>
      </w:r>
    </w:p>
    <w:tbl>
      <w:tblPr>
        <w:tblStyle w:val="af5"/>
        <w:tblW w:w="11199" w:type="dxa"/>
        <w:tblInd w:w="-459" w:type="dxa"/>
        <w:tblLayout w:type="fixed"/>
        <w:tblLook w:val="04A0"/>
      </w:tblPr>
      <w:tblGrid>
        <w:gridCol w:w="2376"/>
        <w:gridCol w:w="992"/>
        <w:gridCol w:w="284"/>
        <w:gridCol w:w="1224"/>
        <w:gridCol w:w="1328"/>
        <w:gridCol w:w="1275"/>
        <w:gridCol w:w="1134"/>
        <w:gridCol w:w="1276"/>
        <w:gridCol w:w="1310"/>
      </w:tblGrid>
      <w:tr w:rsidR="00AC7840" w:rsidRPr="00AC7840" w:rsidTr="00AC7840">
        <w:trPr>
          <w:trHeight w:val="598"/>
        </w:trPr>
        <w:tc>
          <w:tcPr>
            <w:tcW w:w="2376" w:type="dxa"/>
            <w:vMerge w:val="restart"/>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Наименование объектов</w:t>
            </w:r>
          </w:p>
        </w:tc>
        <w:tc>
          <w:tcPr>
            <w:tcW w:w="992" w:type="dxa"/>
            <w:vMerge w:val="restart"/>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Фактическая задолженность на 01.01.20 г.</w:t>
            </w:r>
          </w:p>
        </w:tc>
        <w:tc>
          <w:tcPr>
            <w:tcW w:w="1508" w:type="dxa"/>
            <w:gridSpan w:val="2"/>
            <w:vMerge w:val="restart"/>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Плановый объем финансирования на 2020  год</w:t>
            </w:r>
          </w:p>
        </w:tc>
        <w:tc>
          <w:tcPr>
            <w:tcW w:w="2603" w:type="dxa"/>
            <w:gridSpan w:val="2"/>
            <w:hideMark/>
          </w:tcPr>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Задолжность</w:t>
            </w:r>
            <w:proofErr w:type="spellEnd"/>
            <w:r w:rsidRPr="00AC7840">
              <w:rPr>
                <w:rFonts w:asciiTheme="minorHAnsi" w:hAnsiTheme="minorHAnsi" w:cstheme="minorHAnsi"/>
                <w:sz w:val="22"/>
                <w:szCs w:val="22"/>
              </w:rPr>
              <w:t xml:space="preserve"> на 01.01.2020 г.</w:t>
            </w:r>
          </w:p>
        </w:tc>
        <w:tc>
          <w:tcPr>
            <w:tcW w:w="3720" w:type="dxa"/>
            <w:gridSpan w:val="3"/>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Профинансировано за январь-декабрь 2020</w:t>
            </w:r>
          </w:p>
        </w:tc>
      </w:tr>
      <w:tr w:rsidR="00AC7840" w:rsidRPr="00AC7840" w:rsidTr="00AC7840">
        <w:trPr>
          <w:trHeight w:val="254"/>
        </w:trPr>
        <w:tc>
          <w:tcPr>
            <w:tcW w:w="2376"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992"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1508" w:type="dxa"/>
            <w:gridSpan w:val="2"/>
            <w:vMerge/>
            <w:hideMark/>
          </w:tcPr>
          <w:p w:rsidR="00AC7840" w:rsidRPr="00AC7840" w:rsidRDefault="00AC7840" w:rsidP="00AC7840">
            <w:pPr>
              <w:ind w:left="-142" w:firstLine="142"/>
              <w:jc w:val="both"/>
              <w:rPr>
                <w:rFonts w:asciiTheme="minorHAnsi" w:hAnsiTheme="minorHAnsi" w:cstheme="minorHAnsi"/>
                <w:sz w:val="22"/>
                <w:szCs w:val="22"/>
              </w:rPr>
            </w:pPr>
          </w:p>
        </w:tc>
        <w:tc>
          <w:tcPr>
            <w:tcW w:w="1328" w:type="dxa"/>
            <w:vMerge w:val="restart"/>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КВ</w:t>
            </w:r>
          </w:p>
        </w:tc>
        <w:tc>
          <w:tcPr>
            <w:tcW w:w="1275" w:type="dxa"/>
            <w:vMerge w:val="restart"/>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т.ч. СМР</w:t>
            </w:r>
          </w:p>
        </w:tc>
        <w:tc>
          <w:tcPr>
            <w:tcW w:w="1134" w:type="dxa"/>
            <w:vMerge w:val="restart"/>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Выделенные лимиты</w:t>
            </w:r>
          </w:p>
        </w:tc>
        <w:tc>
          <w:tcPr>
            <w:tcW w:w="258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Кассовый расход</w:t>
            </w:r>
          </w:p>
        </w:tc>
      </w:tr>
      <w:tr w:rsidR="00AC7840" w:rsidRPr="00AC7840" w:rsidTr="00AC7840">
        <w:trPr>
          <w:trHeight w:val="642"/>
        </w:trPr>
        <w:tc>
          <w:tcPr>
            <w:tcW w:w="2376"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992"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1508" w:type="dxa"/>
            <w:gridSpan w:val="2"/>
            <w:vMerge/>
            <w:hideMark/>
          </w:tcPr>
          <w:p w:rsidR="00AC7840" w:rsidRPr="00AC7840" w:rsidRDefault="00AC7840" w:rsidP="00AC7840">
            <w:pPr>
              <w:ind w:left="-142" w:firstLine="142"/>
              <w:jc w:val="both"/>
              <w:rPr>
                <w:rFonts w:asciiTheme="minorHAnsi" w:hAnsiTheme="minorHAnsi" w:cstheme="minorHAnsi"/>
                <w:sz w:val="22"/>
                <w:szCs w:val="22"/>
              </w:rPr>
            </w:pPr>
          </w:p>
        </w:tc>
        <w:tc>
          <w:tcPr>
            <w:tcW w:w="1328"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1275"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hideMark/>
          </w:tcPr>
          <w:p w:rsidR="00AC7840" w:rsidRPr="00AC7840" w:rsidRDefault="00AC7840" w:rsidP="00AC7840">
            <w:pPr>
              <w:ind w:left="-142" w:firstLine="142"/>
              <w:jc w:val="both"/>
              <w:rPr>
                <w:rFonts w:asciiTheme="minorHAnsi" w:hAnsiTheme="minorHAnsi" w:cstheme="minorHAnsi"/>
                <w:sz w:val="22"/>
                <w:szCs w:val="22"/>
              </w:rPr>
            </w:pP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КВ</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СМР</w:t>
            </w:r>
          </w:p>
        </w:tc>
      </w:tr>
      <w:tr w:rsidR="00AC7840" w:rsidRPr="00AC7840" w:rsidTr="00AC7840">
        <w:trPr>
          <w:trHeight w:val="214"/>
        </w:trPr>
        <w:tc>
          <w:tcPr>
            <w:tcW w:w="11199" w:type="dxa"/>
            <w:gridSpan w:val="9"/>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Адресная инвестиционная программа Удмуртской Республики</w:t>
            </w:r>
          </w:p>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261"/>
        </w:trPr>
        <w:tc>
          <w:tcPr>
            <w:tcW w:w="4876" w:type="dxa"/>
            <w:gridSpan w:val="4"/>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Газоснабжение</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1210"/>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Распределительные газопроводы д. </w:t>
            </w:r>
            <w:proofErr w:type="spellStart"/>
            <w:r w:rsidRPr="00AC7840">
              <w:rPr>
                <w:rFonts w:asciiTheme="minorHAnsi" w:hAnsiTheme="minorHAnsi" w:cstheme="minorHAnsi"/>
                <w:bCs/>
                <w:i/>
                <w:iCs/>
                <w:sz w:val="22"/>
                <w:szCs w:val="22"/>
              </w:rPr>
              <w:t>Карашур</w:t>
            </w:r>
            <w:proofErr w:type="spellEnd"/>
            <w:r w:rsidRPr="00AC7840">
              <w:rPr>
                <w:rFonts w:asciiTheme="minorHAnsi" w:hAnsiTheme="minorHAnsi" w:cstheme="minorHAnsi"/>
                <w:bCs/>
                <w:i/>
                <w:iCs/>
                <w:sz w:val="22"/>
                <w:szCs w:val="22"/>
              </w:rPr>
              <w:t xml:space="preserve"> - д. Новотроицк - д. </w:t>
            </w:r>
            <w:proofErr w:type="spellStart"/>
            <w:r w:rsidRPr="00AC7840">
              <w:rPr>
                <w:rFonts w:asciiTheme="minorHAnsi" w:hAnsiTheme="minorHAnsi" w:cstheme="minorHAnsi"/>
                <w:bCs/>
                <w:i/>
                <w:iCs/>
                <w:sz w:val="22"/>
                <w:szCs w:val="22"/>
              </w:rPr>
              <w:t>Атабаево</w:t>
            </w:r>
            <w:proofErr w:type="spellEnd"/>
            <w:r w:rsidRPr="00AC7840">
              <w:rPr>
                <w:rFonts w:asciiTheme="minorHAnsi" w:hAnsiTheme="minorHAnsi" w:cstheme="minorHAnsi"/>
                <w:bCs/>
                <w:i/>
                <w:iCs/>
                <w:sz w:val="22"/>
                <w:szCs w:val="22"/>
              </w:rPr>
              <w:t xml:space="preserve"> - д. Верхние </w:t>
            </w:r>
            <w:proofErr w:type="spellStart"/>
            <w:r w:rsidRPr="00AC7840">
              <w:rPr>
                <w:rFonts w:asciiTheme="minorHAnsi" w:hAnsiTheme="minorHAnsi" w:cstheme="minorHAnsi"/>
                <w:bCs/>
                <w:i/>
                <w:iCs/>
                <w:sz w:val="22"/>
                <w:szCs w:val="22"/>
              </w:rPr>
              <w:t>Юри</w:t>
            </w:r>
            <w:proofErr w:type="spellEnd"/>
            <w:r w:rsidRPr="00AC7840">
              <w:rPr>
                <w:rFonts w:asciiTheme="minorHAnsi" w:hAnsiTheme="minorHAnsi" w:cstheme="minorHAnsi"/>
                <w:bCs/>
                <w:i/>
                <w:iCs/>
                <w:sz w:val="22"/>
                <w:szCs w:val="22"/>
              </w:rPr>
              <w:t xml:space="preserve"> - д. Каменный Ключ Можгинского района Удмуртской Республик</w:t>
            </w:r>
            <w:proofErr w:type="gramStart"/>
            <w:r w:rsidRPr="00AC7840">
              <w:rPr>
                <w:rFonts w:asciiTheme="minorHAnsi" w:hAnsiTheme="minorHAnsi" w:cstheme="minorHAnsi"/>
                <w:bCs/>
                <w:i/>
                <w:iCs/>
                <w:sz w:val="22"/>
                <w:szCs w:val="22"/>
              </w:rPr>
              <w:t>и(</w:t>
            </w:r>
            <w:proofErr w:type="gramEnd"/>
            <w:r w:rsidRPr="00AC7840">
              <w:rPr>
                <w:rFonts w:asciiTheme="minorHAnsi" w:hAnsiTheme="minorHAnsi" w:cstheme="minorHAnsi"/>
                <w:bCs/>
                <w:i/>
                <w:iCs/>
                <w:sz w:val="22"/>
                <w:szCs w:val="22"/>
              </w:rPr>
              <w:t>ПИР)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398,03955</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397,99980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397,99980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397,99975</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397,96000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397,96000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397,96000</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397,96000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397,96000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0,03980</w:t>
            </w:r>
          </w:p>
        </w:tc>
      </w:tr>
      <w:tr w:rsidR="00AC7840" w:rsidRPr="00AC7840" w:rsidTr="00AC7840">
        <w:trPr>
          <w:trHeight w:val="211"/>
        </w:trPr>
        <w:tc>
          <w:tcPr>
            <w:tcW w:w="4876" w:type="dxa"/>
            <w:gridSpan w:val="4"/>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Образование (субсидии)</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1509"/>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Здание дошкольной образовательной организации с группами для детей до трех лет с пищеблоком и прачечной по адресу: д. </w:t>
            </w:r>
            <w:proofErr w:type="spellStart"/>
            <w:r w:rsidRPr="00AC7840">
              <w:rPr>
                <w:rFonts w:asciiTheme="minorHAnsi" w:hAnsiTheme="minorHAnsi" w:cstheme="minorHAnsi"/>
                <w:bCs/>
                <w:i/>
                <w:iCs/>
                <w:sz w:val="22"/>
                <w:szCs w:val="22"/>
              </w:rPr>
              <w:t>Сардан</w:t>
            </w:r>
            <w:proofErr w:type="spellEnd"/>
            <w:r w:rsidRPr="00AC7840">
              <w:rPr>
                <w:rFonts w:asciiTheme="minorHAnsi" w:hAnsiTheme="minorHAnsi" w:cstheme="minorHAnsi"/>
                <w:bCs/>
                <w:i/>
                <w:iCs/>
                <w:sz w:val="22"/>
                <w:szCs w:val="22"/>
              </w:rPr>
              <w:t xml:space="preserve"> Можгинского района Удмуртской Республики (ПИР)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5E144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2</w:t>
            </w:r>
            <w:r w:rsidR="00AC7840" w:rsidRPr="00AC7840">
              <w:rPr>
                <w:rFonts w:asciiTheme="minorHAnsi" w:hAnsiTheme="minorHAnsi" w:cstheme="minorHAnsi"/>
                <w:bCs/>
                <w:sz w:val="22"/>
                <w:szCs w:val="22"/>
              </w:rPr>
              <w:t>500,250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5E144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2</w:t>
            </w:r>
            <w:r w:rsidR="00AC7840" w:rsidRPr="00AC7840">
              <w:rPr>
                <w:rFonts w:asciiTheme="minorHAnsi" w:hAnsiTheme="minorHAnsi" w:cstheme="minorHAnsi"/>
                <w:bCs/>
                <w:sz w:val="22"/>
                <w:szCs w:val="22"/>
              </w:rPr>
              <w:t>500,250</w:t>
            </w:r>
          </w:p>
        </w:tc>
        <w:tc>
          <w:tcPr>
            <w:tcW w:w="1276" w:type="dxa"/>
            <w:noWrap/>
            <w:hideMark/>
          </w:tcPr>
          <w:p w:rsidR="00AC7840" w:rsidRPr="00AC7840" w:rsidRDefault="005E144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2</w:t>
            </w:r>
            <w:r w:rsidR="00AC7840" w:rsidRPr="00AC7840">
              <w:rPr>
                <w:rFonts w:asciiTheme="minorHAnsi" w:hAnsiTheme="minorHAnsi" w:cstheme="minorHAnsi"/>
                <w:bCs/>
                <w:sz w:val="22"/>
                <w:szCs w:val="22"/>
              </w:rPr>
              <w:t>500,25003</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5E144C" w:rsidP="00AC7840">
            <w:pPr>
              <w:ind w:left="-142" w:firstLine="142"/>
              <w:jc w:val="both"/>
              <w:rPr>
                <w:rFonts w:asciiTheme="minorHAnsi" w:hAnsiTheme="minorHAnsi" w:cstheme="minorHAnsi"/>
                <w:sz w:val="22"/>
                <w:szCs w:val="22"/>
              </w:rPr>
            </w:pPr>
            <w:r>
              <w:rPr>
                <w:rFonts w:asciiTheme="minorHAnsi" w:hAnsiTheme="minorHAnsi" w:cstheme="minorHAnsi"/>
                <w:sz w:val="22"/>
                <w:szCs w:val="22"/>
              </w:rPr>
              <w:t>2</w:t>
            </w:r>
            <w:r w:rsidR="00AC7840" w:rsidRPr="00AC7840">
              <w:rPr>
                <w:rFonts w:asciiTheme="minorHAnsi" w:hAnsiTheme="minorHAnsi" w:cstheme="minorHAnsi"/>
                <w:sz w:val="22"/>
                <w:szCs w:val="22"/>
              </w:rPr>
              <w:t>500,000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5E144C" w:rsidP="00AC7840">
            <w:pPr>
              <w:ind w:left="-142" w:firstLine="142"/>
              <w:jc w:val="both"/>
              <w:rPr>
                <w:rFonts w:asciiTheme="minorHAnsi" w:hAnsiTheme="minorHAnsi" w:cstheme="minorHAnsi"/>
                <w:sz w:val="22"/>
                <w:szCs w:val="22"/>
              </w:rPr>
            </w:pPr>
            <w:r>
              <w:rPr>
                <w:rFonts w:asciiTheme="minorHAnsi" w:hAnsiTheme="minorHAnsi" w:cstheme="minorHAnsi"/>
                <w:sz w:val="22"/>
                <w:szCs w:val="22"/>
              </w:rPr>
              <w:t>2</w:t>
            </w:r>
            <w:r w:rsidR="00AC7840" w:rsidRPr="00AC7840">
              <w:rPr>
                <w:rFonts w:asciiTheme="minorHAnsi" w:hAnsiTheme="minorHAnsi" w:cstheme="minorHAnsi"/>
                <w:sz w:val="22"/>
                <w:szCs w:val="22"/>
              </w:rPr>
              <w:t>500,000</w:t>
            </w:r>
          </w:p>
        </w:tc>
        <w:tc>
          <w:tcPr>
            <w:tcW w:w="1276" w:type="dxa"/>
            <w:noWrap/>
            <w:hideMark/>
          </w:tcPr>
          <w:p w:rsidR="00AC7840" w:rsidRPr="00AC7840" w:rsidRDefault="005E144C" w:rsidP="00AC7840">
            <w:pPr>
              <w:ind w:left="-142" w:firstLine="142"/>
              <w:jc w:val="both"/>
              <w:rPr>
                <w:rFonts w:asciiTheme="minorHAnsi" w:hAnsiTheme="minorHAnsi" w:cstheme="minorHAnsi"/>
                <w:sz w:val="22"/>
                <w:szCs w:val="22"/>
              </w:rPr>
            </w:pPr>
            <w:r>
              <w:rPr>
                <w:rFonts w:asciiTheme="minorHAnsi" w:hAnsiTheme="minorHAnsi" w:cstheme="minorHAnsi"/>
                <w:sz w:val="22"/>
                <w:szCs w:val="22"/>
              </w:rPr>
              <w:t>2</w:t>
            </w:r>
            <w:r w:rsidR="00AC7840" w:rsidRPr="00AC7840">
              <w:rPr>
                <w:rFonts w:asciiTheme="minorHAnsi" w:hAnsiTheme="minorHAnsi" w:cstheme="minorHAnsi"/>
                <w:sz w:val="22"/>
                <w:szCs w:val="22"/>
              </w:rPr>
              <w:t>500,00000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0,25003</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0,25003</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0,25003</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229"/>
        </w:trPr>
        <w:tc>
          <w:tcPr>
            <w:tcW w:w="11199" w:type="dxa"/>
            <w:gridSpan w:val="9"/>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Бюджет Удмуртской Республики - Капитальный ремонт</w:t>
            </w:r>
            <w:r w:rsidRPr="00AC7840">
              <w:rPr>
                <w:rFonts w:asciiTheme="minorHAnsi" w:hAnsiTheme="minorHAnsi" w:cstheme="minorHAnsi"/>
                <w:sz w:val="22"/>
                <w:szCs w:val="22"/>
              </w:rPr>
              <w:t> </w:t>
            </w:r>
          </w:p>
        </w:tc>
      </w:tr>
      <w:tr w:rsidR="00AC7840" w:rsidRPr="00AC7840" w:rsidTr="00AC7840">
        <w:trPr>
          <w:trHeight w:val="134"/>
        </w:trPr>
        <w:tc>
          <w:tcPr>
            <w:tcW w:w="4876" w:type="dxa"/>
            <w:gridSpan w:val="4"/>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Газоснабжение</w:t>
            </w: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837"/>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Капитальный ремонт газопроводов и технических устройств в </w:t>
            </w:r>
            <w:proofErr w:type="spellStart"/>
            <w:r w:rsidRPr="00AC7840">
              <w:rPr>
                <w:rFonts w:asciiTheme="minorHAnsi" w:hAnsiTheme="minorHAnsi" w:cstheme="minorHAnsi"/>
                <w:bCs/>
                <w:i/>
                <w:iCs/>
                <w:sz w:val="22"/>
                <w:szCs w:val="22"/>
              </w:rPr>
              <w:t>Можгинском</w:t>
            </w:r>
            <w:proofErr w:type="spellEnd"/>
            <w:r w:rsidRPr="00AC7840">
              <w:rPr>
                <w:rFonts w:asciiTheme="minorHAnsi" w:hAnsiTheme="minorHAnsi" w:cstheme="minorHAnsi"/>
                <w:bCs/>
                <w:i/>
                <w:iCs/>
                <w:sz w:val="22"/>
                <w:szCs w:val="22"/>
              </w:rPr>
              <w:t xml:space="preserve"> районе Удмуртской Республики (ПИР)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59,30593</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59,30327</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59,30327</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0,00000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59,30000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59,29734</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59,29734</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0,00593</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0,00593</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0,00593</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266"/>
        </w:trPr>
        <w:tc>
          <w:tcPr>
            <w:tcW w:w="4876" w:type="dxa"/>
            <w:gridSpan w:val="4"/>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lastRenderedPageBreak/>
              <w:t>Культура (субсидии)</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732"/>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 Замена оконных блоков в </w:t>
            </w:r>
            <w:proofErr w:type="spellStart"/>
            <w:r w:rsidRPr="00AC7840">
              <w:rPr>
                <w:rFonts w:asciiTheme="minorHAnsi" w:hAnsiTheme="minorHAnsi" w:cstheme="minorHAnsi"/>
                <w:bCs/>
                <w:i/>
                <w:iCs/>
                <w:sz w:val="22"/>
                <w:szCs w:val="22"/>
              </w:rPr>
              <w:t>Большесибинском</w:t>
            </w:r>
            <w:proofErr w:type="spellEnd"/>
            <w:r w:rsidRPr="00AC7840">
              <w:rPr>
                <w:rFonts w:asciiTheme="minorHAnsi" w:hAnsiTheme="minorHAnsi" w:cstheme="minorHAnsi"/>
                <w:bCs/>
                <w:i/>
                <w:iCs/>
                <w:sz w:val="22"/>
                <w:szCs w:val="22"/>
              </w:rPr>
              <w:t xml:space="preserve"> ЦСДК в д. </w:t>
            </w:r>
            <w:proofErr w:type="gramStart"/>
            <w:r w:rsidRPr="00AC7840">
              <w:rPr>
                <w:rFonts w:asciiTheme="minorHAnsi" w:hAnsiTheme="minorHAnsi" w:cstheme="minorHAnsi"/>
                <w:bCs/>
                <w:i/>
                <w:iCs/>
                <w:sz w:val="22"/>
                <w:szCs w:val="22"/>
              </w:rPr>
              <w:t>Большие</w:t>
            </w:r>
            <w:proofErr w:type="gramEnd"/>
            <w:r w:rsidRPr="00AC7840">
              <w:rPr>
                <w:rFonts w:asciiTheme="minorHAnsi" w:hAnsiTheme="minorHAnsi" w:cstheme="minorHAnsi"/>
                <w:bCs/>
                <w:i/>
                <w:iCs/>
                <w:sz w:val="22"/>
                <w:szCs w:val="22"/>
              </w:rPr>
              <w:t xml:space="preserve"> </w:t>
            </w:r>
            <w:proofErr w:type="spellStart"/>
            <w:r w:rsidRPr="00AC7840">
              <w:rPr>
                <w:rFonts w:asciiTheme="minorHAnsi" w:hAnsiTheme="minorHAnsi" w:cstheme="minorHAnsi"/>
                <w:bCs/>
                <w:i/>
                <w:iCs/>
                <w:sz w:val="22"/>
                <w:szCs w:val="22"/>
              </w:rPr>
              <w:t>Сибы</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536,15362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536,0536</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536,05361</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536,05361</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536,10000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535,9999</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535,99999</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535,99999</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0,05362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0,05362</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0,05362</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0,05362</w:t>
            </w:r>
          </w:p>
        </w:tc>
      </w:tr>
      <w:tr w:rsidR="00AC7840" w:rsidRPr="00AC7840" w:rsidTr="00AC7840">
        <w:trPr>
          <w:trHeight w:val="762"/>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 Замена оконных блоков в </w:t>
            </w:r>
            <w:proofErr w:type="gramStart"/>
            <w:r w:rsidRPr="00AC7840">
              <w:rPr>
                <w:rFonts w:asciiTheme="minorHAnsi" w:hAnsiTheme="minorHAnsi" w:cstheme="minorHAnsi"/>
                <w:bCs/>
                <w:i/>
                <w:iCs/>
                <w:sz w:val="22"/>
                <w:szCs w:val="22"/>
              </w:rPr>
              <w:t>Черемушкинском</w:t>
            </w:r>
            <w:proofErr w:type="gramEnd"/>
            <w:r w:rsidRPr="00AC7840">
              <w:rPr>
                <w:rFonts w:asciiTheme="minorHAnsi" w:hAnsiTheme="minorHAnsi" w:cstheme="minorHAnsi"/>
                <w:bCs/>
                <w:i/>
                <w:iCs/>
                <w:sz w:val="22"/>
                <w:szCs w:val="22"/>
              </w:rPr>
              <w:t xml:space="preserve"> ЦСДК в с. </w:t>
            </w:r>
            <w:proofErr w:type="spellStart"/>
            <w:r w:rsidRPr="00AC7840">
              <w:rPr>
                <w:rFonts w:asciiTheme="minorHAnsi" w:hAnsiTheme="minorHAnsi" w:cstheme="minorHAnsi"/>
                <w:bCs/>
                <w:i/>
                <w:iCs/>
                <w:sz w:val="22"/>
                <w:szCs w:val="22"/>
              </w:rPr>
              <w:t>Черёмушки</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860,48605</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860,3740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860,37403</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860,37403</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860,40000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860,2879</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860,28798</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860,28798</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0,08605</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0,08605</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0,08605</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0,08605</w:t>
            </w:r>
          </w:p>
        </w:tc>
      </w:tr>
      <w:tr w:rsidR="00AC7840" w:rsidRPr="00AC7840" w:rsidTr="00AC7840">
        <w:trPr>
          <w:trHeight w:val="97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 Капитальный ремонт крыши и замена оконных блоков в </w:t>
            </w:r>
            <w:proofErr w:type="spellStart"/>
            <w:r w:rsidRPr="00AC7840">
              <w:rPr>
                <w:rFonts w:asciiTheme="minorHAnsi" w:hAnsiTheme="minorHAnsi" w:cstheme="minorHAnsi"/>
                <w:bCs/>
                <w:i/>
                <w:iCs/>
                <w:sz w:val="22"/>
                <w:szCs w:val="22"/>
              </w:rPr>
              <w:t>Русско-Пычасском</w:t>
            </w:r>
            <w:proofErr w:type="spellEnd"/>
            <w:r w:rsidRPr="00AC7840">
              <w:rPr>
                <w:rFonts w:asciiTheme="minorHAnsi" w:hAnsiTheme="minorHAnsi" w:cstheme="minorHAnsi"/>
                <w:bCs/>
                <w:i/>
                <w:iCs/>
                <w:sz w:val="22"/>
                <w:szCs w:val="22"/>
              </w:rPr>
              <w:t xml:space="preserve"> СДК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Русский </w:t>
            </w:r>
            <w:proofErr w:type="spellStart"/>
            <w:r w:rsidRPr="00AC7840">
              <w:rPr>
                <w:rFonts w:asciiTheme="minorHAnsi" w:hAnsiTheme="minorHAnsi" w:cstheme="minorHAnsi"/>
                <w:bCs/>
                <w:i/>
                <w:iCs/>
                <w:sz w:val="22"/>
                <w:szCs w:val="22"/>
              </w:rPr>
              <w:t>Пычас</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599,75998</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599,6759</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599,67597</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599,67597</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599,70000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599,6159</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599,61599</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599,61599</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0,05998</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0,05998</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0,05998</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0,05998</w:t>
            </w:r>
          </w:p>
        </w:tc>
      </w:tr>
      <w:tr w:rsidR="00AC7840" w:rsidRPr="00AC7840" w:rsidTr="00AC7840">
        <w:trPr>
          <w:trHeight w:val="97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 Капитальный ремонт крыши и замена оконных блоков в </w:t>
            </w:r>
            <w:proofErr w:type="spellStart"/>
            <w:r w:rsidRPr="00AC7840">
              <w:rPr>
                <w:rFonts w:asciiTheme="minorHAnsi" w:hAnsiTheme="minorHAnsi" w:cstheme="minorHAnsi"/>
                <w:bCs/>
                <w:i/>
                <w:iCs/>
                <w:sz w:val="22"/>
                <w:szCs w:val="22"/>
              </w:rPr>
              <w:t>Маловоложикьинском</w:t>
            </w:r>
            <w:proofErr w:type="spellEnd"/>
            <w:r w:rsidRPr="00AC7840">
              <w:rPr>
                <w:rFonts w:asciiTheme="minorHAnsi" w:hAnsiTheme="minorHAnsi" w:cstheme="minorHAnsi"/>
                <w:bCs/>
                <w:i/>
                <w:iCs/>
                <w:sz w:val="22"/>
                <w:szCs w:val="22"/>
              </w:rPr>
              <w:t xml:space="preserve"> СДК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Малая </w:t>
            </w:r>
            <w:proofErr w:type="spellStart"/>
            <w:r w:rsidRPr="00AC7840">
              <w:rPr>
                <w:rFonts w:asciiTheme="minorHAnsi" w:hAnsiTheme="minorHAnsi" w:cstheme="minorHAnsi"/>
                <w:bCs/>
                <w:i/>
                <w:iCs/>
                <w:sz w:val="22"/>
                <w:szCs w:val="22"/>
              </w:rPr>
              <w:t>Воложикья</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971,19712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971,1051</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971,10511</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971,10511</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971,10000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971,0079</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971,00799</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971,00799</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0,09712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0,09712</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0,09712</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0,09712</w:t>
            </w:r>
          </w:p>
        </w:tc>
      </w:tr>
      <w:tr w:rsidR="00AC7840" w:rsidRPr="00AC7840" w:rsidTr="00AC7840">
        <w:trPr>
          <w:trHeight w:val="193"/>
        </w:trPr>
        <w:tc>
          <w:tcPr>
            <w:tcW w:w="4876" w:type="dxa"/>
            <w:gridSpan w:val="4"/>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Образование (субсидии)</w:t>
            </w: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1120"/>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кровли и замена оконных блоков в МКОУ «</w:t>
            </w:r>
            <w:proofErr w:type="spellStart"/>
            <w:r w:rsidRPr="00AC7840">
              <w:rPr>
                <w:rFonts w:asciiTheme="minorHAnsi" w:hAnsiTheme="minorHAnsi" w:cstheme="minorHAnsi"/>
                <w:bCs/>
                <w:i/>
                <w:iCs/>
                <w:sz w:val="22"/>
                <w:szCs w:val="22"/>
              </w:rPr>
              <w:t>Большеучинская</w:t>
            </w:r>
            <w:proofErr w:type="spellEnd"/>
            <w:r w:rsidRPr="00AC7840">
              <w:rPr>
                <w:rFonts w:asciiTheme="minorHAnsi" w:hAnsiTheme="minorHAnsi" w:cstheme="minorHAnsi"/>
                <w:bCs/>
                <w:i/>
                <w:iCs/>
                <w:sz w:val="22"/>
                <w:szCs w:val="22"/>
              </w:rPr>
              <w:t xml:space="preserve"> школа-интернат»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Большая Уча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172,14278</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172,21722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172,14278</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172,14278</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172,14278</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172,14278</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172,14278</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172,20000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172,12556</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172,12556</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172,1255</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172,12556</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172,12556</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 xml:space="preserve">Бюджет Администрации МО </w:t>
            </w:r>
            <w:r w:rsidRPr="00AC7840">
              <w:rPr>
                <w:rFonts w:asciiTheme="minorHAnsi" w:hAnsiTheme="minorHAnsi" w:cstheme="minorHAnsi"/>
                <w:i/>
                <w:iCs/>
                <w:sz w:val="22"/>
                <w:szCs w:val="22"/>
              </w:rPr>
              <w:lastRenderedPageBreak/>
              <w:t>"</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0,01722</w:t>
            </w:r>
          </w:p>
        </w:tc>
      </w:tr>
      <w:tr w:rsidR="00AC7840" w:rsidRPr="00AC7840" w:rsidTr="00AC7840">
        <w:trPr>
          <w:trHeight w:val="88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lastRenderedPageBreak/>
              <w:t xml:space="preserve"> Капитальный ремонт крыши и замена оконных блоков  в МБОУ «</w:t>
            </w:r>
            <w:proofErr w:type="spellStart"/>
            <w:r w:rsidRPr="00AC7840">
              <w:rPr>
                <w:rFonts w:asciiTheme="minorHAnsi" w:hAnsiTheme="minorHAnsi" w:cstheme="minorHAnsi"/>
                <w:bCs/>
                <w:i/>
                <w:iCs/>
                <w:sz w:val="22"/>
                <w:szCs w:val="22"/>
              </w:rPr>
              <w:t>Вишурская</w:t>
            </w:r>
            <w:proofErr w:type="spellEnd"/>
            <w:r w:rsidRPr="00AC7840">
              <w:rPr>
                <w:rFonts w:asciiTheme="minorHAnsi" w:hAnsiTheme="minorHAnsi" w:cstheme="minorHAnsi"/>
                <w:bCs/>
                <w:i/>
                <w:iCs/>
                <w:sz w:val="22"/>
                <w:szCs w:val="22"/>
              </w:rPr>
              <w:t xml:space="preserve"> ООШ» в д. Нижний </w:t>
            </w:r>
            <w:proofErr w:type="spellStart"/>
            <w:r w:rsidRPr="00AC7840">
              <w:rPr>
                <w:rFonts w:asciiTheme="minorHAnsi" w:hAnsiTheme="minorHAnsi" w:cstheme="minorHAnsi"/>
                <w:bCs/>
                <w:i/>
                <w:iCs/>
                <w:sz w:val="22"/>
                <w:szCs w:val="22"/>
              </w:rPr>
              <w:t>Вишур</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1 594,80430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1 594,80430</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1 594,80430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1 594,80430</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1 594,80430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1 594,80430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1 594,80430</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1 594,80430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1 594,80430</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1 594,80430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97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Горнякская</w:t>
            </w:r>
            <w:proofErr w:type="spellEnd"/>
            <w:r w:rsidRPr="00AC7840">
              <w:rPr>
                <w:rFonts w:asciiTheme="minorHAnsi" w:hAnsiTheme="minorHAnsi" w:cstheme="minorHAnsi"/>
                <w:bCs/>
                <w:i/>
                <w:iCs/>
                <w:sz w:val="22"/>
                <w:szCs w:val="22"/>
              </w:rPr>
              <w:t xml:space="preserve"> СОШ»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Горняк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1 702,20656</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1 702,20656</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1 702,20656</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1 702,20656</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1 702,20656</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1 702,20656</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1 702,20656</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1 702,20656</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1 702,20656</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1 702,20656</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1150"/>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Маловоложикьинская</w:t>
            </w:r>
            <w:proofErr w:type="spellEnd"/>
            <w:r w:rsidRPr="00AC7840">
              <w:rPr>
                <w:rFonts w:asciiTheme="minorHAnsi" w:hAnsiTheme="minorHAnsi" w:cstheme="minorHAnsi"/>
                <w:bCs/>
                <w:i/>
                <w:iCs/>
                <w:sz w:val="22"/>
                <w:szCs w:val="22"/>
              </w:rPr>
              <w:t xml:space="preserve"> СОШ»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Малая </w:t>
            </w:r>
            <w:proofErr w:type="spellStart"/>
            <w:r w:rsidRPr="00AC7840">
              <w:rPr>
                <w:rFonts w:asciiTheme="minorHAnsi" w:hAnsiTheme="minorHAnsi" w:cstheme="minorHAnsi"/>
                <w:bCs/>
                <w:i/>
                <w:iCs/>
                <w:sz w:val="22"/>
                <w:szCs w:val="22"/>
              </w:rPr>
              <w:t>Воложикья</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3 134,06957</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0,30003</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3 134,06957</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3 134,06957</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0,31340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3 134,06957</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3 134,06957</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3 134,06957</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0,30000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3 134,05617</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3 134,05617</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0,30000</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3 134,05617</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3 134,05617</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0,00003</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0,01340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0,01340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0,01340</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0,01340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0,01340</w:t>
            </w:r>
          </w:p>
        </w:tc>
      </w:tr>
      <w:tr w:rsidR="00AC7840" w:rsidRPr="00AC7840" w:rsidTr="00AC7840">
        <w:trPr>
          <w:trHeight w:val="956"/>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Нынекская</w:t>
            </w:r>
            <w:proofErr w:type="spellEnd"/>
            <w:r w:rsidRPr="00AC7840">
              <w:rPr>
                <w:rFonts w:asciiTheme="minorHAnsi" w:hAnsiTheme="minorHAnsi" w:cstheme="minorHAnsi"/>
                <w:bCs/>
                <w:i/>
                <w:iCs/>
                <w:sz w:val="22"/>
                <w:szCs w:val="22"/>
              </w:rPr>
              <w:t xml:space="preserve"> СОШ»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w:t>
            </w:r>
            <w:proofErr w:type="spellStart"/>
            <w:r w:rsidRPr="00AC7840">
              <w:rPr>
                <w:rFonts w:asciiTheme="minorHAnsi" w:hAnsiTheme="minorHAnsi" w:cstheme="minorHAnsi"/>
                <w:bCs/>
                <w:i/>
                <w:iCs/>
                <w:sz w:val="22"/>
                <w:szCs w:val="22"/>
              </w:rPr>
              <w:t>Нынек</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0,90009</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0,90000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0,90000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0,90000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0,89991</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0,89991</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0,89991</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0,89991</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0,89991</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0,00009</w:t>
            </w:r>
          </w:p>
        </w:tc>
      </w:tr>
      <w:tr w:rsidR="00AC7840" w:rsidRPr="00AC7840" w:rsidTr="00AC7840">
        <w:trPr>
          <w:trHeight w:val="1120"/>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 Капитальный ремонт кровли и замена оконных блоков в МБОУ «</w:t>
            </w:r>
            <w:proofErr w:type="spellStart"/>
            <w:r w:rsidRPr="00AC7840">
              <w:rPr>
                <w:rFonts w:asciiTheme="minorHAnsi" w:hAnsiTheme="minorHAnsi" w:cstheme="minorHAnsi"/>
                <w:bCs/>
                <w:i/>
                <w:iCs/>
                <w:sz w:val="22"/>
                <w:szCs w:val="22"/>
              </w:rPr>
              <w:t>Русско-Сюгаильская</w:t>
            </w:r>
            <w:proofErr w:type="spellEnd"/>
            <w:r w:rsidRPr="00AC7840">
              <w:rPr>
                <w:rFonts w:asciiTheme="minorHAnsi" w:hAnsiTheme="minorHAnsi" w:cstheme="minorHAnsi"/>
                <w:bCs/>
                <w:i/>
                <w:iCs/>
                <w:sz w:val="22"/>
                <w:szCs w:val="22"/>
              </w:rPr>
              <w:t xml:space="preserve"> СОШ» в д. Новый Русский </w:t>
            </w:r>
            <w:proofErr w:type="spellStart"/>
            <w:r w:rsidRPr="00AC7840">
              <w:rPr>
                <w:rFonts w:asciiTheme="minorHAnsi" w:hAnsiTheme="minorHAnsi" w:cstheme="minorHAnsi"/>
                <w:bCs/>
                <w:i/>
                <w:iCs/>
                <w:sz w:val="22"/>
                <w:szCs w:val="22"/>
              </w:rPr>
              <w:t>Сюгаил</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1 888,87270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0,20002</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1 888,87270</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1 888,87270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0,18890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1 888,87270</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1 888,87270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lastRenderedPageBreak/>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1 888,87270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0,20000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1 888,87268</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1 888,87268</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0,18888</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1 888,87268</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1 888,87268</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0,00002</w:t>
            </w:r>
          </w:p>
        </w:tc>
      </w:tr>
      <w:tr w:rsidR="00AC7840" w:rsidRPr="00AC7840" w:rsidTr="00AC7840">
        <w:trPr>
          <w:trHeight w:val="956"/>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Старокаксинская</w:t>
            </w:r>
            <w:proofErr w:type="spellEnd"/>
            <w:r w:rsidRPr="00AC7840">
              <w:rPr>
                <w:rFonts w:asciiTheme="minorHAnsi" w:hAnsiTheme="minorHAnsi" w:cstheme="minorHAnsi"/>
                <w:bCs/>
                <w:i/>
                <w:iCs/>
                <w:sz w:val="22"/>
                <w:szCs w:val="22"/>
              </w:rPr>
              <w:t xml:space="preserve"> СОШ» в д. Старые </w:t>
            </w:r>
            <w:proofErr w:type="spellStart"/>
            <w:r w:rsidRPr="00AC7840">
              <w:rPr>
                <w:rFonts w:asciiTheme="minorHAnsi" w:hAnsiTheme="minorHAnsi" w:cstheme="minorHAnsi"/>
                <w:bCs/>
                <w:i/>
                <w:iCs/>
                <w:sz w:val="22"/>
                <w:szCs w:val="22"/>
              </w:rPr>
              <w:t>Какси</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4 220,10275</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4 220,10275</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4 220,10275</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4 220,10275</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4 220,10275</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4 220,10275</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4 220,10275</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4 220,10275</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4 220,10275</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4 220,10275</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rPr>
          <w:trHeight w:val="1135"/>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Большепудгинская</w:t>
            </w:r>
            <w:proofErr w:type="spellEnd"/>
            <w:r w:rsidRPr="00AC7840">
              <w:rPr>
                <w:rFonts w:asciiTheme="minorHAnsi" w:hAnsiTheme="minorHAnsi" w:cstheme="minorHAnsi"/>
                <w:bCs/>
                <w:i/>
                <w:iCs/>
                <w:sz w:val="22"/>
                <w:szCs w:val="22"/>
              </w:rPr>
              <w:t xml:space="preserve"> ООШ"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Большая </w:t>
            </w:r>
            <w:proofErr w:type="spellStart"/>
            <w:r w:rsidRPr="00AC7840">
              <w:rPr>
                <w:rFonts w:asciiTheme="minorHAnsi" w:hAnsiTheme="minorHAnsi" w:cstheme="minorHAnsi"/>
                <w:bCs/>
                <w:i/>
                <w:iCs/>
                <w:sz w:val="22"/>
                <w:szCs w:val="22"/>
              </w:rPr>
              <w:t>Пудга</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8314E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4</w:t>
            </w:r>
            <w:r w:rsidR="00AC7840" w:rsidRPr="00AC7840">
              <w:rPr>
                <w:rFonts w:asciiTheme="minorHAnsi" w:hAnsiTheme="minorHAnsi" w:cstheme="minorHAnsi"/>
                <w:bCs/>
                <w:sz w:val="22"/>
                <w:szCs w:val="22"/>
              </w:rPr>
              <w:t>270,79917</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4 270,79917</w:t>
            </w:r>
          </w:p>
        </w:tc>
        <w:tc>
          <w:tcPr>
            <w:tcW w:w="1275" w:type="dxa"/>
            <w:noWrap/>
            <w:hideMark/>
          </w:tcPr>
          <w:p w:rsidR="00AC7840" w:rsidRPr="00AC7840" w:rsidRDefault="008314E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4</w:t>
            </w:r>
            <w:r w:rsidR="00AC7840" w:rsidRPr="00AC7840">
              <w:rPr>
                <w:rFonts w:asciiTheme="minorHAnsi" w:hAnsiTheme="minorHAnsi" w:cstheme="minorHAnsi"/>
                <w:bCs/>
                <w:sz w:val="22"/>
                <w:szCs w:val="22"/>
              </w:rPr>
              <w:t>270,79917</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8314E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4</w:t>
            </w:r>
            <w:r w:rsidR="00AC7840" w:rsidRPr="00AC7840">
              <w:rPr>
                <w:rFonts w:asciiTheme="minorHAnsi" w:hAnsiTheme="minorHAnsi" w:cstheme="minorHAnsi"/>
                <w:bCs/>
                <w:sz w:val="22"/>
                <w:szCs w:val="22"/>
              </w:rPr>
              <w:t>270,79917</w:t>
            </w:r>
          </w:p>
        </w:tc>
        <w:tc>
          <w:tcPr>
            <w:tcW w:w="1310" w:type="dxa"/>
            <w:noWrap/>
            <w:hideMark/>
          </w:tcPr>
          <w:p w:rsidR="00AC7840" w:rsidRPr="00AC7840" w:rsidRDefault="008314EC" w:rsidP="00AC7840">
            <w:pPr>
              <w:ind w:left="-142" w:firstLine="142"/>
              <w:jc w:val="both"/>
              <w:rPr>
                <w:rFonts w:asciiTheme="minorHAnsi" w:hAnsiTheme="minorHAnsi" w:cstheme="minorHAnsi"/>
                <w:bCs/>
                <w:sz w:val="22"/>
                <w:szCs w:val="22"/>
              </w:rPr>
            </w:pPr>
            <w:r>
              <w:rPr>
                <w:rFonts w:asciiTheme="minorHAnsi" w:hAnsiTheme="minorHAnsi" w:cstheme="minorHAnsi"/>
                <w:bCs/>
                <w:sz w:val="22"/>
                <w:szCs w:val="22"/>
              </w:rPr>
              <w:t>4</w:t>
            </w:r>
            <w:r w:rsidR="00AC7840" w:rsidRPr="00AC7840">
              <w:rPr>
                <w:rFonts w:asciiTheme="minorHAnsi" w:hAnsiTheme="minorHAnsi" w:cstheme="minorHAnsi"/>
                <w:bCs/>
                <w:sz w:val="22"/>
                <w:szCs w:val="22"/>
              </w:rPr>
              <w:t>270,79917</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4 270,79917</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4 270,79917</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4 270,79917</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4 270,79917</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4 270,79917</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100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кровли и замена оконных блоков в МБОУ «</w:t>
            </w:r>
            <w:proofErr w:type="spellStart"/>
            <w:r w:rsidRPr="00AC7840">
              <w:rPr>
                <w:rFonts w:asciiTheme="minorHAnsi" w:hAnsiTheme="minorHAnsi" w:cstheme="minorHAnsi"/>
                <w:bCs/>
                <w:i/>
                <w:iCs/>
                <w:sz w:val="22"/>
                <w:szCs w:val="22"/>
              </w:rPr>
              <w:t>Кватчинская</w:t>
            </w:r>
            <w:proofErr w:type="spellEnd"/>
            <w:r w:rsidRPr="00AC7840">
              <w:rPr>
                <w:rFonts w:asciiTheme="minorHAnsi" w:hAnsiTheme="minorHAnsi" w:cstheme="minorHAnsi"/>
                <w:bCs/>
                <w:i/>
                <w:iCs/>
                <w:sz w:val="22"/>
                <w:szCs w:val="22"/>
              </w:rPr>
              <w:t xml:space="preserve"> СОШ» в д. </w:t>
            </w:r>
            <w:proofErr w:type="spellStart"/>
            <w:r w:rsidRPr="00AC7840">
              <w:rPr>
                <w:rFonts w:asciiTheme="minorHAnsi" w:hAnsiTheme="minorHAnsi" w:cstheme="minorHAnsi"/>
                <w:bCs/>
                <w:i/>
                <w:iCs/>
                <w:sz w:val="22"/>
                <w:szCs w:val="22"/>
              </w:rPr>
              <w:t>Кватчи</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2 118,38400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2 118,38400</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2 118,38400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2 118,38400</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2 118,38400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2 118,38400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2 118,38400</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2 118,38400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2 118,38400</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2 118,38400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896"/>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Капитальный ремонт крыши и замена оконных блоков в МБОУ «Комякская ООШ» в д. </w:t>
            </w:r>
            <w:proofErr w:type="spellStart"/>
            <w:r w:rsidRPr="00AC7840">
              <w:rPr>
                <w:rFonts w:asciiTheme="minorHAnsi" w:hAnsiTheme="minorHAnsi" w:cstheme="minorHAnsi"/>
                <w:bCs/>
                <w:i/>
                <w:iCs/>
                <w:sz w:val="22"/>
                <w:szCs w:val="22"/>
              </w:rPr>
              <w:t>Комяк</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1 798,89549</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1 798,89549</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1 798,89549</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0,00000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1 798,89549</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1 798,89549</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1 798,89549</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5E144C">
            <w:pPr>
              <w:jc w:val="both"/>
              <w:rPr>
                <w:rFonts w:asciiTheme="minorHAnsi" w:hAnsiTheme="minorHAnsi" w:cstheme="minorHAnsi"/>
                <w:sz w:val="22"/>
                <w:szCs w:val="22"/>
              </w:rPr>
            </w:pPr>
            <w:r w:rsidRPr="00AC7840">
              <w:rPr>
                <w:rFonts w:asciiTheme="minorHAnsi" w:hAnsiTheme="minorHAnsi" w:cstheme="minorHAnsi"/>
                <w:sz w:val="22"/>
                <w:szCs w:val="22"/>
              </w:rPr>
              <w:t>1 798,89549</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1 798,89549</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1 798,89549</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1 798,89549</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97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Нышинская</w:t>
            </w:r>
            <w:proofErr w:type="spellEnd"/>
            <w:r w:rsidRPr="00AC7840">
              <w:rPr>
                <w:rFonts w:asciiTheme="minorHAnsi" w:hAnsiTheme="minorHAnsi" w:cstheme="minorHAnsi"/>
                <w:bCs/>
                <w:i/>
                <w:iCs/>
                <w:sz w:val="22"/>
                <w:szCs w:val="22"/>
              </w:rPr>
              <w:t xml:space="preserve"> СОШ" в д. </w:t>
            </w:r>
            <w:r w:rsidRPr="00AC7840">
              <w:rPr>
                <w:rFonts w:asciiTheme="minorHAnsi" w:hAnsiTheme="minorHAnsi" w:cstheme="minorHAnsi"/>
                <w:bCs/>
                <w:i/>
                <w:iCs/>
                <w:sz w:val="22"/>
                <w:szCs w:val="22"/>
              </w:rPr>
              <w:lastRenderedPageBreak/>
              <w:t>Ныша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lastRenderedPageBreak/>
              <w:t>1 560,40000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1 560,40000</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1 560,40000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1 560,40000</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1 560,40000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lastRenderedPageBreak/>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1 560,40000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1 560,40000</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1 560,40000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1 560,40000</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1 560,40000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94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Капитальный ремонт крыши и замена оконных блоков  в МБОУ «</w:t>
            </w:r>
            <w:proofErr w:type="spellStart"/>
            <w:r w:rsidRPr="00AC7840">
              <w:rPr>
                <w:rFonts w:asciiTheme="minorHAnsi" w:hAnsiTheme="minorHAnsi" w:cstheme="minorHAnsi"/>
                <w:bCs/>
                <w:i/>
                <w:iCs/>
                <w:sz w:val="22"/>
                <w:szCs w:val="22"/>
              </w:rPr>
              <w:t>Пычасская</w:t>
            </w:r>
            <w:proofErr w:type="spellEnd"/>
            <w:r w:rsidRPr="00AC7840">
              <w:rPr>
                <w:rFonts w:asciiTheme="minorHAnsi" w:hAnsiTheme="minorHAnsi" w:cstheme="minorHAnsi"/>
                <w:bCs/>
                <w:i/>
                <w:iCs/>
                <w:sz w:val="22"/>
                <w:szCs w:val="22"/>
              </w:rPr>
              <w:t xml:space="preserve"> СОШ»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w:t>
            </w:r>
            <w:proofErr w:type="spellStart"/>
            <w:r w:rsidRPr="00AC7840">
              <w:rPr>
                <w:rFonts w:asciiTheme="minorHAnsi" w:hAnsiTheme="minorHAnsi" w:cstheme="minorHAnsi"/>
                <w:bCs/>
                <w:i/>
                <w:iCs/>
                <w:sz w:val="22"/>
                <w:szCs w:val="22"/>
              </w:rPr>
              <w:t>Пычас</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2 731,44282</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5E144C">
            <w:pPr>
              <w:jc w:val="both"/>
              <w:rPr>
                <w:rFonts w:asciiTheme="minorHAnsi" w:hAnsiTheme="minorHAnsi" w:cstheme="minorHAnsi"/>
                <w:bCs/>
                <w:sz w:val="22"/>
                <w:szCs w:val="22"/>
              </w:rPr>
            </w:pPr>
            <w:r w:rsidRPr="00AC7840">
              <w:rPr>
                <w:rFonts w:asciiTheme="minorHAnsi" w:hAnsiTheme="minorHAnsi" w:cstheme="minorHAnsi"/>
                <w:bCs/>
                <w:sz w:val="22"/>
                <w:szCs w:val="22"/>
              </w:rPr>
              <w:t>2 731,44282</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2 731,44282</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2 731,44282</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2 731,44282</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2 731,44282</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5E144C">
            <w:pPr>
              <w:jc w:val="both"/>
              <w:rPr>
                <w:rFonts w:asciiTheme="minorHAnsi" w:hAnsiTheme="minorHAnsi" w:cstheme="minorHAnsi"/>
                <w:sz w:val="22"/>
                <w:szCs w:val="22"/>
              </w:rPr>
            </w:pPr>
            <w:r w:rsidRPr="00AC7840">
              <w:rPr>
                <w:rFonts w:asciiTheme="minorHAnsi" w:hAnsiTheme="minorHAnsi" w:cstheme="minorHAnsi"/>
                <w:sz w:val="22"/>
                <w:szCs w:val="22"/>
              </w:rPr>
              <w:t>2 731,44282</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2 731,44282</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2 731,44282</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2 731,44282</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956"/>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Капитальный ремонт кровли и замена оконных блоков  в </w:t>
            </w:r>
            <w:proofErr w:type="spellStart"/>
            <w:r w:rsidRPr="00AC7840">
              <w:rPr>
                <w:rFonts w:asciiTheme="minorHAnsi" w:hAnsiTheme="minorHAnsi" w:cstheme="minorHAnsi"/>
                <w:bCs/>
                <w:i/>
                <w:iCs/>
                <w:sz w:val="22"/>
                <w:szCs w:val="22"/>
              </w:rPr>
              <w:t>Малосюгинском</w:t>
            </w:r>
            <w:proofErr w:type="spellEnd"/>
            <w:r w:rsidRPr="00AC7840">
              <w:rPr>
                <w:rFonts w:asciiTheme="minorHAnsi" w:hAnsiTheme="minorHAnsi" w:cstheme="minorHAnsi"/>
                <w:bCs/>
                <w:i/>
                <w:iCs/>
                <w:sz w:val="22"/>
                <w:szCs w:val="22"/>
              </w:rPr>
              <w:t xml:space="preserve"> ЦСДК в д. Малая </w:t>
            </w:r>
            <w:proofErr w:type="spellStart"/>
            <w:r w:rsidRPr="00AC7840">
              <w:rPr>
                <w:rFonts w:asciiTheme="minorHAnsi" w:hAnsiTheme="minorHAnsi" w:cstheme="minorHAnsi"/>
                <w:bCs/>
                <w:i/>
                <w:iCs/>
                <w:sz w:val="22"/>
                <w:szCs w:val="22"/>
              </w:rPr>
              <w:t>Сюга</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1 601,05283</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5E144C">
            <w:pPr>
              <w:jc w:val="both"/>
              <w:rPr>
                <w:rFonts w:asciiTheme="minorHAnsi" w:hAnsiTheme="minorHAnsi" w:cstheme="minorHAnsi"/>
                <w:bCs/>
                <w:sz w:val="22"/>
                <w:szCs w:val="22"/>
              </w:rPr>
            </w:pPr>
            <w:r w:rsidRPr="00AC7840">
              <w:rPr>
                <w:rFonts w:asciiTheme="minorHAnsi" w:hAnsiTheme="minorHAnsi" w:cstheme="minorHAnsi"/>
                <w:bCs/>
                <w:sz w:val="22"/>
                <w:szCs w:val="22"/>
              </w:rPr>
              <w:t>1 601,05283</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1 601,05283</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1 601,05283</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1 601,05283</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1 601,05283</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1 601,05283</w:t>
            </w:r>
          </w:p>
        </w:tc>
        <w:tc>
          <w:tcPr>
            <w:tcW w:w="1275"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1 601,05283</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1 601,05283</w:t>
            </w:r>
          </w:p>
        </w:tc>
        <w:tc>
          <w:tcPr>
            <w:tcW w:w="1310" w:type="dxa"/>
            <w:noWrap/>
            <w:hideMark/>
          </w:tcPr>
          <w:p w:rsidR="00AC7840" w:rsidRPr="00AC7840" w:rsidRDefault="00AC7840" w:rsidP="005E144C">
            <w:pPr>
              <w:ind w:left="-142"/>
              <w:jc w:val="both"/>
              <w:rPr>
                <w:rFonts w:asciiTheme="minorHAnsi" w:hAnsiTheme="minorHAnsi" w:cstheme="minorHAnsi"/>
                <w:sz w:val="22"/>
                <w:szCs w:val="22"/>
              </w:rPr>
            </w:pPr>
            <w:r w:rsidRPr="00AC7840">
              <w:rPr>
                <w:rFonts w:asciiTheme="minorHAnsi" w:hAnsiTheme="minorHAnsi" w:cstheme="minorHAnsi"/>
                <w:sz w:val="22"/>
                <w:szCs w:val="22"/>
              </w:rPr>
              <w:t>1 601,05283</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956"/>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Капитальный ремонт кровли и замена оконных блоков  в </w:t>
            </w:r>
            <w:proofErr w:type="spellStart"/>
            <w:r w:rsidRPr="00AC7840">
              <w:rPr>
                <w:rFonts w:asciiTheme="minorHAnsi" w:hAnsiTheme="minorHAnsi" w:cstheme="minorHAnsi"/>
                <w:bCs/>
                <w:i/>
                <w:iCs/>
                <w:sz w:val="22"/>
                <w:szCs w:val="22"/>
              </w:rPr>
              <w:t>Кватчинском</w:t>
            </w:r>
            <w:proofErr w:type="spellEnd"/>
            <w:r w:rsidRPr="00AC7840">
              <w:rPr>
                <w:rFonts w:asciiTheme="minorHAnsi" w:hAnsiTheme="minorHAnsi" w:cstheme="minorHAnsi"/>
                <w:bCs/>
                <w:i/>
                <w:iCs/>
                <w:sz w:val="22"/>
                <w:szCs w:val="22"/>
              </w:rPr>
              <w:t xml:space="preserve"> ЦСДК в д. </w:t>
            </w:r>
            <w:proofErr w:type="spellStart"/>
            <w:r w:rsidRPr="00AC7840">
              <w:rPr>
                <w:rFonts w:asciiTheme="minorHAnsi" w:hAnsiTheme="minorHAnsi" w:cstheme="minorHAnsi"/>
                <w:bCs/>
                <w:i/>
                <w:iCs/>
                <w:sz w:val="22"/>
                <w:szCs w:val="22"/>
              </w:rPr>
              <w:t>Кватчи</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957,42000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957,42000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957,42000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957,42000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957,42000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957,42000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957,42000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957,42000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957,42000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957,42000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672"/>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Замена оконных блоков в  </w:t>
            </w:r>
            <w:proofErr w:type="spellStart"/>
            <w:r w:rsidRPr="00AC7840">
              <w:rPr>
                <w:rFonts w:asciiTheme="minorHAnsi" w:hAnsiTheme="minorHAnsi" w:cstheme="minorHAnsi"/>
                <w:bCs/>
                <w:i/>
                <w:iCs/>
                <w:sz w:val="22"/>
                <w:szCs w:val="22"/>
              </w:rPr>
              <w:t>Нышинском</w:t>
            </w:r>
            <w:proofErr w:type="spellEnd"/>
            <w:r w:rsidRPr="00AC7840">
              <w:rPr>
                <w:rFonts w:asciiTheme="minorHAnsi" w:hAnsiTheme="minorHAnsi" w:cstheme="minorHAnsi"/>
                <w:bCs/>
                <w:i/>
                <w:iCs/>
                <w:sz w:val="22"/>
                <w:szCs w:val="22"/>
              </w:rPr>
              <w:t xml:space="preserve"> ЦСДК в д. Ныша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683,41330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683,41330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683,41330</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683,41330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683,41330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683,41330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683,41330</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683,41330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683,41330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683,41330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0,00000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777"/>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Замена оконных блоков в  </w:t>
            </w:r>
            <w:proofErr w:type="spellStart"/>
            <w:r w:rsidRPr="00AC7840">
              <w:rPr>
                <w:rFonts w:asciiTheme="minorHAnsi" w:hAnsiTheme="minorHAnsi" w:cstheme="minorHAnsi"/>
                <w:bCs/>
                <w:i/>
                <w:iCs/>
                <w:sz w:val="22"/>
                <w:szCs w:val="22"/>
              </w:rPr>
              <w:t>Горнякском</w:t>
            </w:r>
            <w:proofErr w:type="spellEnd"/>
            <w:r w:rsidRPr="00AC7840">
              <w:rPr>
                <w:rFonts w:asciiTheme="minorHAnsi" w:hAnsiTheme="minorHAnsi" w:cstheme="minorHAnsi"/>
                <w:bCs/>
                <w:i/>
                <w:iCs/>
                <w:sz w:val="22"/>
                <w:szCs w:val="22"/>
              </w:rPr>
              <w:t xml:space="preserve"> СДК </w:t>
            </w:r>
            <w:proofErr w:type="gramStart"/>
            <w:r w:rsidRPr="00AC7840">
              <w:rPr>
                <w:rFonts w:asciiTheme="minorHAnsi" w:hAnsiTheme="minorHAnsi" w:cstheme="minorHAnsi"/>
                <w:bCs/>
                <w:i/>
                <w:iCs/>
                <w:sz w:val="22"/>
                <w:szCs w:val="22"/>
              </w:rPr>
              <w:t>в</w:t>
            </w:r>
            <w:proofErr w:type="gramEnd"/>
            <w:r w:rsidRPr="00AC7840">
              <w:rPr>
                <w:rFonts w:asciiTheme="minorHAnsi" w:hAnsiTheme="minorHAnsi" w:cstheme="minorHAnsi"/>
                <w:bCs/>
                <w:i/>
                <w:iCs/>
                <w:sz w:val="22"/>
                <w:szCs w:val="22"/>
              </w:rPr>
              <w:t xml:space="preserve"> с. Горняк Можгинского района</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311,74102</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311,74102</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311,74102</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311,74102</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311,74102</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lastRenderedPageBreak/>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311,74102</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311,74102</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311,74102</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311,74102</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311,74102</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851"/>
        </w:trPr>
        <w:tc>
          <w:tcPr>
            <w:tcW w:w="2376" w:type="dxa"/>
            <w:hideMark/>
          </w:tcPr>
          <w:p w:rsidR="00AC7840" w:rsidRPr="00AC7840" w:rsidRDefault="00AC7840" w:rsidP="00AC7840">
            <w:pPr>
              <w:ind w:left="-142" w:firstLine="142"/>
              <w:jc w:val="both"/>
              <w:rPr>
                <w:rFonts w:asciiTheme="minorHAnsi" w:hAnsiTheme="minorHAnsi" w:cstheme="minorHAnsi"/>
                <w:bCs/>
                <w:i/>
                <w:iCs/>
                <w:sz w:val="22"/>
                <w:szCs w:val="22"/>
              </w:rPr>
            </w:pPr>
            <w:r w:rsidRPr="00AC7840">
              <w:rPr>
                <w:rFonts w:asciiTheme="minorHAnsi" w:hAnsiTheme="minorHAnsi" w:cstheme="minorHAnsi"/>
                <w:bCs/>
                <w:i/>
                <w:iCs/>
                <w:sz w:val="22"/>
                <w:szCs w:val="22"/>
              </w:rPr>
              <w:t xml:space="preserve">Капитальный ремонт кровли и замена оконных блоков  в </w:t>
            </w:r>
            <w:proofErr w:type="spellStart"/>
            <w:r w:rsidRPr="00AC7840">
              <w:rPr>
                <w:rFonts w:asciiTheme="minorHAnsi" w:hAnsiTheme="minorHAnsi" w:cstheme="minorHAnsi"/>
                <w:bCs/>
                <w:i/>
                <w:iCs/>
                <w:sz w:val="22"/>
                <w:szCs w:val="22"/>
              </w:rPr>
              <w:t>Малосюгинском</w:t>
            </w:r>
            <w:proofErr w:type="spellEnd"/>
            <w:r w:rsidRPr="00AC7840">
              <w:rPr>
                <w:rFonts w:asciiTheme="minorHAnsi" w:hAnsiTheme="minorHAnsi" w:cstheme="minorHAnsi"/>
                <w:bCs/>
                <w:i/>
                <w:iCs/>
                <w:sz w:val="22"/>
                <w:szCs w:val="22"/>
              </w:rPr>
              <w:t xml:space="preserve"> ЦСДК в д. Малая </w:t>
            </w:r>
            <w:proofErr w:type="spellStart"/>
            <w:r w:rsidRPr="00AC7840">
              <w:rPr>
                <w:rFonts w:asciiTheme="minorHAnsi" w:hAnsiTheme="minorHAnsi" w:cstheme="minorHAnsi"/>
                <w:bCs/>
                <w:i/>
                <w:iCs/>
                <w:sz w:val="22"/>
                <w:szCs w:val="22"/>
              </w:rPr>
              <w:t>Сюга</w:t>
            </w:r>
            <w:proofErr w:type="spellEnd"/>
            <w:r w:rsidRPr="00AC7840">
              <w:rPr>
                <w:rFonts w:asciiTheme="minorHAnsi" w:hAnsiTheme="minorHAnsi" w:cstheme="minorHAnsi"/>
                <w:bCs/>
                <w:i/>
                <w:iCs/>
                <w:sz w:val="22"/>
                <w:szCs w:val="22"/>
              </w:rPr>
              <w:t xml:space="preserve"> Можгинского района</w:t>
            </w:r>
          </w:p>
        </w:tc>
        <w:tc>
          <w:tcPr>
            <w:tcW w:w="1276" w:type="dxa"/>
            <w:gridSpan w:val="2"/>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2 841,95018</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2 841,95018</w:t>
            </w:r>
          </w:p>
        </w:tc>
        <w:tc>
          <w:tcPr>
            <w:tcW w:w="1275"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2 841,95018</w:t>
            </w:r>
          </w:p>
        </w:tc>
        <w:tc>
          <w:tcPr>
            <w:tcW w:w="113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6"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2 841,95018</w:t>
            </w:r>
          </w:p>
        </w:tc>
        <w:tc>
          <w:tcPr>
            <w:tcW w:w="1310" w:type="dxa"/>
            <w:noWrap/>
            <w:hideMark/>
          </w:tcPr>
          <w:p w:rsidR="00AC7840" w:rsidRPr="00AC7840" w:rsidRDefault="00AC7840" w:rsidP="005E144C">
            <w:pPr>
              <w:ind w:left="-142"/>
              <w:jc w:val="both"/>
              <w:rPr>
                <w:rFonts w:asciiTheme="minorHAnsi" w:hAnsiTheme="minorHAnsi" w:cstheme="minorHAnsi"/>
                <w:bCs/>
                <w:sz w:val="22"/>
                <w:szCs w:val="22"/>
              </w:rPr>
            </w:pPr>
            <w:r w:rsidRPr="00AC7840">
              <w:rPr>
                <w:rFonts w:asciiTheme="minorHAnsi" w:hAnsiTheme="minorHAnsi" w:cstheme="minorHAnsi"/>
                <w:bCs/>
                <w:sz w:val="22"/>
                <w:szCs w:val="22"/>
              </w:rPr>
              <w:t>2 841,95018</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2 841,950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2 841,95018</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2 841,950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2 841,950</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2 841,950</w:t>
            </w:r>
          </w:p>
        </w:tc>
      </w:tr>
      <w:tr w:rsidR="00AC7840" w:rsidRPr="00AC7840" w:rsidTr="00AC7840">
        <w:trPr>
          <w:trHeight w:val="47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28"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275"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c>
          <w:tcPr>
            <w:tcW w:w="1310" w:type="dxa"/>
            <w:noWrap/>
            <w:hideMark/>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w:t>
            </w:r>
          </w:p>
        </w:tc>
      </w:tr>
      <w:tr w:rsidR="00AC7840" w:rsidRPr="00AC7840" w:rsidTr="00AC7840">
        <w:trPr>
          <w:trHeight w:val="538"/>
        </w:trPr>
        <w:tc>
          <w:tcPr>
            <w:tcW w:w="2376" w:type="dxa"/>
            <w:noWrap/>
            <w:hideMark/>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ВСЕГО:</w:t>
            </w:r>
          </w:p>
        </w:tc>
        <w:tc>
          <w:tcPr>
            <w:tcW w:w="1276" w:type="dxa"/>
            <w:gridSpan w:val="2"/>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31 986,597</w:t>
            </w:r>
          </w:p>
        </w:tc>
        <w:tc>
          <w:tcPr>
            <w:tcW w:w="1224"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6 098,809</w:t>
            </w:r>
          </w:p>
        </w:tc>
        <w:tc>
          <w:tcPr>
            <w:tcW w:w="1328"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31 986,597</w:t>
            </w:r>
          </w:p>
        </w:tc>
        <w:tc>
          <w:tcPr>
            <w:tcW w:w="1275"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31 986,597</w:t>
            </w:r>
          </w:p>
        </w:tc>
        <w:tc>
          <w:tcPr>
            <w:tcW w:w="1134"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6 098,306</w:t>
            </w:r>
          </w:p>
        </w:tc>
        <w:tc>
          <w:tcPr>
            <w:tcW w:w="1276"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37 513,359</w:t>
            </w:r>
          </w:p>
        </w:tc>
        <w:tc>
          <w:tcPr>
            <w:tcW w:w="1310" w:type="dxa"/>
            <w:noWrap/>
            <w:hideMark/>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34 953,805</w:t>
            </w:r>
          </w:p>
        </w:tc>
      </w:tr>
      <w:tr w:rsidR="00AC7840" w:rsidRPr="00AC7840" w:rsidTr="00AC7840">
        <w:trPr>
          <w:trHeight w:val="463"/>
        </w:trPr>
        <w:tc>
          <w:tcPr>
            <w:tcW w:w="2376" w:type="dxa"/>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том числе по источникам финансирования:</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r>
      <w:tr w:rsidR="00AC7840" w:rsidRPr="00AC7840" w:rsidTr="00AC7840">
        <w:trPr>
          <w:trHeight w:val="38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УР</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31 986,597</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6 098,199</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31 986,526</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31 986,526</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6 097,683</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37 512,736</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34 953,438</w:t>
            </w:r>
          </w:p>
        </w:tc>
      </w:tr>
      <w:tr w:rsidR="00AC7840" w:rsidRPr="00AC7840" w:rsidTr="00AC7840">
        <w:trPr>
          <w:trHeight w:val="388"/>
        </w:trPr>
        <w:tc>
          <w:tcPr>
            <w:tcW w:w="2376" w:type="dxa"/>
            <w:hideMark/>
          </w:tcPr>
          <w:p w:rsidR="00AC7840" w:rsidRPr="00AC7840" w:rsidRDefault="00AC7840" w:rsidP="00AC7840">
            <w:pPr>
              <w:ind w:left="-142" w:firstLine="142"/>
              <w:jc w:val="both"/>
              <w:rPr>
                <w:rFonts w:asciiTheme="minorHAnsi" w:hAnsiTheme="minorHAnsi" w:cstheme="minorHAnsi"/>
                <w:i/>
                <w:iCs/>
                <w:sz w:val="22"/>
                <w:szCs w:val="22"/>
              </w:rPr>
            </w:pPr>
            <w:r w:rsidRPr="00AC7840">
              <w:rPr>
                <w:rFonts w:asciiTheme="minorHAnsi" w:hAnsiTheme="minorHAnsi" w:cstheme="minorHAnsi"/>
                <w:i/>
                <w:iCs/>
                <w:sz w:val="22"/>
                <w:szCs w:val="22"/>
              </w:rPr>
              <w:t>Бюджет Администрации МО "</w:t>
            </w:r>
            <w:proofErr w:type="spellStart"/>
            <w:r w:rsidRPr="00AC7840">
              <w:rPr>
                <w:rFonts w:asciiTheme="minorHAnsi" w:hAnsiTheme="minorHAnsi" w:cstheme="minorHAnsi"/>
                <w:i/>
                <w:iCs/>
                <w:sz w:val="22"/>
                <w:szCs w:val="22"/>
              </w:rPr>
              <w:t>Можг</w:t>
            </w:r>
            <w:proofErr w:type="gramStart"/>
            <w:r w:rsidRPr="00AC7840">
              <w:rPr>
                <w:rFonts w:asciiTheme="minorHAnsi" w:hAnsiTheme="minorHAnsi" w:cstheme="minorHAnsi"/>
                <w:i/>
                <w:iCs/>
                <w:sz w:val="22"/>
                <w:szCs w:val="22"/>
              </w:rPr>
              <w:t>.р</w:t>
            </w:r>
            <w:proofErr w:type="gramEnd"/>
            <w:r w:rsidRPr="00AC7840">
              <w:rPr>
                <w:rFonts w:asciiTheme="minorHAnsi" w:hAnsiTheme="minorHAnsi" w:cstheme="minorHAnsi"/>
                <w:i/>
                <w:iCs/>
                <w:sz w:val="22"/>
                <w:szCs w:val="22"/>
              </w:rPr>
              <w:t>-н</w:t>
            </w:r>
            <w:proofErr w:type="spellEnd"/>
            <w:r w:rsidRPr="00AC7840">
              <w:rPr>
                <w:rFonts w:asciiTheme="minorHAnsi" w:hAnsiTheme="minorHAnsi" w:cstheme="minorHAnsi"/>
                <w:i/>
                <w:iCs/>
                <w:sz w:val="22"/>
                <w:szCs w:val="22"/>
              </w:rPr>
              <w:t>"</w:t>
            </w:r>
          </w:p>
        </w:tc>
        <w:tc>
          <w:tcPr>
            <w:tcW w:w="1276" w:type="dxa"/>
            <w:gridSpan w:val="2"/>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22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0,60989</w:t>
            </w:r>
          </w:p>
        </w:tc>
        <w:tc>
          <w:tcPr>
            <w:tcW w:w="1328"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0,07053</w:t>
            </w:r>
          </w:p>
        </w:tc>
        <w:tc>
          <w:tcPr>
            <w:tcW w:w="1275"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0,07053</w:t>
            </w:r>
          </w:p>
        </w:tc>
        <w:tc>
          <w:tcPr>
            <w:tcW w:w="1134"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0,62326</w:t>
            </w:r>
          </w:p>
        </w:tc>
        <w:tc>
          <w:tcPr>
            <w:tcW w:w="1276"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0,62326</w:t>
            </w:r>
          </w:p>
        </w:tc>
        <w:tc>
          <w:tcPr>
            <w:tcW w:w="1310" w:type="dxa"/>
            <w:noWrap/>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0,36730</w:t>
            </w:r>
          </w:p>
        </w:tc>
      </w:tr>
    </w:tbl>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В 2020 году согласно государственной программе Удмуртской Республики «Развитие строительной отрасли и регулирование градостроительной деятельности в Удмуртской Республике», выделена субсидия на разработку градостроительной деятельности из бюджета УР в сумме 4200,00</w:t>
      </w:r>
      <w:r w:rsidRPr="00AC7840">
        <w:rPr>
          <w:rFonts w:asciiTheme="minorHAnsi" w:hAnsiTheme="minorHAnsi" w:cstheme="minorHAnsi"/>
          <w:sz w:val="22"/>
          <w:szCs w:val="22"/>
        </w:rPr>
        <w:tab/>
        <w:t>тыс. рублей и бюджета МО 42,429 тыс. рублей  (в 2019 году -  1196,50 тыс. рублей бюджет УР и бюджета с/п12,088 тыс. рублей), на следующие объекты:</w:t>
      </w:r>
      <w:proofErr w:type="gramEnd"/>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sz w:val="22"/>
          <w:szCs w:val="22"/>
        </w:rPr>
        <w:t>тыс. руб.</w:t>
      </w:r>
    </w:p>
    <w:tbl>
      <w:tblPr>
        <w:tblpPr w:leftFromText="180" w:rightFromText="180" w:vertAnchor="text" w:tblpY="1"/>
        <w:tblOverlap w:val="neve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111"/>
        <w:gridCol w:w="1418"/>
        <w:gridCol w:w="1134"/>
        <w:gridCol w:w="992"/>
        <w:gridCol w:w="992"/>
        <w:gridCol w:w="1417"/>
      </w:tblGrid>
      <w:tr w:rsidR="00AC7840" w:rsidRPr="00AC7840" w:rsidTr="00AC7840">
        <w:trPr>
          <w:trHeight w:val="639"/>
        </w:trPr>
        <w:tc>
          <w:tcPr>
            <w:tcW w:w="426"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w:t>
            </w:r>
          </w:p>
          <w:p w:rsidR="00AC7840" w:rsidRPr="00AC7840" w:rsidRDefault="00AC7840" w:rsidP="00AC7840">
            <w:pPr>
              <w:ind w:left="-142" w:firstLine="142"/>
              <w:jc w:val="both"/>
              <w:rPr>
                <w:rFonts w:asciiTheme="minorHAnsi" w:hAnsiTheme="minorHAnsi" w:cstheme="minorHAnsi"/>
                <w:sz w:val="22"/>
                <w:szCs w:val="22"/>
              </w:rPr>
            </w:pPr>
            <w:proofErr w:type="spellStart"/>
            <w:proofErr w:type="gramStart"/>
            <w:r w:rsidRPr="00AC7840">
              <w:rPr>
                <w:rFonts w:asciiTheme="minorHAnsi" w:hAnsiTheme="minorHAnsi" w:cstheme="minorHAnsi"/>
                <w:sz w:val="22"/>
                <w:szCs w:val="22"/>
              </w:rPr>
              <w:t>п</w:t>
            </w:r>
            <w:proofErr w:type="spellEnd"/>
            <w:proofErr w:type="gramEnd"/>
            <w:r w:rsidRPr="00AC7840">
              <w:rPr>
                <w:rFonts w:asciiTheme="minorHAnsi" w:hAnsiTheme="minorHAnsi" w:cstheme="minorHAnsi"/>
                <w:sz w:val="22"/>
                <w:szCs w:val="22"/>
              </w:rPr>
              <w:t>/</w:t>
            </w:r>
            <w:proofErr w:type="spellStart"/>
            <w:r w:rsidRPr="00AC7840">
              <w:rPr>
                <w:rFonts w:asciiTheme="minorHAnsi" w:hAnsiTheme="minorHAnsi" w:cstheme="minorHAnsi"/>
                <w:sz w:val="22"/>
                <w:szCs w:val="22"/>
              </w:rPr>
              <w:t>п</w:t>
            </w:r>
            <w:proofErr w:type="spellEnd"/>
          </w:p>
        </w:tc>
        <w:tc>
          <w:tcPr>
            <w:tcW w:w="4111"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Наименование объекта</w:t>
            </w:r>
          </w:p>
        </w:tc>
        <w:tc>
          <w:tcPr>
            <w:tcW w:w="1418"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План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тыс. руб.</w:t>
            </w:r>
          </w:p>
        </w:tc>
        <w:tc>
          <w:tcPr>
            <w:tcW w:w="2126" w:type="dxa"/>
            <w:gridSpan w:val="2"/>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том числе по источникам финансирования</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Факт оплаты</w:t>
            </w:r>
          </w:p>
        </w:tc>
        <w:tc>
          <w:tcPr>
            <w:tcW w:w="1417"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Примечание </w:t>
            </w:r>
          </w:p>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466"/>
        </w:trPr>
        <w:tc>
          <w:tcPr>
            <w:tcW w:w="426" w:type="dxa"/>
            <w:vMerge/>
          </w:tcPr>
          <w:p w:rsidR="00AC7840" w:rsidRPr="00AC7840" w:rsidRDefault="00AC7840" w:rsidP="00AC7840">
            <w:pPr>
              <w:ind w:left="-142" w:firstLine="142"/>
              <w:jc w:val="both"/>
              <w:rPr>
                <w:rFonts w:asciiTheme="minorHAnsi" w:hAnsiTheme="minorHAnsi" w:cstheme="minorHAnsi"/>
                <w:sz w:val="22"/>
                <w:szCs w:val="22"/>
              </w:rPr>
            </w:pPr>
          </w:p>
        </w:tc>
        <w:tc>
          <w:tcPr>
            <w:tcW w:w="4111" w:type="dxa"/>
            <w:vMerge/>
          </w:tcPr>
          <w:p w:rsidR="00AC7840" w:rsidRPr="00AC7840" w:rsidRDefault="00AC7840" w:rsidP="00AC7840">
            <w:pPr>
              <w:ind w:left="-142" w:firstLine="142"/>
              <w:jc w:val="both"/>
              <w:rPr>
                <w:rFonts w:asciiTheme="minorHAnsi" w:hAnsiTheme="minorHAnsi" w:cstheme="minorHAnsi"/>
                <w:sz w:val="22"/>
                <w:szCs w:val="22"/>
              </w:rPr>
            </w:pPr>
          </w:p>
        </w:tc>
        <w:tc>
          <w:tcPr>
            <w:tcW w:w="1418" w:type="dxa"/>
            <w:vMerge/>
          </w:tcPr>
          <w:p w:rsidR="00AC7840" w:rsidRPr="00AC7840" w:rsidRDefault="00AC7840" w:rsidP="00AC7840">
            <w:pPr>
              <w:ind w:left="-142" w:firstLine="142"/>
              <w:jc w:val="both"/>
              <w:rPr>
                <w:rFonts w:asciiTheme="minorHAnsi" w:hAnsiTheme="minorHAnsi" w:cstheme="minorHAnsi"/>
                <w:sz w:val="22"/>
                <w:szCs w:val="22"/>
              </w:rPr>
            </w:pP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Бюджет УР</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Бюджет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w:t>
            </w:r>
            <w:proofErr w:type="gramStart"/>
            <w:r w:rsidRPr="00AC7840">
              <w:rPr>
                <w:rFonts w:asciiTheme="minorHAnsi" w:hAnsiTheme="minorHAnsi" w:cstheme="minorHAnsi"/>
                <w:sz w:val="22"/>
                <w:szCs w:val="22"/>
              </w:rPr>
              <w:t>П</w:t>
            </w:r>
            <w:proofErr w:type="gramEnd"/>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vMerge/>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578"/>
        </w:trPr>
        <w:tc>
          <w:tcPr>
            <w:tcW w:w="426"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p w:rsidR="00AC7840" w:rsidRPr="00AC7840" w:rsidRDefault="00AC7840" w:rsidP="00AC7840">
            <w:pPr>
              <w:ind w:left="-142" w:firstLine="142"/>
              <w:jc w:val="both"/>
              <w:rPr>
                <w:rFonts w:asciiTheme="minorHAnsi" w:hAnsiTheme="minorHAnsi" w:cstheme="minorHAnsi"/>
                <w:sz w:val="22"/>
                <w:szCs w:val="22"/>
              </w:rPr>
            </w:pP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проекта Генерального плана муниципального образования «Большекибьинское»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470,0</w:t>
            </w:r>
          </w:p>
        </w:tc>
        <w:tc>
          <w:tcPr>
            <w:tcW w:w="1417"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rPr>
          <w:trHeight w:val="830"/>
        </w:trPr>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«Большекибьинское»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Разработка проекта Генерального плана муниципального образования «Большепудгинское» Можгинского района Удмуртской Республики </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475,0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«Большепудгинское»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Разработка проекта Генерального плана </w:t>
            </w:r>
            <w:r w:rsidRPr="00AC7840">
              <w:rPr>
                <w:rFonts w:asciiTheme="minorHAnsi" w:hAnsiTheme="minorHAnsi" w:cstheme="minorHAnsi"/>
                <w:sz w:val="22"/>
                <w:szCs w:val="22"/>
              </w:rPr>
              <w:lastRenderedPageBreak/>
              <w:t>муниципального образования «Горнякское»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483,00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 xml:space="preserve">ООО «ТИМ </w:t>
            </w:r>
            <w:r w:rsidRPr="00AC7840">
              <w:rPr>
                <w:rFonts w:asciiTheme="minorHAnsi" w:hAnsiTheme="minorHAnsi" w:cstheme="minorHAnsi"/>
                <w:sz w:val="22"/>
                <w:szCs w:val="22"/>
              </w:rPr>
              <w:lastRenderedPageBreak/>
              <w:t>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6</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«Горнякское» Можгинского района УР</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проекта Генерального плана муниципального образования «Мельниковское»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487,00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«Мельниковское» Можгинского района УР</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проекта Генерального плана муниципального образования «Можгинское»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478,00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10</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«Можгинское» Можгинского района УР</w:t>
            </w:r>
          </w:p>
        </w:tc>
        <w:tc>
          <w:tcPr>
            <w:tcW w:w="1418"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11</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Генеральный план муниципального образования «Нынекское»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481,00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12</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«Нынекское»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13</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проекта Генерального плана муниципального образования «Нышинское»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483,00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14</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«Нышинское» Можгинского района УР</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15</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проекта Генерального плана муниципального образования «Пазяльское»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303,030</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3,030</w:t>
            </w:r>
          </w:p>
        </w:tc>
        <w:tc>
          <w:tcPr>
            <w:tcW w:w="992" w:type="dxa"/>
            <w:vMerge w:val="restart"/>
          </w:tcPr>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479,00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16</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«Пазяльское» Можгинского района УР</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vMerge/>
          </w:tcPr>
          <w:p w:rsidR="00AC7840" w:rsidRPr="00AC7840" w:rsidRDefault="00AC7840" w:rsidP="00AC7840">
            <w:pPr>
              <w:ind w:left="-142" w:firstLine="142"/>
              <w:jc w:val="both"/>
              <w:rPr>
                <w:rFonts w:asciiTheme="minorHAnsi" w:hAnsiTheme="minorHAnsi" w:cstheme="minorHAnsi"/>
                <w:sz w:val="22"/>
                <w:szCs w:val="22"/>
              </w:rPr>
            </w:pP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ООО «ТИМ ПРОЕКТ»</w:t>
            </w:r>
          </w:p>
        </w:tc>
      </w:tr>
      <w:tr w:rsidR="00AC7840" w:rsidRPr="00AC7840" w:rsidTr="00AC7840">
        <w:tc>
          <w:tcPr>
            <w:tcW w:w="426" w:type="dxa"/>
          </w:tcPr>
          <w:p w:rsidR="00AC7840" w:rsidRPr="00AC7840" w:rsidRDefault="00AC7840" w:rsidP="008314EC">
            <w:pPr>
              <w:ind w:left="-142"/>
              <w:jc w:val="both"/>
              <w:rPr>
                <w:rFonts w:asciiTheme="minorHAnsi" w:hAnsiTheme="minorHAnsi" w:cstheme="minorHAnsi"/>
                <w:sz w:val="22"/>
                <w:szCs w:val="22"/>
              </w:rPr>
            </w:pPr>
            <w:r w:rsidRPr="00AC7840">
              <w:rPr>
                <w:rFonts w:asciiTheme="minorHAnsi" w:hAnsiTheme="minorHAnsi" w:cstheme="minorHAnsi"/>
                <w:sz w:val="22"/>
                <w:szCs w:val="22"/>
              </w:rPr>
              <w:t>17</w:t>
            </w:r>
          </w:p>
        </w:tc>
        <w:tc>
          <w:tcPr>
            <w:tcW w:w="411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Внесение изменений в Правила землепользования и застройки муниципального образования «Пычасское» Можгинского района Удмуртской Республики</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202,021</w:t>
            </w:r>
          </w:p>
        </w:tc>
        <w:tc>
          <w:tcPr>
            <w:tcW w:w="11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200,00</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2,021</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124,00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ИП </w:t>
            </w:r>
            <w:proofErr w:type="spellStart"/>
            <w:r w:rsidRPr="00AC7840">
              <w:rPr>
                <w:rFonts w:asciiTheme="minorHAnsi" w:hAnsiTheme="minorHAnsi" w:cstheme="minorHAnsi"/>
                <w:sz w:val="22"/>
                <w:szCs w:val="22"/>
              </w:rPr>
              <w:t>Шангин</w:t>
            </w:r>
            <w:proofErr w:type="spellEnd"/>
            <w:r w:rsidRPr="00AC7840">
              <w:rPr>
                <w:rFonts w:asciiTheme="minorHAnsi" w:hAnsiTheme="minorHAnsi" w:cstheme="minorHAnsi"/>
                <w:sz w:val="22"/>
                <w:szCs w:val="22"/>
              </w:rPr>
              <w:t xml:space="preserve"> Вячеслав Олегович</w:t>
            </w:r>
          </w:p>
        </w:tc>
      </w:tr>
      <w:tr w:rsidR="00AC7840" w:rsidRPr="00AC7840" w:rsidTr="00AC7840">
        <w:tc>
          <w:tcPr>
            <w:tcW w:w="426" w:type="dxa"/>
          </w:tcPr>
          <w:p w:rsidR="00AC7840" w:rsidRPr="00AC7840" w:rsidRDefault="00AC7840" w:rsidP="00AC7840">
            <w:pPr>
              <w:ind w:left="-142" w:firstLine="142"/>
              <w:jc w:val="both"/>
              <w:rPr>
                <w:rFonts w:asciiTheme="minorHAnsi" w:hAnsiTheme="minorHAnsi" w:cstheme="minorHAnsi"/>
                <w:sz w:val="22"/>
                <w:szCs w:val="22"/>
              </w:rPr>
            </w:pPr>
          </w:p>
        </w:tc>
        <w:tc>
          <w:tcPr>
            <w:tcW w:w="4111" w:type="dxa"/>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ИТОГО:</w:t>
            </w:r>
          </w:p>
        </w:tc>
        <w:tc>
          <w:tcPr>
            <w:tcW w:w="1418"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4 242,429</w:t>
            </w:r>
          </w:p>
        </w:tc>
        <w:tc>
          <w:tcPr>
            <w:tcW w:w="1134"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4200,00</w:t>
            </w:r>
          </w:p>
        </w:tc>
        <w:tc>
          <w:tcPr>
            <w:tcW w:w="992"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42,429</w:t>
            </w:r>
          </w:p>
        </w:tc>
        <w:tc>
          <w:tcPr>
            <w:tcW w:w="992"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3960,0</w:t>
            </w:r>
          </w:p>
        </w:tc>
        <w:tc>
          <w:tcPr>
            <w:tcW w:w="1417" w:type="dxa"/>
          </w:tcPr>
          <w:p w:rsidR="00AC7840" w:rsidRPr="00AC7840" w:rsidRDefault="00AC7840" w:rsidP="00AC7840">
            <w:pPr>
              <w:ind w:left="-142" w:firstLine="142"/>
              <w:jc w:val="both"/>
              <w:rPr>
                <w:rFonts w:asciiTheme="minorHAnsi" w:hAnsiTheme="minorHAnsi" w:cstheme="minorHAnsi"/>
                <w:sz w:val="22"/>
                <w:szCs w:val="22"/>
              </w:rPr>
            </w:pPr>
          </w:p>
        </w:tc>
      </w:tr>
    </w:tbl>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  Дорожная отрасль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 xml:space="preserve">В 2020 году с Министерством транспорта и дорожного хозяйства УР заключено соглашение о предоставлении иного межбюджетного трансферта, имеющего целевое назначение, из бюджета Удмуртской Республики бюджету муниципального образования, размер трансферта составляет 450,00 тыс. рублей на следующий объект: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1"/>
        <w:gridCol w:w="2586"/>
        <w:gridCol w:w="1418"/>
        <w:gridCol w:w="2552"/>
        <w:gridCol w:w="2834"/>
      </w:tblGrid>
      <w:tr w:rsidR="00AC7840" w:rsidRPr="00AC7840" w:rsidTr="00AC7840">
        <w:trPr>
          <w:trHeight w:val="730"/>
        </w:trPr>
        <w:tc>
          <w:tcPr>
            <w:tcW w:w="42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 </w:t>
            </w:r>
            <w:proofErr w:type="spellStart"/>
            <w:proofErr w:type="gramStart"/>
            <w:r w:rsidRPr="00AC7840">
              <w:rPr>
                <w:rFonts w:asciiTheme="minorHAnsi" w:hAnsiTheme="minorHAnsi" w:cstheme="minorHAnsi"/>
                <w:sz w:val="22"/>
                <w:szCs w:val="22"/>
              </w:rPr>
              <w:t>п</w:t>
            </w:r>
            <w:proofErr w:type="spellEnd"/>
            <w:proofErr w:type="gramEnd"/>
            <w:r w:rsidRPr="00AC7840">
              <w:rPr>
                <w:rFonts w:asciiTheme="minorHAnsi" w:hAnsiTheme="minorHAnsi" w:cstheme="minorHAnsi"/>
                <w:sz w:val="22"/>
                <w:szCs w:val="22"/>
              </w:rPr>
              <w:t>/</w:t>
            </w:r>
            <w:proofErr w:type="spellStart"/>
            <w:r w:rsidRPr="00AC7840">
              <w:rPr>
                <w:rFonts w:asciiTheme="minorHAnsi" w:hAnsiTheme="minorHAnsi" w:cstheme="minorHAnsi"/>
                <w:sz w:val="22"/>
                <w:szCs w:val="22"/>
              </w:rPr>
              <w:t>п</w:t>
            </w:r>
            <w:proofErr w:type="spellEnd"/>
          </w:p>
        </w:tc>
        <w:tc>
          <w:tcPr>
            <w:tcW w:w="258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Наименование мероприятия </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срок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реализации</w:t>
            </w:r>
          </w:p>
        </w:tc>
        <w:tc>
          <w:tcPr>
            <w:tcW w:w="255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средства иного межбюджетного трансферта из бюджета УР</w:t>
            </w:r>
          </w:p>
        </w:tc>
        <w:tc>
          <w:tcPr>
            <w:tcW w:w="28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освоено </w:t>
            </w:r>
          </w:p>
        </w:tc>
      </w:tr>
      <w:tr w:rsidR="00AC7840" w:rsidRPr="00AC7840" w:rsidTr="00AC7840">
        <w:trPr>
          <w:trHeight w:val="290"/>
        </w:trPr>
        <w:tc>
          <w:tcPr>
            <w:tcW w:w="42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258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Ремонт Стел в </w:t>
            </w:r>
            <w:proofErr w:type="spellStart"/>
            <w:r w:rsidRPr="00AC7840">
              <w:rPr>
                <w:rFonts w:asciiTheme="minorHAnsi" w:hAnsiTheme="minorHAnsi" w:cstheme="minorHAnsi"/>
                <w:sz w:val="22"/>
                <w:szCs w:val="22"/>
              </w:rPr>
              <w:t>Можгинском</w:t>
            </w:r>
            <w:proofErr w:type="spellEnd"/>
            <w:r w:rsidRPr="00AC7840">
              <w:rPr>
                <w:rFonts w:asciiTheme="minorHAnsi" w:hAnsiTheme="minorHAnsi" w:cstheme="minorHAnsi"/>
                <w:sz w:val="22"/>
                <w:szCs w:val="22"/>
              </w:rPr>
              <w:t xml:space="preserve"> районе</w:t>
            </w:r>
          </w:p>
        </w:tc>
        <w:tc>
          <w:tcPr>
            <w:tcW w:w="141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2020</w:t>
            </w:r>
          </w:p>
        </w:tc>
        <w:tc>
          <w:tcPr>
            <w:tcW w:w="255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450 000,00</w:t>
            </w:r>
          </w:p>
        </w:tc>
        <w:tc>
          <w:tcPr>
            <w:tcW w:w="283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450 000,00</w:t>
            </w:r>
          </w:p>
        </w:tc>
      </w:tr>
    </w:tbl>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Связь </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sz w:val="22"/>
          <w:szCs w:val="22"/>
        </w:rPr>
        <w:t>В 2020 году согласно плану мероприятий по расширению зоны покрытия сотовой связью с предоставлением доступа к мобильному интернету в стандарте 3G на территории Можгинского района построены следующие мачтовые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662"/>
        <w:gridCol w:w="2835"/>
      </w:tblGrid>
      <w:tr w:rsidR="00AC7840" w:rsidRPr="00AC7840" w:rsidTr="00AC7840">
        <w:tc>
          <w:tcPr>
            <w:tcW w:w="392" w:type="dxa"/>
            <w:shd w:val="clear" w:color="auto" w:fill="auto"/>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w:t>
            </w:r>
          </w:p>
        </w:tc>
        <w:tc>
          <w:tcPr>
            <w:tcW w:w="6662" w:type="dxa"/>
            <w:shd w:val="clear" w:color="auto" w:fill="auto"/>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Наименование объекта</w:t>
            </w:r>
          </w:p>
        </w:tc>
        <w:tc>
          <w:tcPr>
            <w:tcW w:w="2835" w:type="dxa"/>
            <w:shd w:val="clear" w:color="auto" w:fill="auto"/>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Технические характеристики</w:t>
            </w:r>
          </w:p>
        </w:tc>
      </w:tr>
      <w:tr w:rsidR="00AC7840" w:rsidRPr="00AC7840" w:rsidTr="00AC7840">
        <w:tc>
          <w:tcPr>
            <w:tcW w:w="39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666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Строительство БС 18-00764 ПАО «МТС» с.Б.Уча</w:t>
            </w:r>
          </w:p>
        </w:tc>
        <w:tc>
          <w:tcPr>
            <w:tcW w:w="2835"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Установка мачтового сооружения</w:t>
            </w:r>
          </w:p>
        </w:tc>
      </w:tr>
      <w:tr w:rsidR="00AC7840" w:rsidRPr="00AC7840" w:rsidTr="00AC7840">
        <w:tc>
          <w:tcPr>
            <w:tcW w:w="39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c>
          <w:tcPr>
            <w:tcW w:w="6662" w:type="dxa"/>
            <w:shd w:val="clear" w:color="auto" w:fill="auto"/>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Строительство БС 18-00764 ПАО «МТС» д. </w:t>
            </w:r>
            <w:proofErr w:type="spellStart"/>
            <w:r w:rsidRPr="00AC7840">
              <w:rPr>
                <w:rFonts w:asciiTheme="minorHAnsi" w:hAnsiTheme="minorHAnsi" w:cstheme="minorHAnsi"/>
                <w:bCs/>
                <w:sz w:val="22"/>
                <w:szCs w:val="22"/>
              </w:rPr>
              <w:t>Лудзи-Шудзи</w:t>
            </w:r>
            <w:proofErr w:type="spellEnd"/>
          </w:p>
        </w:tc>
        <w:tc>
          <w:tcPr>
            <w:tcW w:w="2835"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Установка мачтового сооружения</w:t>
            </w:r>
          </w:p>
        </w:tc>
      </w:tr>
      <w:tr w:rsidR="00AC7840" w:rsidRPr="00AC7840" w:rsidTr="00AC7840">
        <w:tc>
          <w:tcPr>
            <w:tcW w:w="39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666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 xml:space="preserve">Установке опоры связи Н=37м д. Трактор, в 75 м западнее участка ул. </w:t>
            </w:r>
            <w:proofErr w:type="gramStart"/>
            <w:r w:rsidRPr="00AC7840">
              <w:rPr>
                <w:rFonts w:asciiTheme="minorHAnsi" w:hAnsiTheme="minorHAnsi" w:cstheme="minorHAnsi"/>
                <w:bCs/>
                <w:sz w:val="22"/>
                <w:szCs w:val="22"/>
              </w:rPr>
              <w:t>Новая</w:t>
            </w:r>
            <w:proofErr w:type="gramEnd"/>
            <w:r w:rsidRPr="00AC7840">
              <w:rPr>
                <w:rFonts w:asciiTheme="minorHAnsi" w:hAnsiTheme="minorHAnsi" w:cstheme="minorHAnsi"/>
                <w:bCs/>
                <w:sz w:val="22"/>
                <w:szCs w:val="22"/>
              </w:rPr>
              <w:t>, 2   теле 2</w:t>
            </w:r>
          </w:p>
        </w:tc>
        <w:tc>
          <w:tcPr>
            <w:tcW w:w="2835"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Установка мачтового сооружения</w:t>
            </w:r>
          </w:p>
        </w:tc>
      </w:tr>
      <w:tr w:rsidR="00AC7840" w:rsidRPr="00AC7840" w:rsidTr="00AC7840">
        <w:tc>
          <w:tcPr>
            <w:tcW w:w="39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6662"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 xml:space="preserve">Строительство БС 18-00764  с. Большая </w:t>
            </w:r>
            <w:proofErr w:type="spellStart"/>
            <w:r w:rsidRPr="00AC7840">
              <w:rPr>
                <w:rFonts w:asciiTheme="minorHAnsi" w:hAnsiTheme="minorHAnsi" w:cstheme="minorHAnsi"/>
                <w:bCs/>
                <w:sz w:val="22"/>
                <w:szCs w:val="22"/>
              </w:rPr>
              <w:t>Кибья</w:t>
            </w:r>
            <w:proofErr w:type="spellEnd"/>
            <w:r w:rsidRPr="00AC7840">
              <w:rPr>
                <w:rFonts w:asciiTheme="minorHAnsi" w:hAnsiTheme="minorHAnsi" w:cstheme="minorHAnsi"/>
                <w:bCs/>
                <w:sz w:val="22"/>
                <w:szCs w:val="22"/>
              </w:rPr>
              <w:t xml:space="preserve"> </w:t>
            </w:r>
            <w:proofErr w:type="gramStart"/>
            <w:r w:rsidRPr="00AC7840">
              <w:rPr>
                <w:rFonts w:asciiTheme="minorHAnsi" w:hAnsiTheme="minorHAnsi" w:cstheme="minorHAnsi"/>
                <w:bCs/>
                <w:sz w:val="22"/>
                <w:szCs w:val="22"/>
              </w:rPr>
              <w:t>теле</w:t>
            </w:r>
            <w:proofErr w:type="gramEnd"/>
            <w:r w:rsidRPr="00AC7840">
              <w:rPr>
                <w:rFonts w:asciiTheme="minorHAnsi" w:hAnsiTheme="minorHAnsi" w:cstheme="minorHAnsi"/>
                <w:bCs/>
                <w:sz w:val="22"/>
                <w:szCs w:val="22"/>
              </w:rPr>
              <w:t xml:space="preserve"> 2</w:t>
            </w:r>
          </w:p>
        </w:tc>
        <w:tc>
          <w:tcPr>
            <w:tcW w:w="2835" w:type="dxa"/>
            <w:shd w:val="clear" w:color="auto" w:fill="auto"/>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Установка мачтового сооружения</w:t>
            </w:r>
          </w:p>
        </w:tc>
      </w:tr>
    </w:tbl>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 xml:space="preserve">В рамках </w:t>
      </w:r>
      <w:r w:rsidRPr="00AC7840">
        <w:rPr>
          <w:rFonts w:asciiTheme="minorHAnsi" w:hAnsiTheme="minorHAnsi" w:cstheme="minorHAnsi"/>
          <w:bCs/>
          <w:sz w:val="22"/>
          <w:szCs w:val="22"/>
        </w:rPr>
        <w:t>национальной</w:t>
      </w:r>
      <w:r w:rsidRPr="00AC7840">
        <w:rPr>
          <w:rFonts w:asciiTheme="minorHAnsi" w:hAnsiTheme="minorHAnsi" w:cstheme="minorHAnsi"/>
          <w:sz w:val="22"/>
          <w:szCs w:val="22"/>
        </w:rPr>
        <w:t> программы «</w:t>
      </w:r>
      <w:r w:rsidRPr="00AC7840">
        <w:rPr>
          <w:rFonts w:asciiTheme="minorHAnsi" w:hAnsiTheme="minorHAnsi" w:cstheme="minorHAnsi"/>
          <w:bCs/>
          <w:sz w:val="22"/>
          <w:szCs w:val="22"/>
        </w:rPr>
        <w:t>Цифровая</w:t>
      </w:r>
      <w:r w:rsidRPr="00AC7840">
        <w:rPr>
          <w:rFonts w:asciiTheme="minorHAnsi" w:hAnsiTheme="minorHAnsi" w:cstheme="minorHAnsi"/>
          <w:sz w:val="22"/>
          <w:szCs w:val="22"/>
        </w:rPr>
        <w:t> </w:t>
      </w:r>
      <w:r w:rsidRPr="00AC7840">
        <w:rPr>
          <w:rFonts w:asciiTheme="minorHAnsi" w:hAnsiTheme="minorHAnsi" w:cstheme="minorHAnsi"/>
          <w:bCs/>
          <w:sz w:val="22"/>
          <w:szCs w:val="22"/>
        </w:rPr>
        <w:t>экономика</w:t>
      </w:r>
      <w:r w:rsidRPr="00AC7840">
        <w:rPr>
          <w:rFonts w:asciiTheme="minorHAnsi" w:hAnsiTheme="minorHAnsi" w:cstheme="minorHAnsi"/>
          <w:sz w:val="22"/>
          <w:szCs w:val="22"/>
        </w:rPr>
        <w:t> Российской Федерации» отдел принял участие в комиссионной  приемке 6 объектов (государственный контракт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w:t>
      </w:r>
      <w:proofErr w:type="gramEnd"/>
      <w:r w:rsidRPr="00AC7840">
        <w:rPr>
          <w:rFonts w:asciiTheme="minorHAnsi" w:hAnsiTheme="minorHAnsi" w:cstheme="minorHAnsi"/>
          <w:sz w:val="22"/>
          <w:szCs w:val="22"/>
        </w:rPr>
        <w:t xml:space="preserve">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w:t>
      </w:r>
      <w:proofErr w:type="spellStart"/>
      <w:r w:rsidRPr="00AC7840">
        <w:rPr>
          <w:rFonts w:asciiTheme="minorHAnsi" w:hAnsiTheme="minorHAnsi" w:cstheme="minorHAnsi"/>
          <w:sz w:val="22"/>
          <w:szCs w:val="22"/>
        </w:rPr>
        <w:t>Росгвардии</w:t>
      </w:r>
      <w:proofErr w:type="spellEnd"/>
      <w:r w:rsidRPr="00AC7840">
        <w:rPr>
          <w:rFonts w:asciiTheme="minorHAnsi" w:hAnsiTheme="minorHAnsi" w:cstheme="minorHAnsi"/>
          <w:sz w:val="22"/>
          <w:szCs w:val="22"/>
        </w:rPr>
        <w:t xml:space="preserve"> и подразделениям (органам) войск национальной гвардии, в том </w:t>
      </w:r>
      <w:proofErr w:type="gramStart"/>
      <w:r w:rsidRPr="00AC7840">
        <w:rPr>
          <w:rFonts w:asciiTheme="minorHAnsi" w:hAnsiTheme="minorHAnsi" w:cstheme="minorHAnsi"/>
          <w:sz w:val="22"/>
          <w:szCs w:val="22"/>
        </w:rPr>
        <w:t>числе</w:t>
      </w:r>
      <w:proofErr w:type="gramEnd"/>
      <w:r w:rsidRPr="00AC7840">
        <w:rPr>
          <w:rFonts w:asciiTheme="minorHAnsi" w:hAnsiTheme="minorHAnsi" w:cstheme="minorHAnsi"/>
          <w:sz w:val="22"/>
          <w:szCs w:val="22"/>
        </w:rPr>
        <w:t xml:space="preserve"> в которых проходят службу лица, имеющие специальные звания в полиции)</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671"/>
        <w:gridCol w:w="141"/>
        <w:gridCol w:w="2396"/>
        <w:gridCol w:w="937"/>
        <w:gridCol w:w="5314"/>
      </w:tblGrid>
      <w:tr w:rsidR="00AC7840" w:rsidRPr="00AC7840" w:rsidTr="008314EC">
        <w:trPr>
          <w:trHeight w:val="1661"/>
        </w:trPr>
        <w:tc>
          <w:tcPr>
            <w:tcW w:w="1812" w:type="dxa"/>
            <w:gridSpan w:val="2"/>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Село</w:t>
            </w:r>
          </w:p>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Пычас</w:t>
            </w:r>
            <w:proofErr w:type="spellEnd"/>
          </w:p>
        </w:tc>
        <w:tc>
          <w:tcPr>
            <w:tcW w:w="2396" w:type="dxa"/>
            <w:shd w:val="clear" w:color="auto" w:fill="FFFFFF"/>
            <w:tcMar>
              <w:top w:w="0" w:type="dxa"/>
              <w:left w:w="108" w:type="dxa"/>
              <w:bottom w:w="0" w:type="dxa"/>
              <w:right w:w="108" w:type="dxa"/>
            </w:tcMar>
            <w:vAlign w:val="center"/>
            <w:hideMark/>
          </w:tcPr>
          <w:p w:rsidR="00AC7840" w:rsidRPr="00AC7840" w:rsidRDefault="00AC7840" w:rsidP="008314EC">
            <w:pPr>
              <w:ind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Удмуртская Республика, Можгинский район, 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ул. Кирова, 37</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Пож</w:t>
            </w:r>
            <w:proofErr w:type="spellEnd"/>
            <w:r w:rsidRPr="00AC7840">
              <w:rPr>
                <w:rFonts w:asciiTheme="minorHAnsi" w:hAnsiTheme="minorHAnsi" w:cstheme="minorHAnsi"/>
                <w:sz w:val="22"/>
                <w:szCs w:val="22"/>
              </w:rPr>
              <w:t>. пост</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Государственное</w:t>
            </w:r>
            <w:proofErr w:type="gramEnd"/>
            <w:r w:rsidRPr="00AC7840">
              <w:rPr>
                <w:rFonts w:asciiTheme="minorHAnsi" w:hAnsiTheme="minorHAnsi" w:cstheme="minorHAnsi"/>
                <w:sz w:val="22"/>
                <w:szCs w:val="22"/>
              </w:rPr>
              <w:t xml:space="preserve"> учреждение Удмуртской Республики "Государственная противопожарная служба Удмуртской Республики" (Отдельный пост пожарно-спасательной части №37 Государственное учреждение Удмуртской Республики "Государственная противопожарная служба Удмуртской Республики")</w:t>
            </w:r>
          </w:p>
        </w:tc>
      </w:tr>
      <w:tr w:rsidR="00AC7840" w:rsidRPr="00AC7840" w:rsidTr="008314EC">
        <w:trPr>
          <w:trHeight w:val="1214"/>
        </w:trPr>
        <w:tc>
          <w:tcPr>
            <w:tcW w:w="1812" w:type="dxa"/>
            <w:gridSpan w:val="2"/>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Деревня</w:t>
            </w:r>
          </w:p>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Кватчи</w:t>
            </w:r>
            <w:proofErr w:type="spellEnd"/>
          </w:p>
        </w:tc>
        <w:tc>
          <w:tcPr>
            <w:tcW w:w="2396"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Удмуртская Республика, Можгинский район, д. </w:t>
            </w:r>
            <w:proofErr w:type="spellStart"/>
            <w:r w:rsidRPr="00AC7840">
              <w:rPr>
                <w:rFonts w:asciiTheme="minorHAnsi" w:hAnsiTheme="minorHAnsi" w:cstheme="minorHAnsi"/>
                <w:sz w:val="22"/>
                <w:szCs w:val="22"/>
              </w:rPr>
              <w:t>Кватчи</w:t>
            </w:r>
            <w:proofErr w:type="spellEnd"/>
            <w:r w:rsidRPr="00AC7840">
              <w:rPr>
                <w:rFonts w:asciiTheme="minorHAnsi" w:hAnsiTheme="minorHAnsi" w:cstheme="minorHAnsi"/>
                <w:sz w:val="22"/>
                <w:szCs w:val="22"/>
              </w:rPr>
              <w:t>, пл. Центральная, 1</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ФАП</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бюджетное</w:t>
            </w:r>
            <w:proofErr w:type="gramEnd"/>
            <w:r w:rsidRPr="00AC7840">
              <w:rPr>
                <w:rFonts w:asciiTheme="minorHAnsi" w:hAnsiTheme="minorHAnsi" w:cstheme="minorHAnsi"/>
                <w:sz w:val="22"/>
                <w:szCs w:val="22"/>
              </w:rPr>
              <w:t xml:space="preserve"> учреждение здравоохранения Удмуртской Республики "</w:t>
            </w:r>
            <w:proofErr w:type="spellStart"/>
            <w:r w:rsidRPr="00AC7840">
              <w:rPr>
                <w:rFonts w:asciiTheme="minorHAnsi" w:hAnsiTheme="minorHAnsi" w:cstheme="minorHAnsi"/>
                <w:sz w:val="22"/>
                <w:szCs w:val="22"/>
              </w:rPr>
              <w:t>Можгинская</w:t>
            </w:r>
            <w:proofErr w:type="spellEnd"/>
            <w:r w:rsidRPr="00AC7840">
              <w:rPr>
                <w:rFonts w:asciiTheme="minorHAnsi" w:hAnsiTheme="minorHAnsi" w:cstheme="minorHAnsi"/>
                <w:sz w:val="22"/>
                <w:szCs w:val="22"/>
              </w:rPr>
              <w:t xml:space="preserve"> районная больница Министерства здравоохранения Удмуртской Республики" </w:t>
            </w:r>
            <w:proofErr w:type="spellStart"/>
            <w:r w:rsidRPr="00AC7840">
              <w:rPr>
                <w:rFonts w:asciiTheme="minorHAnsi" w:hAnsiTheme="minorHAnsi" w:cstheme="minorHAnsi"/>
                <w:sz w:val="22"/>
                <w:szCs w:val="22"/>
              </w:rPr>
              <w:t>Кватчинский</w:t>
            </w:r>
            <w:proofErr w:type="spellEnd"/>
            <w:r w:rsidRPr="00AC7840">
              <w:rPr>
                <w:rFonts w:asciiTheme="minorHAnsi" w:hAnsiTheme="minorHAnsi" w:cstheme="minorHAnsi"/>
                <w:sz w:val="22"/>
                <w:szCs w:val="22"/>
              </w:rPr>
              <w:t xml:space="preserve"> фельдшерско-акушерский пункт</w:t>
            </w:r>
          </w:p>
        </w:tc>
      </w:tr>
      <w:tr w:rsidR="00AC7840" w:rsidRPr="00AC7840" w:rsidTr="008314EC">
        <w:trPr>
          <w:trHeight w:val="1260"/>
        </w:trPr>
        <w:tc>
          <w:tcPr>
            <w:tcW w:w="1812" w:type="dxa"/>
            <w:gridSpan w:val="2"/>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Деревня</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Ныша</w:t>
            </w:r>
          </w:p>
        </w:tc>
        <w:tc>
          <w:tcPr>
            <w:tcW w:w="2396"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Удмуртская Республика, Можгинский район, д. Ныша, ул. Молодежная, 21</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ОМСУ</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Администрация муниципального образования "Нышинское"</w:t>
            </w:r>
          </w:p>
        </w:tc>
      </w:tr>
      <w:tr w:rsidR="00AC7840" w:rsidRPr="00AC7840" w:rsidTr="008314EC">
        <w:trPr>
          <w:trHeight w:val="1264"/>
        </w:trPr>
        <w:tc>
          <w:tcPr>
            <w:tcW w:w="1812" w:type="dxa"/>
            <w:gridSpan w:val="2"/>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Деревня</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Ныша</w:t>
            </w:r>
          </w:p>
        </w:tc>
        <w:tc>
          <w:tcPr>
            <w:tcW w:w="2396"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Удмуртская Республика, Можгинский район, д. Ныша, ул. Молодежная, 17</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ФАП</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бюджетное</w:t>
            </w:r>
            <w:proofErr w:type="gramEnd"/>
            <w:r w:rsidRPr="00AC7840">
              <w:rPr>
                <w:rFonts w:asciiTheme="minorHAnsi" w:hAnsiTheme="minorHAnsi" w:cstheme="minorHAnsi"/>
                <w:sz w:val="22"/>
                <w:szCs w:val="22"/>
              </w:rPr>
              <w:t xml:space="preserve"> учреждение здравоохранения Удмуртской Республики "</w:t>
            </w:r>
            <w:proofErr w:type="spellStart"/>
            <w:r w:rsidRPr="00AC7840">
              <w:rPr>
                <w:rFonts w:asciiTheme="minorHAnsi" w:hAnsiTheme="minorHAnsi" w:cstheme="minorHAnsi"/>
                <w:sz w:val="22"/>
                <w:szCs w:val="22"/>
              </w:rPr>
              <w:t>Можгинская</w:t>
            </w:r>
            <w:proofErr w:type="spellEnd"/>
            <w:r w:rsidRPr="00AC7840">
              <w:rPr>
                <w:rFonts w:asciiTheme="minorHAnsi" w:hAnsiTheme="minorHAnsi" w:cstheme="minorHAnsi"/>
                <w:sz w:val="22"/>
                <w:szCs w:val="22"/>
              </w:rPr>
              <w:t xml:space="preserve"> районная больница Министерства здравоохранения Удмуртской Республики" </w:t>
            </w:r>
            <w:proofErr w:type="spellStart"/>
            <w:r w:rsidRPr="00AC7840">
              <w:rPr>
                <w:rFonts w:asciiTheme="minorHAnsi" w:hAnsiTheme="minorHAnsi" w:cstheme="minorHAnsi"/>
                <w:sz w:val="22"/>
                <w:szCs w:val="22"/>
              </w:rPr>
              <w:t>Нышинский</w:t>
            </w:r>
            <w:proofErr w:type="spellEnd"/>
            <w:r w:rsidRPr="00AC7840">
              <w:rPr>
                <w:rFonts w:asciiTheme="minorHAnsi" w:hAnsiTheme="minorHAnsi" w:cstheme="minorHAnsi"/>
                <w:sz w:val="22"/>
                <w:szCs w:val="22"/>
              </w:rPr>
              <w:t xml:space="preserve"> фельдшерско-акушерский пункт</w:t>
            </w:r>
          </w:p>
        </w:tc>
      </w:tr>
      <w:tr w:rsidR="00AC7840" w:rsidRPr="00AC7840" w:rsidTr="008314EC">
        <w:trPr>
          <w:trHeight w:val="1259"/>
        </w:trPr>
        <w:tc>
          <w:tcPr>
            <w:tcW w:w="1671"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Деревня</w:t>
            </w:r>
          </w:p>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Пазял</w:t>
            </w:r>
            <w:proofErr w:type="spellEnd"/>
          </w:p>
        </w:tc>
        <w:tc>
          <w:tcPr>
            <w:tcW w:w="2537" w:type="dxa"/>
            <w:gridSpan w:val="2"/>
            <w:shd w:val="clear" w:color="auto" w:fill="FFFFFF"/>
            <w:tcMar>
              <w:top w:w="0" w:type="dxa"/>
              <w:left w:w="108" w:type="dxa"/>
              <w:bottom w:w="0" w:type="dxa"/>
              <w:right w:w="108" w:type="dxa"/>
            </w:tcMar>
            <w:vAlign w:val="center"/>
            <w:hideMark/>
          </w:tcPr>
          <w:p w:rsidR="00AC7840" w:rsidRPr="00AC7840" w:rsidRDefault="00AC7840" w:rsidP="008314EC">
            <w:pPr>
              <w:jc w:val="both"/>
              <w:rPr>
                <w:rFonts w:asciiTheme="minorHAnsi" w:hAnsiTheme="minorHAnsi" w:cstheme="minorHAnsi"/>
                <w:sz w:val="22"/>
                <w:szCs w:val="22"/>
              </w:rPr>
            </w:pPr>
            <w:r w:rsidRPr="00AC7840">
              <w:rPr>
                <w:rFonts w:asciiTheme="minorHAnsi" w:hAnsiTheme="minorHAnsi" w:cstheme="minorHAnsi"/>
                <w:sz w:val="22"/>
                <w:szCs w:val="22"/>
              </w:rPr>
              <w:t xml:space="preserve">Удмуртская Республика, Можгинский район, д. </w:t>
            </w:r>
            <w:proofErr w:type="spellStart"/>
            <w:r w:rsidRPr="00AC7840">
              <w:rPr>
                <w:rFonts w:asciiTheme="minorHAnsi" w:hAnsiTheme="minorHAnsi" w:cstheme="minorHAnsi"/>
                <w:sz w:val="22"/>
                <w:szCs w:val="22"/>
              </w:rPr>
              <w:t>Пазял</w:t>
            </w:r>
            <w:proofErr w:type="spellEnd"/>
            <w:r w:rsidRPr="00AC7840">
              <w:rPr>
                <w:rFonts w:asciiTheme="minorHAnsi" w:hAnsiTheme="minorHAnsi" w:cstheme="minorHAnsi"/>
                <w:sz w:val="22"/>
                <w:szCs w:val="22"/>
              </w:rPr>
              <w:t>, ул. Центральная, 2</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ФАП</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бюджетное</w:t>
            </w:r>
            <w:proofErr w:type="gramEnd"/>
            <w:r w:rsidRPr="00AC7840">
              <w:rPr>
                <w:rFonts w:asciiTheme="minorHAnsi" w:hAnsiTheme="minorHAnsi" w:cstheme="minorHAnsi"/>
                <w:sz w:val="22"/>
                <w:szCs w:val="22"/>
              </w:rPr>
              <w:t xml:space="preserve"> учреждение здравоохранения Удмуртской Республики "</w:t>
            </w:r>
            <w:proofErr w:type="spellStart"/>
            <w:r w:rsidRPr="00AC7840">
              <w:rPr>
                <w:rFonts w:asciiTheme="minorHAnsi" w:hAnsiTheme="minorHAnsi" w:cstheme="minorHAnsi"/>
                <w:sz w:val="22"/>
                <w:szCs w:val="22"/>
              </w:rPr>
              <w:t>Можгинская</w:t>
            </w:r>
            <w:proofErr w:type="spellEnd"/>
            <w:r w:rsidRPr="00AC7840">
              <w:rPr>
                <w:rFonts w:asciiTheme="minorHAnsi" w:hAnsiTheme="minorHAnsi" w:cstheme="minorHAnsi"/>
                <w:sz w:val="22"/>
                <w:szCs w:val="22"/>
              </w:rPr>
              <w:t xml:space="preserve"> районная больница Министерства здравоохранения Удмуртской Республики" </w:t>
            </w:r>
            <w:proofErr w:type="spellStart"/>
            <w:r w:rsidRPr="00AC7840">
              <w:rPr>
                <w:rFonts w:asciiTheme="minorHAnsi" w:hAnsiTheme="minorHAnsi" w:cstheme="minorHAnsi"/>
                <w:sz w:val="22"/>
                <w:szCs w:val="22"/>
              </w:rPr>
              <w:t>Пазяльский</w:t>
            </w:r>
            <w:proofErr w:type="spellEnd"/>
            <w:r w:rsidRPr="00AC7840">
              <w:rPr>
                <w:rFonts w:asciiTheme="minorHAnsi" w:hAnsiTheme="minorHAnsi" w:cstheme="minorHAnsi"/>
                <w:sz w:val="22"/>
                <w:szCs w:val="22"/>
              </w:rPr>
              <w:t xml:space="preserve"> фельдшерско-акушерский пункт</w:t>
            </w:r>
          </w:p>
        </w:tc>
      </w:tr>
      <w:tr w:rsidR="00AC7840" w:rsidRPr="00AC7840" w:rsidTr="008314EC">
        <w:trPr>
          <w:trHeight w:val="1121"/>
        </w:trPr>
        <w:tc>
          <w:tcPr>
            <w:tcW w:w="1671"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Можгинский район</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Село</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Малая </w:t>
            </w:r>
            <w:proofErr w:type="spellStart"/>
            <w:r w:rsidRPr="00AC7840">
              <w:rPr>
                <w:rFonts w:asciiTheme="minorHAnsi" w:hAnsiTheme="minorHAnsi" w:cstheme="minorHAnsi"/>
                <w:sz w:val="22"/>
                <w:szCs w:val="22"/>
              </w:rPr>
              <w:t>Воложикья</w:t>
            </w:r>
            <w:proofErr w:type="spellEnd"/>
          </w:p>
        </w:tc>
        <w:tc>
          <w:tcPr>
            <w:tcW w:w="2537" w:type="dxa"/>
            <w:gridSpan w:val="2"/>
            <w:shd w:val="clear" w:color="auto" w:fill="FFFFFF"/>
            <w:tcMar>
              <w:top w:w="0" w:type="dxa"/>
              <w:left w:w="108" w:type="dxa"/>
              <w:bottom w:w="0" w:type="dxa"/>
              <w:right w:w="108" w:type="dxa"/>
            </w:tcMar>
            <w:vAlign w:val="center"/>
            <w:hideMark/>
          </w:tcPr>
          <w:p w:rsidR="00AC7840" w:rsidRPr="00AC7840" w:rsidRDefault="00AC7840" w:rsidP="008314EC">
            <w:pPr>
              <w:jc w:val="both"/>
              <w:rPr>
                <w:rFonts w:asciiTheme="minorHAnsi" w:hAnsiTheme="minorHAnsi" w:cstheme="minorHAnsi"/>
                <w:sz w:val="22"/>
                <w:szCs w:val="22"/>
              </w:rPr>
            </w:pPr>
            <w:r w:rsidRPr="00AC7840">
              <w:rPr>
                <w:rFonts w:asciiTheme="minorHAnsi" w:hAnsiTheme="minorHAnsi" w:cstheme="minorHAnsi"/>
                <w:sz w:val="22"/>
                <w:szCs w:val="22"/>
              </w:rPr>
              <w:t xml:space="preserve">Удмуртская Республика, Можгинский район, </w:t>
            </w:r>
            <w:proofErr w:type="gramStart"/>
            <w:r w:rsidRPr="00AC7840">
              <w:rPr>
                <w:rFonts w:asciiTheme="minorHAnsi" w:hAnsiTheme="minorHAnsi" w:cstheme="minorHAnsi"/>
                <w:sz w:val="22"/>
                <w:szCs w:val="22"/>
              </w:rPr>
              <w:t>с</w:t>
            </w:r>
            <w:proofErr w:type="gramEnd"/>
            <w:r w:rsidRPr="00AC7840">
              <w:rPr>
                <w:rFonts w:asciiTheme="minorHAnsi" w:hAnsiTheme="minorHAnsi" w:cstheme="minorHAnsi"/>
                <w:sz w:val="22"/>
                <w:szCs w:val="22"/>
              </w:rPr>
              <w:t xml:space="preserve">. Малая </w:t>
            </w:r>
            <w:proofErr w:type="spellStart"/>
            <w:r w:rsidRPr="00AC7840">
              <w:rPr>
                <w:rFonts w:asciiTheme="minorHAnsi" w:hAnsiTheme="minorHAnsi" w:cstheme="minorHAnsi"/>
                <w:sz w:val="22"/>
                <w:szCs w:val="22"/>
              </w:rPr>
              <w:t>Воложикья</w:t>
            </w:r>
            <w:proofErr w:type="spellEnd"/>
            <w:r w:rsidRPr="00AC7840">
              <w:rPr>
                <w:rFonts w:asciiTheme="minorHAnsi" w:hAnsiTheme="minorHAnsi" w:cstheme="minorHAnsi"/>
                <w:sz w:val="22"/>
                <w:szCs w:val="22"/>
              </w:rPr>
              <w:t>, пл. Центральная, 5</w:t>
            </w:r>
          </w:p>
        </w:tc>
        <w:tc>
          <w:tcPr>
            <w:tcW w:w="937"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ОМСУ</w:t>
            </w:r>
          </w:p>
        </w:tc>
        <w:tc>
          <w:tcPr>
            <w:tcW w:w="5314" w:type="dxa"/>
            <w:shd w:val="clear" w:color="auto" w:fill="FFFFFF"/>
            <w:tcMar>
              <w:top w:w="0" w:type="dxa"/>
              <w:left w:w="108" w:type="dxa"/>
              <w:bottom w:w="0" w:type="dxa"/>
              <w:right w:w="108" w:type="dxa"/>
            </w:tcMar>
            <w:vAlign w:val="center"/>
            <w:hideMark/>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Администрация муниципального образования "Маловоложикьинское"</w:t>
            </w:r>
          </w:p>
        </w:tc>
      </w:tr>
    </w:tbl>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sz w:val="22"/>
          <w:szCs w:val="22"/>
        </w:rPr>
        <w:t> </w:t>
      </w:r>
      <w:r w:rsidRPr="00AC7840">
        <w:rPr>
          <w:rFonts w:asciiTheme="minorHAnsi" w:hAnsiTheme="minorHAnsi" w:cstheme="minorHAnsi"/>
          <w:b/>
          <w:sz w:val="22"/>
          <w:szCs w:val="22"/>
        </w:rPr>
        <w:t>Разное</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За отчетный период отделом предоставлено отчетов- 101, в т.ч. 12 квартальных, 84 ежемесячных, 5 годовых Большинство отчетов предоставляется в Министерство строительства, архитектуры и жилищной политики Удмуртской Республики, Министерство энергетики ЖКХ УР, в статистику. (2019 год- 101 отчет).</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Проведено 137 </w:t>
      </w:r>
      <w:proofErr w:type="gramStart"/>
      <w:r w:rsidRPr="00AC7840">
        <w:rPr>
          <w:rFonts w:asciiTheme="minorHAnsi" w:hAnsiTheme="minorHAnsi" w:cstheme="minorHAnsi"/>
          <w:sz w:val="22"/>
          <w:szCs w:val="22"/>
        </w:rPr>
        <w:t>выездных</w:t>
      </w:r>
      <w:proofErr w:type="gramEnd"/>
      <w:r w:rsidRPr="00AC7840">
        <w:rPr>
          <w:rFonts w:asciiTheme="minorHAnsi" w:hAnsiTheme="minorHAnsi" w:cstheme="minorHAnsi"/>
          <w:sz w:val="22"/>
          <w:szCs w:val="22"/>
        </w:rPr>
        <w:t xml:space="preserve">  мероприятия (2019 г - 189), в т.ч.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sz w:val="22"/>
          <w:szCs w:val="22"/>
        </w:rPr>
        <w:t xml:space="preserve">2- по обследованию  железнодорожных переездов;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sz w:val="22"/>
          <w:szCs w:val="22"/>
        </w:rPr>
        <w:t>30- по обследованию школ, детских садов, ЦСДК, жилого дома детей сирот, муниципального жилья;</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sz w:val="22"/>
          <w:szCs w:val="22"/>
        </w:rPr>
        <w:t xml:space="preserve">2 – по обследованию школьных автобусных маршрутов, пешеходных переходов вблизи образовательных учреждений;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1 – по установлению причин нарушения законодательства о градостроительной деятельности,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sz w:val="22"/>
          <w:szCs w:val="22"/>
        </w:rPr>
        <w:t>6</w:t>
      </w:r>
      <w:r w:rsidRPr="00AC7840">
        <w:rPr>
          <w:rFonts w:asciiTheme="minorHAnsi" w:hAnsiTheme="minorHAnsi" w:cstheme="minorHAnsi"/>
          <w:bCs/>
          <w:sz w:val="22"/>
          <w:szCs w:val="22"/>
        </w:rPr>
        <w:t xml:space="preserve">– по обследованию объектов индивидуального жилищного строительства (для получения материнского капитала),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85– по обследованию </w:t>
      </w:r>
      <w:proofErr w:type="spellStart"/>
      <w:r w:rsidRPr="00AC7840">
        <w:rPr>
          <w:rFonts w:asciiTheme="minorHAnsi" w:hAnsiTheme="minorHAnsi" w:cstheme="minorHAnsi"/>
          <w:bCs/>
          <w:sz w:val="22"/>
          <w:szCs w:val="22"/>
        </w:rPr>
        <w:t>объектовкап</w:t>
      </w:r>
      <w:proofErr w:type="spellEnd"/>
      <w:r w:rsidRPr="00AC7840">
        <w:rPr>
          <w:rFonts w:asciiTheme="minorHAnsi" w:hAnsiTheme="minorHAnsi" w:cstheme="minorHAnsi"/>
          <w:bCs/>
          <w:sz w:val="22"/>
          <w:szCs w:val="22"/>
        </w:rPr>
        <w:t xml:space="preserve">. строительства (ввод объекта в эксплуатацию),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3 – обследования жилых помещений после планировки, </w:t>
      </w:r>
    </w:p>
    <w:p w:rsidR="00AC7840" w:rsidRPr="00AC7840" w:rsidRDefault="00AC7840" w:rsidP="00A87A66">
      <w:pPr>
        <w:numPr>
          <w:ilvl w:val="0"/>
          <w:numId w:val="9"/>
        </w:numPr>
        <w:jc w:val="both"/>
        <w:rPr>
          <w:rFonts w:asciiTheme="minorHAnsi" w:hAnsiTheme="minorHAnsi" w:cstheme="minorHAnsi"/>
          <w:bCs/>
          <w:sz w:val="22"/>
          <w:szCs w:val="22"/>
        </w:rPr>
      </w:pPr>
      <w:r w:rsidRPr="00AC7840">
        <w:rPr>
          <w:rFonts w:asciiTheme="minorHAnsi" w:hAnsiTheme="minorHAnsi" w:cstheme="minorHAnsi"/>
          <w:bCs/>
          <w:sz w:val="22"/>
          <w:szCs w:val="22"/>
        </w:rPr>
        <w:t xml:space="preserve">8 - обследований по переводу жилых помещений в </w:t>
      </w:r>
      <w:proofErr w:type="gramStart"/>
      <w:r w:rsidRPr="00AC7840">
        <w:rPr>
          <w:rFonts w:asciiTheme="minorHAnsi" w:hAnsiTheme="minorHAnsi" w:cstheme="minorHAnsi"/>
          <w:bCs/>
          <w:sz w:val="22"/>
          <w:szCs w:val="22"/>
        </w:rPr>
        <w:t>нежилое</w:t>
      </w:r>
      <w:proofErr w:type="gramEnd"/>
      <w:r w:rsidRPr="00AC7840">
        <w:rPr>
          <w:rFonts w:asciiTheme="minorHAnsi" w:hAnsiTheme="minorHAnsi" w:cstheme="minorHAnsi"/>
          <w:bCs/>
          <w:sz w:val="22"/>
          <w:szCs w:val="22"/>
        </w:rPr>
        <w:t>,</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За отчетный период отдел:</w:t>
      </w:r>
    </w:p>
    <w:p w:rsidR="00AC7840" w:rsidRPr="00AC7840" w:rsidRDefault="00AC7840" w:rsidP="00A87A66">
      <w:pPr>
        <w:numPr>
          <w:ilvl w:val="0"/>
          <w:numId w:val="11"/>
        </w:numPr>
        <w:jc w:val="both"/>
        <w:rPr>
          <w:rFonts w:asciiTheme="minorHAnsi" w:hAnsiTheme="minorHAnsi" w:cstheme="minorHAnsi"/>
          <w:sz w:val="22"/>
          <w:szCs w:val="22"/>
        </w:rPr>
      </w:pPr>
      <w:r w:rsidRPr="00AC7840">
        <w:rPr>
          <w:rFonts w:asciiTheme="minorHAnsi" w:hAnsiTheme="minorHAnsi" w:cstheme="minorHAnsi"/>
          <w:sz w:val="22"/>
          <w:szCs w:val="22"/>
        </w:rPr>
        <w:t xml:space="preserve">взаимодействовал с главами муниципальных образований (сельских поселений) </w:t>
      </w:r>
    </w:p>
    <w:p w:rsidR="00AC7840" w:rsidRPr="00AC7840" w:rsidRDefault="00AC7840" w:rsidP="00A87A66">
      <w:pPr>
        <w:numPr>
          <w:ilvl w:val="0"/>
          <w:numId w:val="11"/>
        </w:numPr>
        <w:jc w:val="both"/>
        <w:rPr>
          <w:rFonts w:asciiTheme="minorHAnsi" w:hAnsiTheme="minorHAnsi" w:cstheme="minorHAnsi"/>
          <w:sz w:val="22"/>
          <w:szCs w:val="22"/>
        </w:rPr>
      </w:pPr>
      <w:r w:rsidRPr="00AC7840">
        <w:rPr>
          <w:rFonts w:asciiTheme="minorHAnsi" w:hAnsiTheme="minorHAnsi" w:cstheme="minorHAnsi"/>
          <w:sz w:val="22"/>
          <w:szCs w:val="22"/>
        </w:rPr>
        <w:t xml:space="preserve">принимал участие в совещаниях, комиссиях проводимых Администрацией района, ВКС, </w:t>
      </w:r>
      <w:proofErr w:type="spellStart"/>
      <w:r w:rsidRPr="00AC7840">
        <w:rPr>
          <w:rFonts w:asciiTheme="minorHAnsi" w:hAnsiTheme="minorHAnsi" w:cstheme="minorHAnsi"/>
          <w:sz w:val="22"/>
          <w:szCs w:val="22"/>
        </w:rPr>
        <w:t>вебинарах</w:t>
      </w:r>
      <w:proofErr w:type="spellEnd"/>
      <w:r w:rsidRPr="00AC7840">
        <w:rPr>
          <w:rFonts w:asciiTheme="minorHAnsi" w:hAnsiTheme="minorHAnsi" w:cstheme="minorHAnsi"/>
          <w:sz w:val="22"/>
          <w:szCs w:val="22"/>
        </w:rPr>
        <w:t xml:space="preserve">. </w:t>
      </w:r>
    </w:p>
    <w:p w:rsidR="00AC7840" w:rsidRPr="00AC7840" w:rsidRDefault="00AC7840" w:rsidP="00A87A66">
      <w:pPr>
        <w:numPr>
          <w:ilvl w:val="0"/>
          <w:numId w:val="11"/>
        </w:numPr>
        <w:jc w:val="both"/>
        <w:rPr>
          <w:rFonts w:asciiTheme="minorHAnsi" w:hAnsiTheme="minorHAnsi" w:cstheme="minorHAnsi"/>
          <w:sz w:val="22"/>
          <w:szCs w:val="22"/>
        </w:rPr>
      </w:pPr>
      <w:r w:rsidRPr="00AC7840">
        <w:rPr>
          <w:rFonts w:asciiTheme="minorHAnsi" w:hAnsiTheme="minorHAnsi" w:cstheme="minorHAnsi"/>
          <w:sz w:val="22"/>
          <w:szCs w:val="22"/>
        </w:rPr>
        <w:t>направлял  письма в Министерство энергетики и ЖКХ УР, Министерство дорожного хозяйства УР,  Министерство сельского хозяйства и продовольствия УР, Министерство экономики УР,  Правительство Удмуртской Республики, Министерство природных ресурсов и охраны окружающей среды УР, Министерство имущественных отношений УР, Министерство информатизации и связи УР, Министерство образования и науки УР.</w:t>
      </w:r>
    </w:p>
    <w:p w:rsidR="00AC7840" w:rsidRPr="00AC7840" w:rsidRDefault="00AC7840" w:rsidP="00A87A66">
      <w:pPr>
        <w:numPr>
          <w:ilvl w:val="0"/>
          <w:numId w:val="11"/>
        </w:numPr>
        <w:jc w:val="both"/>
        <w:rPr>
          <w:rFonts w:asciiTheme="minorHAnsi" w:hAnsiTheme="minorHAnsi" w:cstheme="minorHAnsi"/>
          <w:sz w:val="22"/>
          <w:szCs w:val="22"/>
        </w:rPr>
      </w:pPr>
      <w:r w:rsidRPr="00AC7840">
        <w:rPr>
          <w:rFonts w:asciiTheme="minorHAnsi" w:hAnsiTheme="minorHAnsi" w:cstheme="minorHAnsi"/>
          <w:sz w:val="22"/>
          <w:szCs w:val="22"/>
        </w:rPr>
        <w:t>подготавливал информацию о проводимых мероприятиях в социальные сети, на официальный сайт района.</w:t>
      </w:r>
    </w:p>
    <w:p w:rsidR="00AC7840" w:rsidRPr="00AC7840" w:rsidRDefault="00AC7840" w:rsidP="00A87A66">
      <w:pPr>
        <w:numPr>
          <w:ilvl w:val="0"/>
          <w:numId w:val="11"/>
        </w:numPr>
        <w:jc w:val="both"/>
        <w:rPr>
          <w:rFonts w:asciiTheme="minorHAnsi" w:hAnsiTheme="minorHAnsi" w:cstheme="minorHAnsi"/>
          <w:bCs/>
          <w:sz w:val="22"/>
          <w:szCs w:val="22"/>
        </w:rPr>
      </w:pPr>
      <w:proofErr w:type="gramStart"/>
      <w:r w:rsidRPr="00AC7840">
        <w:rPr>
          <w:rFonts w:asciiTheme="minorHAnsi" w:hAnsiTheme="minorHAnsi" w:cstheme="minorHAnsi"/>
          <w:sz w:val="22"/>
          <w:szCs w:val="22"/>
        </w:rPr>
        <w:t>рассматривал и  отвечал</w:t>
      </w:r>
      <w:proofErr w:type="gramEnd"/>
      <w:r w:rsidRPr="00AC7840">
        <w:rPr>
          <w:rFonts w:asciiTheme="minorHAnsi" w:hAnsiTheme="minorHAnsi" w:cstheme="minorHAnsi"/>
          <w:sz w:val="22"/>
          <w:szCs w:val="22"/>
        </w:rPr>
        <w:t xml:space="preserve"> на   письменные обращения  граждан в срок.</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Жилищно-коммунальное хозяйство</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Подготовка к отопительному периоду 2020-2021 годов</w:t>
      </w:r>
    </w:p>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 xml:space="preserve">В соответствии с Заявкой на выделении субсидии на подготовку района к отопительному периоду 2020-2021 годов издано Распоряжение Правительства УР от 05.02.2020 г. № 121-р   «Об утверждении перечня мероприятий в области поддержки и развития коммунального хозяйства в Удмуртской Республике, направленных на повышение надёжности, устойчивости и экономичности жилищно-коммунального хозяйства в Удмуртской Республике, на </w:t>
      </w:r>
      <w:r w:rsidRPr="00AC7840">
        <w:rPr>
          <w:rFonts w:asciiTheme="minorHAnsi" w:hAnsiTheme="minorHAnsi" w:cstheme="minorHAnsi"/>
          <w:iCs/>
          <w:sz w:val="22"/>
          <w:szCs w:val="22"/>
        </w:rPr>
        <w:t>2020</w:t>
      </w:r>
      <w:r w:rsidRPr="00AC7840">
        <w:rPr>
          <w:rFonts w:asciiTheme="minorHAnsi" w:hAnsiTheme="minorHAnsi" w:cstheme="minorHAnsi"/>
          <w:sz w:val="22"/>
          <w:szCs w:val="22"/>
        </w:rPr>
        <w:t xml:space="preserve">год».  </w:t>
      </w:r>
      <w:proofErr w:type="gramEnd"/>
    </w:p>
    <w:p w:rsidR="008314EC" w:rsidRPr="00AC7840" w:rsidRDefault="008314EC"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lastRenderedPageBreak/>
        <w:t>Мероприятия по подготовке жилищно-коммунального хозяйства Можгинского района к отопительному периоду из бюджета Удмуртской Республики на 2020 год</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682"/>
        <w:gridCol w:w="1679"/>
        <w:gridCol w:w="1633"/>
        <w:gridCol w:w="1806"/>
      </w:tblGrid>
      <w:tr w:rsidR="00AC7840" w:rsidRPr="00AC7840" w:rsidTr="00AC7840">
        <w:tc>
          <w:tcPr>
            <w:tcW w:w="535"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w:t>
            </w:r>
          </w:p>
          <w:p w:rsidR="00AC7840" w:rsidRPr="00AC7840" w:rsidRDefault="00AC7840" w:rsidP="00AC7840">
            <w:pPr>
              <w:ind w:left="-142" w:firstLine="142"/>
              <w:jc w:val="both"/>
              <w:rPr>
                <w:rFonts w:asciiTheme="minorHAnsi" w:hAnsiTheme="minorHAnsi" w:cstheme="minorHAnsi"/>
                <w:b/>
                <w:sz w:val="22"/>
                <w:szCs w:val="22"/>
              </w:rPr>
            </w:pPr>
          </w:p>
        </w:tc>
        <w:tc>
          <w:tcPr>
            <w:tcW w:w="4682"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Наименование  объектов</w:t>
            </w:r>
          </w:p>
        </w:tc>
        <w:tc>
          <w:tcPr>
            <w:tcW w:w="1679"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Стоимость работ  </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руб. (УР)</w:t>
            </w:r>
          </w:p>
        </w:tc>
        <w:tc>
          <w:tcPr>
            <w:tcW w:w="1633"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Стоимость работ  </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руб. (МБ)</w:t>
            </w:r>
          </w:p>
        </w:tc>
        <w:tc>
          <w:tcPr>
            <w:tcW w:w="1806"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Результат </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Приобретение газовых котлов в котельные Можгинского района: с. Можга, микрорайон, 7, д. Ныша, ул. Киршина, 14 и с. Большая Уча, ул. Гагарина, 25</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1 230 000,00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12 424,24</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 котлов для капитального ремонта 3 котельных</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материалов для капитального ремонта сетей отопления от котельной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Горняк до детского сада и ЦСДК</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441 000,00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4 453,80</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комплект материалов для капитального ремонта 430 м сетей теплоснабжения </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газовой горелки в котельную по ул. Братьев Сидоровых, 3 в д. Малая </w:t>
            </w:r>
            <w:proofErr w:type="spellStart"/>
            <w:r w:rsidRPr="00AC7840">
              <w:rPr>
                <w:rFonts w:asciiTheme="minorHAnsi" w:hAnsiTheme="minorHAnsi" w:cstheme="minorHAnsi"/>
                <w:sz w:val="22"/>
                <w:szCs w:val="22"/>
              </w:rPr>
              <w:t>Сюга</w:t>
            </w:r>
            <w:proofErr w:type="spellEnd"/>
            <w:r w:rsidRPr="00AC7840">
              <w:rPr>
                <w:rFonts w:asciiTheme="minorHAnsi" w:hAnsiTheme="minorHAnsi" w:cstheme="minorHAnsi"/>
                <w:sz w:val="22"/>
                <w:szCs w:val="22"/>
              </w:rPr>
              <w:t xml:space="preserve"> Можгинского района Удмуртской Республики </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379 400,00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3 832,32</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газовая горелка</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4</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газовой горелки в котельную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Большая Уча Можгинского района Удмуртской Республики </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379 400,00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3 832,32</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газовая горелка</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5</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теплоизоляционных материалов для капитального ремонта сетей теплоснабжения в населенных пунктах Можгинского района Удмуртской Республики: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д. </w:t>
            </w:r>
            <w:proofErr w:type="spellStart"/>
            <w:r w:rsidRPr="00AC7840">
              <w:rPr>
                <w:rFonts w:asciiTheme="minorHAnsi" w:hAnsiTheme="minorHAnsi" w:cstheme="minorHAnsi"/>
                <w:sz w:val="22"/>
                <w:szCs w:val="22"/>
              </w:rPr>
              <w:t>Пазял</w:t>
            </w:r>
            <w:proofErr w:type="spellEnd"/>
            <w:r w:rsidRPr="00AC7840">
              <w:rPr>
                <w:rFonts w:asciiTheme="minorHAnsi" w:hAnsiTheme="minorHAnsi" w:cstheme="minorHAnsi"/>
                <w:sz w:val="22"/>
                <w:szCs w:val="22"/>
              </w:rPr>
              <w:t xml:space="preserve">, д. Ныша, ст. </w:t>
            </w:r>
            <w:proofErr w:type="spellStart"/>
            <w:r w:rsidRPr="00AC7840">
              <w:rPr>
                <w:rFonts w:asciiTheme="minorHAnsi" w:hAnsiTheme="minorHAnsi" w:cstheme="minorHAnsi"/>
                <w:sz w:val="22"/>
                <w:szCs w:val="22"/>
              </w:rPr>
              <w:t>Люга</w:t>
            </w:r>
            <w:proofErr w:type="spellEnd"/>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1 220 000,00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14 875,00</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комплект материалов для капитального ремонта 1100 м сетей теплоснабжения </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6</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w:t>
            </w:r>
            <w:proofErr w:type="spellStart"/>
            <w:r w:rsidRPr="00AC7840">
              <w:rPr>
                <w:rFonts w:asciiTheme="minorHAnsi" w:hAnsiTheme="minorHAnsi" w:cstheme="minorHAnsi"/>
                <w:sz w:val="22"/>
                <w:szCs w:val="22"/>
              </w:rPr>
              <w:t>подпиточных</w:t>
            </w:r>
            <w:proofErr w:type="spellEnd"/>
            <w:r w:rsidRPr="00AC7840">
              <w:rPr>
                <w:rFonts w:asciiTheme="minorHAnsi" w:hAnsiTheme="minorHAnsi" w:cstheme="minorHAnsi"/>
                <w:sz w:val="22"/>
                <w:szCs w:val="22"/>
              </w:rPr>
              <w:t xml:space="preserve"> насосов в котельные пер. </w:t>
            </w:r>
            <w:proofErr w:type="gramStart"/>
            <w:r w:rsidRPr="00AC7840">
              <w:rPr>
                <w:rFonts w:asciiTheme="minorHAnsi" w:hAnsiTheme="minorHAnsi" w:cstheme="minorHAnsi"/>
                <w:sz w:val="22"/>
                <w:szCs w:val="22"/>
              </w:rPr>
              <w:t>Заводской</w:t>
            </w:r>
            <w:proofErr w:type="gramEnd"/>
            <w:r w:rsidRPr="00AC7840">
              <w:rPr>
                <w:rFonts w:asciiTheme="minorHAnsi" w:hAnsiTheme="minorHAnsi" w:cstheme="minorHAnsi"/>
                <w:sz w:val="22"/>
                <w:szCs w:val="22"/>
              </w:rPr>
              <w:t xml:space="preserve">,2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и ул. Садовая, 21 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xml:space="preserve"> Можгинского района</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69 000,00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696,96</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2 </w:t>
            </w:r>
            <w:proofErr w:type="spellStart"/>
            <w:r w:rsidRPr="00AC7840">
              <w:rPr>
                <w:rFonts w:asciiTheme="minorHAnsi" w:hAnsiTheme="minorHAnsi" w:cstheme="minorHAnsi"/>
                <w:sz w:val="22"/>
                <w:szCs w:val="22"/>
              </w:rPr>
              <w:t>подпиточных</w:t>
            </w:r>
            <w:proofErr w:type="spellEnd"/>
            <w:r w:rsidRPr="00AC7840">
              <w:rPr>
                <w:rFonts w:asciiTheme="minorHAnsi" w:hAnsiTheme="minorHAnsi" w:cstheme="minorHAnsi"/>
                <w:sz w:val="22"/>
                <w:szCs w:val="22"/>
              </w:rPr>
              <w:t xml:space="preserve"> насоса </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7</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сетевых насосов в котельные Можгинского района Удмуртской Республики:                                                                  в с. Большая Уча по ул. </w:t>
            </w:r>
            <w:proofErr w:type="gramStart"/>
            <w:r w:rsidRPr="00AC7840">
              <w:rPr>
                <w:rFonts w:asciiTheme="minorHAnsi" w:hAnsiTheme="minorHAnsi" w:cstheme="minorHAnsi"/>
                <w:sz w:val="22"/>
                <w:szCs w:val="22"/>
              </w:rPr>
              <w:t>Садовая</w:t>
            </w:r>
            <w:proofErr w:type="gramEnd"/>
            <w:r w:rsidRPr="00AC7840">
              <w:rPr>
                <w:rFonts w:asciiTheme="minorHAnsi" w:hAnsiTheme="minorHAnsi" w:cstheme="minorHAnsi"/>
                <w:sz w:val="22"/>
                <w:szCs w:val="22"/>
              </w:rPr>
              <w:t xml:space="preserve">, 6;                                                          в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по пер. Заводской, 2</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500 000,00</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5 050,51</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2 </w:t>
            </w:r>
            <w:proofErr w:type="gramStart"/>
            <w:r w:rsidRPr="00AC7840">
              <w:rPr>
                <w:rFonts w:asciiTheme="minorHAnsi" w:hAnsiTheme="minorHAnsi" w:cstheme="minorHAnsi"/>
                <w:sz w:val="22"/>
                <w:szCs w:val="22"/>
              </w:rPr>
              <w:t>сетевых</w:t>
            </w:r>
            <w:proofErr w:type="gramEnd"/>
            <w:r w:rsidRPr="00AC7840">
              <w:rPr>
                <w:rFonts w:asciiTheme="minorHAnsi" w:hAnsiTheme="minorHAnsi" w:cstheme="minorHAnsi"/>
                <w:sz w:val="22"/>
                <w:szCs w:val="22"/>
              </w:rPr>
              <w:t xml:space="preserve"> насоса</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8</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 xml:space="preserve">Приобретение глубинных насосов для капитального ремонта  артезианских скважин Можгинского района Удмуртской Республики:                                                                                             №1972 в д. Ныша; №2138 в д. Большая </w:t>
            </w:r>
            <w:proofErr w:type="spellStart"/>
            <w:r w:rsidRPr="00AC7840">
              <w:rPr>
                <w:rFonts w:asciiTheme="minorHAnsi" w:hAnsiTheme="minorHAnsi" w:cstheme="minorHAnsi"/>
                <w:sz w:val="22"/>
                <w:szCs w:val="22"/>
              </w:rPr>
              <w:t>Кибья</w:t>
            </w:r>
            <w:proofErr w:type="spellEnd"/>
            <w:r w:rsidRPr="00AC7840">
              <w:rPr>
                <w:rFonts w:asciiTheme="minorHAnsi" w:hAnsiTheme="minorHAnsi" w:cstheme="minorHAnsi"/>
                <w:sz w:val="22"/>
                <w:szCs w:val="22"/>
              </w:rPr>
              <w:t xml:space="preserve">; №18 МЖ в с. Горняк; № 1404 в д. </w:t>
            </w:r>
            <w:proofErr w:type="spellStart"/>
            <w:r w:rsidRPr="00AC7840">
              <w:rPr>
                <w:rFonts w:asciiTheme="minorHAnsi" w:hAnsiTheme="minorHAnsi" w:cstheme="minorHAnsi"/>
                <w:sz w:val="22"/>
                <w:szCs w:val="22"/>
              </w:rPr>
              <w:t>Лудзи</w:t>
            </w:r>
            <w:proofErr w:type="spell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Шудзи</w:t>
            </w:r>
            <w:proofErr w:type="spellEnd"/>
            <w:r w:rsidRPr="00AC7840">
              <w:rPr>
                <w:rFonts w:asciiTheme="minorHAnsi" w:hAnsiTheme="minorHAnsi" w:cstheme="minorHAnsi"/>
                <w:sz w:val="22"/>
                <w:szCs w:val="22"/>
              </w:rPr>
              <w:t xml:space="preserve">; №179,  № 1950в  с. Большая Уча; №2647 в д. Новая Бия; №26000, №58544 в 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 61373 в д. Петухово;</w:t>
            </w:r>
            <w:proofErr w:type="gramEnd"/>
            <w:r w:rsidRPr="00AC7840">
              <w:rPr>
                <w:rFonts w:asciiTheme="minorHAnsi" w:hAnsiTheme="minorHAnsi" w:cstheme="minorHAnsi"/>
                <w:sz w:val="22"/>
                <w:szCs w:val="22"/>
              </w:rPr>
              <w:t xml:space="preserve"> №2898 в д. </w:t>
            </w:r>
            <w:proofErr w:type="spellStart"/>
            <w:r w:rsidRPr="00AC7840">
              <w:rPr>
                <w:rFonts w:asciiTheme="minorHAnsi" w:hAnsiTheme="minorHAnsi" w:cstheme="minorHAnsi"/>
                <w:sz w:val="22"/>
                <w:szCs w:val="22"/>
              </w:rPr>
              <w:t>Туташево</w:t>
            </w:r>
            <w:proofErr w:type="spellEnd"/>
            <w:r w:rsidRPr="00AC7840">
              <w:rPr>
                <w:rFonts w:asciiTheme="minorHAnsi" w:hAnsiTheme="minorHAnsi" w:cstheme="minorHAnsi"/>
                <w:sz w:val="22"/>
                <w:szCs w:val="22"/>
              </w:rPr>
              <w:t xml:space="preserve">; № 30/2010-рэс в д. </w:t>
            </w:r>
            <w:proofErr w:type="spellStart"/>
            <w:r w:rsidRPr="00AC7840">
              <w:rPr>
                <w:rFonts w:asciiTheme="minorHAnsi" w:hAnsiTheme="minorHAnsi" w:cstheme="minorHAnsi"/>
                <w:sz w:val="22"/>
                <w:szCs w:val="22"/>
              </w:rPr>
              <w:t>Чумайтло</w:t>
            </w:r>
            <w:proofErr w:type="spellEnd"/>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420 800,00 </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4 250,51</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 глубинных насосов для капитального ремонта 12 артезианских скважин</w:t>
            </w:r>
          </w:p>
        </w:tc>
      </w:tr>
      <w:tr w:rsidR="00AC7840" w:rsidRPr="00AC7840" w:rsidTr="00AC7840">
        <w:tc>
          <w:tcPr>
            <w:tcW w:w="5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9</w:t>
            </w:r>
          </w:p>
        </w:tc>
        <w:tc>
          <w:tcPr>
            <w:tcW w:w="468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Приобретение глубинных насосов для капитального ремонта  артезианских скважин Можгинского района Удмуртской Республики:                                                                                              №3002 в д. </w:t>
            </w:r>
            <w:proofErr w:type="spellStart"/>
            <w:r w:rsidRPr="00AC7840">
              <w:rPr>
                <w:rFonts w:asciiTheme="minorHAnsi" w:hAnsiTheme="minorHAnsi" w:cstheme="minorHAnsi"/>
                <w:sz w:val="22"/>
                <w:szCs w:val="22"/>
              </w:rPr>
              <w:t>Сосмак</w:t>
            </w:r>
            <w:proofErr w:type="spellEnd"/>
            <w:r w:rsidRPr="00AC7840">
              <w:rPr>
                <w:rFonts w:asciiTheme="minorHAnsi" w:hAnsiTheme="minorHAnsi" w:cstheme="minorHAnsi"/>
                <w:sz w:val="22"/>
                <w:szCs w:val="22"/>
              </w:rPr>
              <w:t xml:space="preserve">;                                                                                    №721 в д. </w:t>
            </w:r>
            <w:proofErr w:type="spellStart"/>
            <w:r w:rsidRPr="00AC7840">
              <w:rPr>
                <w:rFonts w:asciiTheme="minorHAnsi" w:hAnsiTheme="minorHAnsi" w:cstheme="minorHAnsi"/>
                <w:sz w:val="22"/>
                <w:szCs w:val="22"/>
              </w:rPr>
              <w:t>Ефремовка</w:t>
            </w:r>
            <w:proofErr w:type="spellEnd"/>
            <w:r w:rsidRPr="00AC7840">
              <w:rPr>
                <w:rFonts w:asciiTheme="minorHAnsi" w:hAnsiTheme="minorHAnsi" w:cstheme="minorHAnsi"/>
                <w:sz w:val="22"/>
                <w:szCs w:val="22"/>
              </w:rPr>
              <w:t xml:space="preserve">;                                                                           №1393в  д. </w:t>
            </w:r>
            <w:proofErr w:type="gramStart"/>
            <w:r w:rsidRPr="00AC7840">
              <w:rPr>
                <w:rFonts w:asciiTheme="minorHAnsi" w:hAnsiTheme="minorHAnsi" w:cstheme="minorHAnsi"/>
                <w:sz w:val="22"/>
                <w:szCs w:val="22"/>
              </w:rPr>
              <w:t>Залесный</w:t>
            </w:r>
            <w:proofErr w:type="gramEnd"/>
            <w:r w:rsidRPr="00AC7840">
              <w:rPr>
                <w:rFonts w:asciiTheme="minorHAnsi" w:hAnsiTheme="minorHAnsi" w:cstheme="minorHAnsi"/>
                <w:sz w:val="22"/>
                <w:szCs w:val="22"/>
              </w:rPr>
              <w:t xml:space="preserve">      </w:t>
            </w:r>
          </w:p>
        </w:tc>
        <w:tc>
          <w:tcPr>
            <w:tcW w:w="1679"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134 800,00 </w:t>
            </w:r>
          </w:p>
        </w:tc>
        <w:tc>
          <w:tcPr>
            <w:tcW w:w="16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1 361,62</w:t>
            </w:r>
          </w:p>
        </w:tc>
        <w:tc>
          <w:tcPr>
            <w:tcW w:w="180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 глубинных насоса для капитального ремонта 3 артезианских скважин</w:t>
            </w:r>
          </w:p>
        </w:tc>
      </w:tr>
      <w:tr w:rsidR="00AC7840" w:rsidRPr="00AC7840" w:rsidTr="00AC7840">
        <w:tc>
          <w:tcPr>
            <w:tcW w:w="535" w:type="dxa"/>
            <w:shd w:val="clear" w:color="auto" w:fill="EAF1DD"/>
          </w:tcPr>
          <w:p w:rsidR="00AC7840" w:rsidRPr="00AC7840" w:rsidRDefault="00AC7840" w:rsidP="00AC7840">
            <w:pPr>
              <w:ind w:left="-142" w:firstLine="142"/>
              <w:jc w:val="both"/>
              <w:rPr>
                <w:rFonts w:asciiTheme="minorHAnsi" w:hAnsiTheme="minorHAnsi" w:cstheme="minorHAnsi"/>
                <w:bCs/>
                <w:sz w:val="22"/>
                <w:szCs w:val="22"/>
              </w:rPr>
            </w:pPr>
          </w:p>
        </w:tc>
        <w:tc>
          <w:tcPr>
            <w:tcW w:w="4682" w:type="dxa"/>
            <w:shd w:val="clear" w:color="auto" w:fill="EAF1DD"/>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ИТОГО:</w:t>
            </w:r>
          </w:p>
        </w:tc>
        <w:tc>
          <w:tcPr>
            <w:tcW w:w="1679"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4 774 400,00</w:t>
            </w:r>
          </w:p>
        </w:tc>
        <w:tc>
          <w:tcPr>
            <w:tcW w:w="1633"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50 777,00</w:t>
            </w:r>
          </w:p>
        </w:tc>
        <w:tc>
          <w:tcPr>
            <w:tcW w:w="1806"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p>
        </w:tc>
      </w:tr>
    </w:tbl>
    <w:p w:rsidR="00AC7840" w:rsidRPr="00AC7840" w:rsidRDefault="00AC7840"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lastRenderedPageBreak/>
        <w:t>Мероприятия по подготовке жилищно-коммунального хозяйства Можгинского района к отопительному периоду из бюджета МО «Можгинский район» на 2020 год</w:t>
      </w:r>
    </w:p>
    <w:tbl>
      <w:tblPr>
        <w:tblpPr w:leftFromText="180" w:rightFromText="180" w:vertAnchor="text" w:horzAnchor="margin" w:tblpXSpec="center" w:tblpY="227"/>
        <w:tblW w:w="10173" w:type="dxa"/>
        <w:tblLayout w:type="fixed"/>
        <w:tblLook w:val="0000"/>
      </w:tblPr>
      <w:tblGrid>
        <w:gridCol w:w="540"/>
        <w:gridCol w:w="6656"/>
        <w:gridCol w:w="1559"/>
        <w:gridCol w:w="1418"/>
      </w:tblGrid>
      <w:tr w:rsidR="00AC7840" w:rsidRPr="00AC7840" w:rsidTr="00AC7840">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w:t>
            </w:r>
          </w:p>
        </w:tc>
        <w:tc>
          <w:tcPr>
            <w:tcW w:w="6656"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Наименование  работ</w:t>
            </w:r>
          </w:p>
        </w:tc>
        <w:tc>
          <w:tcPr>
            <w:tcW w:w="1559"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План</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бюджет МО</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руб.</w:t>
            </w:r>
          </w:p>
        </w:tc>
        <w:tc>
          <w:tcPr>
            <w:tcW w:w="1418"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Освоение, руб.</w:t>
            </w:r>
          </w:p>
        </w:tc>
      </w:tr>
      <w:tr w:rsidR="00AC7840" w:rsidRPr="00AC7840" w:rsidTr="00AC7840">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bCs/>
                <w:sz w:val="22"/>
                <w:szCs w:val="22"/>
              </w:rPr>
              <w:t xml:space="preserve">Программа «Содержание и развитие </w:t>
            </w:r>
            <w:proofErr w:type="gramStart"/>
            <w:r w:rsidRPr="00AC7840">
              <w:rPr>
                <w:rFonts w:asciiTheme="minorHAnsi" w:hAnsiTheme="minorHAnsi" w:cstheme="minorHAnsi"/>
                <w:b/>
                <w:bCs/>
                <w:sz w:val="22"/>
                <w:szCs w:val="22"/>
              </w:rPr>
              <w:t>муниципального</w:t>
            </w:r>
            <w:proofErr w:type="gramEnd"/>
            <w:r w:rsidRPr="00AC7840">
              <w:rPr>
                <w:rFonts w:asciiTheme="minorHAnsi" w:hAnsiTheme="minorHAnsi" w:cstheme="minorHAnsi"/>
                <w:b/>
                <w:bCs/>
                <w:sz w:val="22"/>
                <w:szCs w:val="22"/>
              </w:rPr>
              <w:t xml:space="preserve"> хозяйства муниципального образования «Можгинский район» </w:t>
            </w:r>
          </w:p>
        </w:tc>
        <w:tc>
          <w:tcPr>
            <w:tcW w:w="1559"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sz w:val="22"/>
                <w:szCs w:val="22"/>
              </w:rPr>
            </w:pPr>
          </w:p>
        </w:tc>
        <w:tc>
          <w:tcPr>
            <w:tcW w:w="1418"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bCs/>
                <w:sz w:val="22"/>
                <w:szCs w:val="22"/>
              </w:rPr>
              <w:t>подпрограмма  «Содержание и развитие коммунальной инфраструктуры»</w:t>
            </w:r>
          </w:p>
        </w:tc>
        <w:tc>
          <w:tcPr>
            <w:tcW w:w="1559"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sz w:val="22"/>
                <w:szCs w:val="22"/>
              </w:rPr>
            </w:pPr>
          </w:p>
        </w:tc>
        <w:tc>
          <w:tcPr>
            <w:tcW w:w="1418"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60"/>
        </w:trPr>
        <w:tc>
          <w:tcPr>
            <w:tcW w:w="7196" w:type="dxa"/>
            <w:gridSpan w:val="2"/>
            <w:tcBorders>
              <w:top w:val="single" w:sz="4" w:space="0" w:color="auto"/>
              <w:left w:val="single" w:sz="4" w:space="0" w:color="auto"/>
              <w:bottom w:val="single" w:sz="4" w:space="0" w:color="auto"/>
              <w:right w:val="single" w:sz="4" w:space="0" w:color="auto"/>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Реализации мероприятий по подготовке </w:t>
            </w:r>
            <w:proofErr w:type="gramStart"/>
            <w:r w:rsidRPr="00AC7840">
              <w:rPr>
                <w:rFonts w:asciiTheme="minorHAnsi" w:hAnsiTheme="minorHAnsi" w:cstheme="minorHAnsi"/>
                <w:sz w:val="22"/>
                <w:szCs w:val="22"/>
              </w:rPr>
              <w:t>жилищно-коммунального</w:t>
            </w:r>
            <w:proofErr w:type="gramEnd"/>
            <w:r w:rsidRPr="00AC7840">
              <w:rPr>
                <w:rFonts w:asciiTheme="minorHAnsi" w:hAnsiTheme="minorHAnsi" w:cstheme="minorHAnsi"/>
                <w:sz w:val="22"/>
                <w:szCs w:val="22"/>
              </w:rPr>
              <w:t xml:space="preserve"> хозяйства к отопительному периоду</w:t>
            </w:r>
          </w:p>
        </w:tc>
        <w:tc>
          <w:tcPr>
            <w:tcW w:w="1559"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b/>
                <w:sz w:val="22"/>
                <w:szCs w:val="22"/>
              </w:rPr>
            </w:pPr>
          </w:p>
        </w:tc>
        <w:tc>
          <w:tcPr>
            <w:tcW w:w="1418" w:type="dxa"/>
            <w:tcBorders>
              <w:top w:val="single" w:sz="4" w:space="0" w:color="auto"/>
              <w:left w:val="nil"/>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b/>
                <w:sz w:val="22"/>
                <w:szCs w:val="22"/>
              </w:rPr>
            </w:pPr>
          </w:p>
        </w:tc>
      </w:tr>
      <w:tr w:rsidR="00AC7840" w:rsidRPr="00AC7840" w:rsidTr="00AC7840">
        <w:trPr>
          <w:trHeight w:val="397"/>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в д. </w:t>
            </w:r>
            <w:proofErr w:type="spellStart"/>
            <w:r w:rsidRPr="00AC7840">
              <w:rPr>
                <w:rFonts w:asciiTheme="minorHAnsi" w:hAnsiTheme="minorHAnsi" w:cstheme="minorHAnsi"/>
                <w:sz w:val="22"/>
                <w:szCs w:val="22"/>
              </w:rPr>
              <w:t>Александрово</w:t>
            </w:r>
            <w:proofErr w:type="spellEnd"/>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176 348,81</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176 348,81</w:t>
            </w:r>
          </w:p>
        </w:tc>
      </w:tr>
      <w:tr w:rsidR="00AC7840" w:rsidRPr="00AC7840" w:rsidTr="00AC7840">
        <w:trPr>
          <w:trHeight w:val="193"/>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в д. </w:t>
            </w:r>
            <w:proofErr w:type="spellStart"/>
            <w:r w:rsidRPr="00AC7840">
              <w:rPr>
                <w:rFonts w:asciiTheme="minorHAnsi" w:hAnsiTheme="minorHAnsi" w:cstheme="minorHAnsi"/>
                <w:sz w:val="22"/>
                <w:szCs w:val="22"/>
              </w:rPr>
              <w:t>Сундо-Уча</w:t>
            </w:r>
            <w:proofErr w:type="spellEnd"/>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415 324,80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415 324,80</w:t>
            </w:r>
          </w:p>
        </w:tc>
      </w:tr>
      <w:tr w:rsidR="00AC7840" w:rsidRPr="00AC7840" w:rsidTr="00AC7840">
        <w:trPr>
          <w:trHeight w:val="40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Подключение (технологическое присоединение) к объекту капитального строительства: "Техническое перевооружение системы теплоснабжения ЦСДК в д. В. </w:t>
            </w:r>
            <w:proofErr w:type="spellStart"/>
            <w:r w:rsidRPr="00AC7840">
              <w:rPr>
                <w:rFonts w:asciiTheme="minorHAnsi" w:hAnsiTheme="minorHAnsi" w:cstheme="minorHAnsi"/>
                <w:sz w:val="22"/>
                <w:szCs w:val="22"/>
              </w:rPr>
              <w:t>Юри</w:t>
            </w:r>
            <w:proofErr w:type="spellEnd"/>
            <w:r w:rsidRPr="00AC7840">
              <w:rPr>
                <w:rFonts w:asciiTheme="minorHAnsi" w:hAnsiTheme="minorHAnsi" w:cstheme="minorHAnsi"/>
                <w:sz w:val="22"/>
                <w:szCs w:val="22"/>
              </w:rPr>
              <w:t xml:space="preserve">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210 156,18</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210 156,18</w:t>
            </w:r>
          </w:p>
        </w:tc>
      </w:tr>
      <w:tr w:rsidR="00AC7840" w:rsidRPr="00AC7840" w:rsidTr="00AC7840">
        <w:trPr>
          <w:trHeight w:val="325"/>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Подключение (технологическое присоединение) к объекту капитального строительства: "Техническое перевооружение котельной школы с переводом на газ в д. В. </w:t>
            </w:r>
            <w:proofErr w:type="spellStart"/>
            <w:r w:rsidRPr="00AC7840">
              <w:rPr>
                <w:rFonts w:asciiTheme="minorHAnsi" w:hAnsiTheme="minorHAnsi" w:cstheme="minorHAnsi"/>
                <w:sz w:val="22"/>
                <w:szCs w:val="22"/>
              </w:rPr>
              <w:t>Юри</w:t>
            </w:r>
            <w:proofErr w:type="spellEnd"/>
            <w:r w:rsidRPr="00AC7840">
              <w:rPr>
                <w:rFonts w:asciiTheme="minorHAnsi" w:hAnsiTheme="minorHAnsi" w:cstheme="minorHAnsi"/>
                <w:sz w:val="22"/>
                <w:szCs w:val="22"/>
              </w:rPr>
              <w:t xml:space="preserve">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601 099,07</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601 099,07</w:t>
            </w:r>
          </w:p>
        </w:tc>
      </w:tr>
      <w:tr w:rsidR="00AC7840" w:rsidRPr="00AC7840" w:rsidTr="00AC7840">
        <w:trPr>
          <w:trHeight w:val="325"/>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Капитальный ремонт котельного оборудования в котельной с. Можга Можгинского района </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1 437 414,00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1 437 414,00</w:t>
            </w:r>
          </w:p>
        </w:tc>
      </w:tr>
      <w:tr w:rsidR="00AC7840" w:rsidRPr="00AC7840" w:rsidTr="00AC7840">
        <w:trPr>
          <w:trHeight w:val="325"/>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Капитальный ремонт котельного оборудования в котельной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Большая Уча Можгинского района </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626 787,20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626 787,20</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Разработка проектов зоны санитарной охраны водозаборных артезианских скважин расположенных на территории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780 000,00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780 000,00</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сетей водоснабжения от артезианской скважины до дома №5</w:t>
            </w:r>
            <w:proofErr w:type="gramStart"/>
            <w:r w:rsidRPr="00AC7840">
              <w:rPr>
                <w:rFonts w:asciiTheme="minorHAnsi" w:hAnsiTheme="minorHAnsi" w:cstheme="minorHAnsi"/>
                <w:sz w:val="22"/>
                <w:szCs w:val="22"/>
              </w:rPr>
              <w:t xml:space="preserve"> У</w:t>
            </w:r>
            <w:proofErr w:type="gramEnd"/>
            <w:r w:rsidRPr="00AC7840">
              <w:rPr>
                <w:rFonts w:asciiTheme="minorHAnsi" w:hAnsiTheme="minorHAnsi" w:cstheme="minorHAnsi"/>
                <w:sz w:val="22"/>
                <w:szCs w:val="22"/>
              </w:rPr>
              <w:t xml:space="preserve">л. Советская ст. </w:t>
            </w:r>
            <w:proofErr w:type="spellStart"/>
            <w:r w:rsidRPr="00AC7840">
              <w:rPr>
                <w:rFonts w:asciiTheme="minorHAnsi" w:hAnsiTheme="minorHAnsi" w:cstheme="minorHAnsi"/>
                <w:sz w:val="22"/>
                <w:szCs w:val="22"/>
              </w:rPr>
              <w:t>Сардан</w:t>
            </w:r>
            <w:proofErr w:type="spellEnd"/>
            <w:r w:rsidRPr="00AC7840">
              <w:rPr>
                <w:rFonts w:asciiTheme="minorHAnsi" w:hAnsiTheme="minorHAnsi" w:cstheme="minorHAnsi"/>
                <w:sz w:val="22"/>
                <w:szCs w:val="22"/>
              </w:rPr>
              <w:t xml:space="preserve"> Можгинского района Удмуртской Республики, в том числе ПИР</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950 400,76</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950 400,76</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Капитальный ремонт артезианской скважины №2801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Малая </w:t>
            </w:r>
            <w:proofErr w:type="spellStart"/>
            <w:r w:rsidRPr="00AC7840">
              <w:rPr>
                <w:rFonts w:asciiTheme="minorHAnsi" w:hAnsiTheme="minorHAnsi" w:cstheme="minorHAnsi"/>
                <w:sz w:val="22"/>
                <w:szCs w:val="22"/>
              </w:rPr>
              <w:t>Воложикья</w:t>
            </w:r>
            <w:proofErr w:type="spellEnd"/>
            <w:r w:rsidRPr="00AC7840">
              <w:rPr>
                <w:rFonts w:asciiTheme="minorHAnsi" w:hAnsiTheme="minorHAnsi" w:cstheme="minorHAnsi"/>
                <w:sz w:val="22"/>
                <w:szCs w:val="22"/>
              </w:rPr>
              <w:t xml:space="preserve"> Можгинского района</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203 364,00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203 364,00</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Ремонт-промывка артезианской скважины №2751 в д. </w:t>
            </w:r>
            <w:proofErr w:type="spellStart"/>
            <w:r w:rsidRPr="00AC7840">
              <w:rPr>
                <w:rFonts w:asciiTheme="minorHAnsi" w:hAnsiTheme="minorHAnsi" w:cstheme="minorHAnsi"/>
                <w:sz w:val="22"/>
                <w:szCs w:val="22"/>
              </w:rPr>
              <w:t>Чемошур</w:t>
            </w:r>
            <w:proofErr w:type="spellEnd"/>
            <w:r w:rsidRPr="00AC7840">
              <w:rPr>
                <w:rFonts w:asciiTheme="minorHAnsi" w:hAnsiTheme="minorHAnsi" w:cstheme="minorHAnsi"/>
                <w:sz w:val="22"/>
                <w:szCs w:val="22"/>
              </w:rPr>
              <w:t xml:space="preserve"> Уча Можгинского района</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185 029,20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185 029,20</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Установка глубинных насосов на скважины: №1972 в д. Ныша; №2138 в д. Большая </w:t>
            </w:r>
            <w:proofErr w:type="spellStart"/>
            <w:r w:rsidRPr="00AC7840">
              <w:rPr>
                <w:rFonts w:asciiTheme="minorHAnsi" w:hAnsiTheme="minorHAnsi" w:cstheme="minorHAnsi"/>
                <w:sz w:val="22"/>
                <w:szCs w:val="22"/>
              </w:rPr>
              <w:t>Кибья</w:t>
            </w:r>
            <w:proofErr w:type="spellEnd"/>
            <w:r w:rsidRPr="00AC7840">
              <w:rPr>
                <w:rFonts w:asciiTheme="minorHAnsi" w:hAnsiTheme="minorHAnsi" w:cstheme="minorHAnsi"/>
                <w:sz w:val="22"/>
                <w:szCs w:val="22"/>
              </w:rPr>
              <w:t xml:space="preserve">; №18 МЖ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 xml:space="preserve"> с. Горняк; № 1404 в д. </w:t>
            </w:r>
            <w:proofErr w:type="spellStart"/>
            <w:r w:rsidRPr="00AC7840">
              <w:rPr>
                <w:rFonts w:asciiTheme="minorHAnsi" w:hAnsiTheme="minorHAnsi" w:cstheme="minorHAnsi"/>
                <w:sz w:val="22"/>
                <w:szCs w:val="22"/>
              </w:rPr>
              <w:t>Лудзи</w:t>
            </w:r>
            <w:proofErr w:type="spell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Шудзи</w:t>
            </w:r>
            <w:proofErr w:type="spellEnd"/>
            <w:r w:rsidRPr="00AC7840">
              <w:rPr>
                <w:rFonts w:asciiTheme="minorHAnsi" w:hAnsiTheme="minorHAnsi" w:cstheme="minorHAnsi"/>
                <w:sz w:val="22"/>
                <w:szCs w:val="22"/>
              </w:rPr>
              <w:t xml:space="preserve">; №179,  № 1950в  с. Большая Уча; №2898 в д. </w:t>
            </w:r>
            <w:proofErr w:type="spellStart"/>
            <w:r w:rsidRPr="00AC7840">
              <w:rPr>
                <w:rFonts w:asciiTheme="minorHAnsi" w:hAnsiTheme="minorHAnsi" w:cstheme="minorHAnsi"/>
                <w:sz w:val="22"/>
                <w:szCs w:val="22"/>
              </w:rPr>
              <w:t>Туташево</w:t>
            </w:r>
            <w:proofErr w:type="spellEnd"/>
            <w:r w:rsidRPr="00AC7840">
              <w:rPr>
                <w:rFonts w:asciiTheme="minorHAnsi" w:hAnsiTheme="minorHAnsi" w:cstheme="minorHAnsi"/>
                <w:sz w:val="22"/>
                <w:szCs w:val="22"/>
              </w:rPr>
              <w:t xml:space="preserve"> Можгинского района</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145 824,00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145 824,00</w:t>
            </w:r>
          </w:p>
        </w:tc>
      </w:tr>
      <w:tr w:rsidR="00AC7840" w:rsidRPr="00AC7840" w:rsidTr="00AC7840">
        <w:trPr>
          <w:trHeight w:val="131"/>
        </w:trPr>
        <w:tc>
          <w:tcPr>
            <w:tcW w:w="540" w:type="dxa"/>
            <w:tcBorders>
              <w:top w:val="single" w:sz="4" w:space="0" w:color="auto"/>
              <w:left w:val="single" w:sz="4" w:space="0" w:color="auto"/>
              <w:bottom w:val="single" w:sz="4" w:space="0" w:color="auto"/>
              <w:right w:val="nil"/>
            </w:tcBorders>
            <w:noWrap/>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резерв</w:t>
            </w:r>
          </w:p>
        </w:tc>
        <w:tc>
          <w:tcPr>
            <w:tcW w:w="1559"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109 585,00</w:t>
            </w:r>
          </w:p>
        </w:tc>
        <w:tc>
          <w:tcPr>
            <w:tcW w:w="1418"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rPr>
          <w:trHeight w:val="60"/>
        </w:trPr>
        <w:tc>
          <w:tcPr>
            <w:tcW w:w="540" w:type="dxa"/>
            <w:tcBorders>
              <w:top w:val="single" w:sz="4" w:space="0" w:color="auto"/>
              <w:left w:val="single" w:sz="4" w:space="0" w:color="auto"/>
              <w:bottom w:val="single" w:sz="4" w:space="0" w:color="auto"/>
              <w:right w:val="nil"/>
            </w:tcBorders>
            <w:shd w:val="clear" w:color="auto" w:fill="EAF1DD"/>
            <w:noWrap/>
          </w:tcPr>
          <w:p w:rsidR="00AC7840" w:rsidRPr="00AC7840" w:rsidRDefault="00AC7840" w:rsidP="00AC7840">
            <w:pPr>
              <w:ind w:left="-142" w:firstLine="142"/>
              <w:jc w:val="both"/>
              <w:rPr>
                <w:rFonts w:asciiTheme="minorHAnsi" w:hAnsiTheme="minorHAnsi" w:cstheme="minorHAnsi"/>
                <w:sz w:val="22"/>
                <w:szCs w:val="22"/>
              </w:rPr>
            </w:pPr>
          </w:p>
        </w:tc>
        <w:tc>
          <w:tcPr>
            <w:tcW w:w="6656" w:type="dxa"/>
            <w:tcBorders>
              <w:top w:val="single" w:sz="4" w:space="0" w:color="auto"/>
              <w:left w:val="single" w:sz="4" w:space="0" w:color="auto"/>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ИТОГО:</w:t>
            </w:r>
          </w:p>
        </w:tc>
        <w:tc>
          <w:tcPr>
            <w:tcW w:w="1559"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5 831 331,00</w:t>
            </w:r>
          </w:p>
        </w:tc>
        <w:tc>
          <w:tcPr>
            <w:tcW w:w="1418"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5 731 746,00</w:t>
            </w:r>
          </w:p>
        </w:tc>
      </w:tr>
    </w:tbl>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В целях реализации данных рекомендаций, координации и обеспечения своевременной подготовки и устойчивого проведения отопительного периода 2020 - 2021 года в </w:t>
      </w:r>
      <w:proofErr w:type="spellStart"/>
      <w:r w:rsidRPr="00AC7840">
        <w:rPr>
          <w:rFonts w:asciiTheme="minorHAnsi" w:hAnsiTheme="minorHAnsi" w:cstheme="minorHAnsi"/>
          <w:sz w:val="22"/>
          <w:szCs w:val="22"/>
        </w:rPr>
        <w:t>Можгинском</w:t>
      </w:r>
      <w:proofErr w:type="spellEnd"/>
      <w:r w:rsidRPr="00AC7840">
        <w:rPr>
          <w:rFonts w:asciiTheme="minorHAnsi" w:hAnsiTheme="minorHAnsi" w:cstheme="minorHAnsi"/>
          <w:sz w:val="22"/>
          <w:szCs w:val="22"/>
        </w:rPr>
        <w:t xml:space="preserve"> районе принято постановление Администрации района от 30 апреля 2020 года № 304 «О  мерах по подготовке и проведению отопительного периода  2020 - 2021 </w:t>
      </w:r>
      <w:proofErr w:type="gramStart"/>
      <w:r w:rsidRPr="00AC7840">
        <w:rPr>
          <w:rFonts w:asciiTheme="minorHAnsi" w:hAnsiTheme="minorHAnsi" w:cstheme="minorHAnsi"/>
          <w:sz w:val="22"/>
          <w:szCs w:val="22"/>
        </w:rPr>
        <w:t>г.г. в</w:t>
      </w:r>
      <w:proofErr w:type="gramEnd"/>
      <w:r w:rsidRPr="00AC7840">
        <w:rPr>
          <w:rFonts w:asciiTheme="minorHAnsi" w:hAnsiTheme="minorHAnsi" w:cstheme="minorHAnsi"/>
          <w:sz w:val="22"/>
          <w:szCs w:val="22"/>
        </w:rPr>
        <w:t xml:space="preserve"> муниципальном образовании «Можгинский район». </w:t>
      </w:r>
      <w:proofErr w:type="gramStart"/>
      <w:r w:rsidRPr="00AC7840">
        <w:rPr>
          <w:rFonts w:asciiTheme="minorHAnsi" w:hAnsiTheme="minorHAnsi" w:cstheme="minorHAnsi"/>
          <w:sz w:val="22"/>
          <w:szCs w:val="22"/>
        </w:rPr>
        <w:t>Составлен и утвержден</w:t>
      </w:r>
      <w:proofErr w:type="gramEnd"/>
      <w:r w:rsidRPr="00AC7840">
        <w:rPr>
          <w:rFonts w:asciiTheme="minorHAnsi" w:hAnsiTheme="minorHAnsi" w:cstheme="minorHAnsi"/>
          <w:sz w:val="22"/>
          <w:szCs w:val="22"/>
        </w:rPr>
        <w:t xml:space="preserve"> план мероприятий по подготовке объектов соцкультбыта и объектов ЖКХ к отопительному периоду. </w:t>
      </w:r>
      <w:proofErr w:type="gramStart"/>
      <w:r w:rsidRPr="00AC7840">
        <w:rPr>
          <w:rFonts w:asciiTheme="minorHAnsi" w:hAnsiTheme="minorHAnsi" w:cstheme="minorHAnsi"/>
          <w:sz w:val="22"/>
          <w:szCs w:val="22"/>
        </w:rPr>
        <w:t xml:space="preserve">Постановлением Администрации муниципального образования "Можгинский район" от 12 мая 2020 года № 309 "О проведении проверки готовности теплоснабжающих, </w:t>
      </w:r>
      <w:proofErr w:type="spellStart"/>
      <w:r w:rsidRPr="00AC7840">
        <w:rPr>
          <w:rFonts w:asciiTheme="minorHAnsi" w:hAnsiTheme="minorHAnsi" w:cstheme="minorHAnsi"/>
          <w:sz w:val="22"/>
          <w:szCs w:val="22"/>
        </w:rPr>
        <w:t>теплосетевых</w:t>
      </w:r>
      <w:proofErr w:type="spellEnd"/>
      <w:r w:rsidRPr="00AC7840">
        <w:rPr>
          <w:rFonts w:asciiTheme="minorHAnsi" w:hAnsiTheme="minorHAnsi" w:cstheme="minorHAnsi"/>
          <w:sz w:val="22"/>
          <w:szCs w:val="22"/>
        </w:rPr>
        <w:t xml:space="preserve"> </w:t>
      </w:r>
      <w:r w:rsidRPr="00AC7840">
        <w:rPr>
          <w:rFonts w:asciiTheme="minorHAnsi" w:hAnsiTheme="minorHAnsi" w:cstheme="minorHAnsi"/>
          <w:sz w:val="22"/>
          <w:szCs w:val="22"/>
        </w:rPr>
        <w:lastRenderedPageBreak/>
        <w:t xml:space="preserve">организаций и потребителей тепловой энергии в муниципальном образовании «Можгинский район» к отопительному периоду 2020-2021 годов" утверждена Комиссия и Программа проведения проверки готовности  теплоснабжающих, </w:t>
      </w:r>
      <w:proofErr w:type="spellStart"/>
      <w:r w:rsidRPr="00AC7840">
        <w:rPr>
          <w:rFonts w:asciiTheme="minorHAnsi" w:hAnsiTheme="minorHAnsi" w:cstheme="minorHAnsi"/>
          <w:sz w:val="22"/>
          <w:szCs w:val="22"/>
        </w:rPr>
        <w:t>теплосетевых</w:t>
      </w:r>
      <w:proofErr w:type="spellEnd"/>
      <w:r w:rsidRPr="00AC7840">
        <w:rPr>
          <w:rFonts w:asciiTheme="minorHAnsi" w:hAnsiTheme="minorHAnsi" w:cstheme="minorHAnsi"/>
          <w:sz w:val="22"/>
          <w:szCs w:val="22"/>
        </w:rPr>
        <w:t xml:space="preserve"> организаций и потребителей тепловой энергии в муниципальном образовании «Можгинский район» к  отопительному периоду 2020-2021 годов.</w:t>
      </w:r>
      <w:proofErr w:type="gramEnd"/>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 части подготовки многоквартирных домов (63 многоквартирных дома с централизованным отоплением, без учета домов блокированной застройки) 62 дома выбрали непосредственный способ управления, </w:t>
      </w:r>
      <w:proofErr w:type="spellStart"/>
      <w:r w:rsidRPr="00AC7840">
        <w:rPr>
          <w:rFonts w:asciiTheme="minorHAnsi" w:hAnsiTheme="minorHAnsi" w:cstheme="minorHAnsi"/>
          <w:bCs/>
          <w:sz w:val="22"/>
          <w:szCs w:val="22"/>
        </w:rPr>
        <w:t>из-них</w:t>
      </w:r>
      <w:proofErr w:type="spellEnd"/>
      <w:r w:rsidRPr="00AC7840">
        <w:rPr>
          <w:rFonts w:asciiTheme="minorHAnsi" w:hAnsiTheme="minorHAnsi" w:cstheme="minorHAnsi"/>
          <w:bCs/>
          <w:sz w:val="22"/>
          <w:szCs w:val="22"/>
        </w:rPr>
        <w:t xml:space="preserve"> 6 – домов на обслуживании у ООО «Сервисный центр» и 10 – домов у ООО «</w:t>
      </w:r>
      <w:proofErr w:type="spellStart"/>
      <w:r w:rsidRPr="00AC7840">
        <w:rPr>
          <w:rFonts w:asciiTheme="minorHAnsi" w:hAnsiTheme="minorHAnsi" w:cstheme="minorHAnsi"/>
          <w:bCs/>
          <w:sz w:val="22"/>
          <w:szCs w:val="22"/>
        </w:rPr>
        <w:t>Жилстройсервис</w:t>
      </w:r>
      <w:proofErr w:type="spellEnd"/>
      <w:r w:rsidRPr="00AC7840">
        <w:rPr>
          <w:rFonts w:asciiTheme="minorHAnsi" w:hAnsiTheme="minorHAnsi" w:cstheme="minorHAnsi"/>
          <w:bCs/>
          <w:sz w:val="22"/>
          <w:szCs w:val="22"/>
        </w:rPr>
        <w:t>» и 1 дом находится в управлении ООО «</w:t>
      </w:r>
      <w:proofErr w:type="spellStart"/>
      <w:r w:rsidRPr="00AC7840">
        <w:rPr>
          <w:rFonts w:asciiTheme="minorHAnsi" w:hAnsiTheme="minorHAnsi" w:cstheme="minorHAnsi"/>
          <w:bCs/>
          <w:sz w:val="22"/>
          <w:szCs w:val="22"/>
        </w:rPr>
        <w:t>Можгинская</w:t>
      </w:r>
      <w:proofErr w:type="spellEnd"/>
      <w:r w:rsidRPr="00AC7840">
        <w:rPr>
          <w:rFonts w:asciiTheme="minorHAnsi" w:hAnsiTheme="minorHAnsi" w:cstheme="minorHAnsi"/>
          <w:bCs/>
          <w:sz w:val="22"/>
          <w:szCs w:val="22"/>
        </w:rPr>
        <w:t xml:space="preserve"> УК». </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 весенний период, сразу по </w:t>
      </w:r>
      <w:proofErr w:type="gramStart"/>
      <w:r w:rsidRPr="00AC7840">
        <w:rPr>
          <w:rFonts w:asciiTheme="minorHAnsi" w:hAnsiTheme="minorHAnsi" w:cstheme="minorHAnsi"/>
          <w:bCs/>
          <w:sz w:val="22"/>
          <w:szCs w:val="22"/>
        </w:rPr>
        <w:t>завершении</w:t>
      </w:r>
      <w:proofErr w:type="gramEnd"/>
      <w:r w:rsidRPr="00AC7840">
        <w:rPr>
          <w:rFonts w:asciiTheme="minorHAnsi" w:hAnsiTheme="minorHAnsi" w:cstheme="minorHAnsi"/>
          <w:bCs/>
          <w:sz w:val="22"/>
          <w:szCs w:val="22"/>
        </w:rPr>
        <w:t xml:space="preserve"> отопительного периода, проведено 6 встреч со старшими по домам с разъяснениям о необходимости подготовки к отопительному периоду и сдачи дома комиссии.</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roofErr w:type="spellStart"/>
      <w:r w:rsidRPr="00AC7840">
        <w:rPr>
          <w:rFonts w:asciiTheme="minorHAnsi" w:hAnsiTheme="minorHAnsi" w:cstheme="minorHAnsi"/>
          <w:sz w:val="22"/>
          <w:szCs w:val="22"/>
        </w:rPr>
        <w:t>Ресурсоснабжающие</w:t>
      </w:r>
      <w:proofErr w:type="spellEnd"/>
      <w:r w:rsidRPr="00AC7840">
        <w:rPr>
          <w:rFonts w:asciiTheme="minorHAnsi" w:hAnsiTheme="minorHAnsi" w:cstheme="minorHAnsi"/>
          <w:sz w:val="22"/>
          <w:szCs w:val="22"/>
        </w:rPr>
        <w:t xml:space="preserve">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 </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ab/>
        <w:t xml:space="preserve">Общую координацию действий ОДС и (или) АВС по ликвидации аварийной ситуации осуществляет ЕДДС </w:t>
      </w:r>
      <w:proofErr w:type="gramStart"/>
      <w:r w:rsidRPr="00AC7840">
        <w:rPr>
          <w:rFonts w:asciiTheme="minorHAnsi" w:hAnsiTheme="minorHAnsi" w:cstheme="minorHAnsi"/>
          <w:sz w:val="22"/>
          <w:szCs w:val="22"/>
        </w:rPr>
        <w:t>муниципального</w:t>
      </w:r>
      <w:proofErr w:type="gramEnd"/>
      <w:r w:rsidRPr="00AC7840">
        <w:rPr>
          <w:rFonts w:asciiTheme="minorHAnsi" w:hAnsiTheme="minorHAnsi" w:cstheme="minorHAnsi"/>
          <w:sz w:val="22"/>
          <w:szCs w:val="22"/>
        </w:rPr>
        <w:t xml:space="preserve"> </w:t>
      </w:r>
      <w:r w:rsidRPr="00AC7840">
        <w:rPr>
          <w:rFonts w:asciiTheme="minorHAnsi" w:hAnsiTheme="minorHAnsi" w:cstheme="minorHAnsi"/>
          <w:bCs/>
          <w:sz w:val="22"/>
          <w:szCs w:val="22"/>
        </w:rPr>
        <w:t xml:space="preserve">образования «Можгинский район» </w:t>
      </w:r>
      <w:r w:rsidRPr="00AC7840">
        <w:rPr>
          <w:rFonts w:asciiTheme="minorHAnsi" w:hAnsiTheme="minorHAnsi" w:cstheme="minorHAnsi"/>
          <w:sz w:val="22"/>
          <w:szCs w:val="22"/>
        </w:rPr>
        <w:t xml:space="preserve"> (далее – ЕДДС) или администрация той организации, в границах эксплуатационной ответственности которой возникла аварийная ситуация.</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Капитальный ремонт многоквартирных домов</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 части капитального ремонта </w:t>
      </w:r>
      <w:proofErr w:type="spellStart"/>
      <w:r w:rsidRPr="00AC7840">
        <w:rPr>
          <w:rFonts w:asciiTheme="minorHAnsi" w:hAnsiTheme="minorHAnsi" w:cstheme="minorHAnsi"/>
          <w:bCs/>
          <w:sz w:val="22"/>
          <w:szCs w:val="22"/>
        </w:rPr>
        <w:t>общедомового</w:t>
      </w:r>
      <w:proofErr w:type="spellEnd"/>
      <w:r w:rsidRPr="00AC7840">
        <w:rPr>
          <w:rFonts w:asciiTheme="minorHAnsi" w:hAnsiTheme="minorHAnsi" w:cstheme="minorHAnsi"/>
          <w:bCs/>
          <w:sz w:val="22"/>
          <w:szCs w:val="22"/>
        </w:rPr>
        <w:t xml:space="preserve"> имущества многоквартирных домов расположенных на территории Можгинского района в 2020 году за счет средств накапливаемых на общем счете НУО «Фонд капитального ремонта многоквартирных домов в УР» в соответствии с Краткосрочным планом на 2019-2021 годы: </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Информация</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 о капитальных ремонтах многоквартирных домов в 2020 году за счет денежных средств накапливаемых НУО «Фонд капитального ремонта 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3440"/>
        <w:gridCol w:w="2506"/>
        <w:gridCol w:w="2454"/>
      </w:tblGrid>
      <w:tr w:rsidR="00AC7840" w:rsidRPr="00AC7840" w:rsidTr="00AC7840">
        <w:trPr>
          <w:jc w:val="center"/>
        </w:trPr>
        <w:tc>
          <w:tcPr>
            <w:tcW w:w="606"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 </w:t>
            </w:r>
            <w:proofErr w:type="spellStart"/>
            <w:proofErr w:type="gramStart"/>
            <w:r w:rsidRPr="00AC7840">
              <w:rPr>
                <w:rFonts w:asciiTheme="minorHAnsi" w:hAnsiTheme="minorHAnsi" w:cstheme="minorHAnsi"/>
                <w:b/>
                <w:sz w:val="22"/>
                <w:szCs w:val="22"/>
              </w:rPr>
              <w:t>п</w:t>
            </w:r>
            <w:proofErr w:type="spellEnd"/>
            <w:proofErr w:type="gramEnd"/>
            <w:r w:rsidRPr="00AC7840">
              <w:rPr>
                <w:rFonts w:asciiTheme="minorHAnsi" w:hAnsiTheme="minorHAnsi" w:cstheme="minorHAnsi"/>
                <w:b/>
                <w:sz w:val="22"/>
                <w:szCs w:val="22"/>
              </w:rPr>
              <w:t>/</w:t>
            </w:r>
            <w:proofErr w:type="spellStart"/>
            <w:r w:rsidRPr="00AC7840">
              <w:rPr>
                <w:rFonts w:asciiTheme="minorHAnsi" w:hAnsiTheme="minorHAnsi" w:cstheme="minorHAnsi"/>
                <w:b/>
                <w:sz w:val="22"/>
                <w:szCs w:val="22"/>
              </w:rPr>
              <w:t>п</w:t>
            </w:r>
            <w:proofErr w:type="spellEnd"/>
          </w:p>
        </w:tc>
        <w:tc>
          <w:tcPr>
            <w:tcW w:w="3440"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Адрес МКД</w:t>
            </w:r>
          </w:p>
        </w:tc>
        <w:tc>
          <w:tcPr>
            <w:tcW w:w="2506"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Виды работ</w:t>
            </w:r>
          </w:p>
        </w:tc>
        <w:tc>
          <w:tcPr>
            <w:tcW w:w="2454" w:type="dxa"/>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Выполнение</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Д. Ныша, ул. </w:t>
            </w:r>
            <w:proofErr w:type="gramStart"/>
            <w:r w:rsidRPr="00AC7840">
              <w:rPr>
                <w:rFonts w:asciiTheme="minorHAnsi" w:hAnsiTheme="minorHAnsi" w:cstheme="minorHAnsi"/>
                <w:sz w:val="22"/>
                <w:szCs w:val="22"/>
              </w:rPr>
              <w:t>Молодежная</w:t>
            </w:r>
            <w:proofErr w:type="gramEnd"/>
            <w:r w:rsidRPr="00AC7840">
              <w:rPr>
                <w:rFonts w:asciiTheme="minorHAnsi" w:hAnsiTheme="minorHAnsi" w:cstheme="minorHAnsi"/>
                <w:sz w:val="22"/>
                <w:szCs w:val="22"/>
              </w:rPr>
              <w:t>, д.11</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кровли, фасада (цоколь)</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 Большая Уча, ул. Садовая, д. 18</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водоснабжения, фасада (цоколь), крыши</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Горняк, ул. </w:t>
            </w:r>
            <w:proofErr w:type="gramStart"/>
            <w:r w:rsidRPr="00AC7840">
              <w:rPr>
                <w:rFonts w:asciiTheme="minorHAnsi" w:hAnsiTheme="minorHAnsi" w:cstheme="minorHAnsi"/>
                <w:sz w:val="22"/>
                <w:szCs w:val="22"/>
              </w:rPr>
              <w:t>Коммунальная</w:t>
            </w:r>
            <w:proofErr w:type="gramEnd"/>
            <w:r w:rsidRPr="00AC7840">
              <w:rPr>
                <w:rFonts w:asciiTheme="minorHAnsi" w:hAnsiTheme="minorHAnsi" w:cstheme="minorHAnsi"/>
                <w:sz w:val="22"/>
                <w:szCs w:val="22"/>
              </w:rPr>
              <w:t>, д. 8</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электроснабжения, фасада (цоколь), фундамент (</w:t>
            </w:r>
            <w:proofErr w:type="spellStart"/>
            <w:r w:rsidRPr="00AC7840">
              <w:rPr>
                <w:rFonts w:asciiTheme="minorHAnsi" w:hAnsiTheme="minorHAnsi" w:cstheme="minorHAnsi"/>
                <w:sz w:val="22"/>
                <w:szCs w:val="22"/>
              </w:rPr>
              <w:t>отмостка</w:t>
            </w:r>
            <w:proofErr w:type="spellEnd"/>
            <w:r w:rsidRPr="00AC7840">
              <w:rPr>
                <w:rFonts w:asciiTheme="minorHAnsi" w:hAnsiTheme="minorHAnsi" w:cstheme="minorHAnsi"/>
                <w:sz w:val="22"/>
                <w:szCs w:val="22"/>
              </w:rPr>
              <w:t>)</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 Можга, тер. Микрорайона, д. 4</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электроснабжения, фасада (цоколь)</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 Можга, тер. Микрорайона, д. 6</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подвальных помещений</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ул. Садовая, д.19</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 Ремонт системы водоснабжения</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ул. Садовая, д.15</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 электроснабжения, водоснабжения</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8</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ул. Первомайская, д. 50</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 электроснабжения, водоснабжения</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пл. Заводская, д. 1</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электроснабжения, фасада (цоколь), фундамент (</w:t>
            </w:r>
            <w:proofErr w:type="spellStart"/>
            <w:r w:rsidRPr="00AC7840">
              <w:rPr>
                <w:rFonts w:asciiTheme="minorHAnsi" w:hAnsiTheme="minorHAnsi" w:cstheme="minorHAnsi"/>
                <w:sz w:val="22"/>
                <w:szCs w:val="22"/>
              </w:rPr>
              <w:t>отмостка</w:t>
            </w:r>
            <w:proofErr w:type="spellEnd"/>
            <w:r w:rsidRPr="00AC7840">
              <w:rPr>
                <w:rFonts w:asciiTheme="minorHAnsi" w:hAnsiTheme="minorHAnsi" w:cstheme="minorHAnsi"/>
                <w:sz w:val="22"/>
                <w:szCs w:val="22"/>
              </w:rPr>
              <w:t>)</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пл. Заводская, д. 2</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 электроснабжения, водоотведения</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ул. Макаренко, д. 2 </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водоснабжения, ремонт фасада (цоколь)</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пл. Заводская, д. 7</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крыши</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Д. Трактор, ул. </w:t>
            </w:r>
            <w:proofErr w:type="gramStart"/>
            <w:r w:rsidRPr="00AC7840">
              <w:rPr>
                <w:rFonts w:asciiTheme="minorHAnsi" w:hAnsiTheme="minorHAnsi" w:cstheme="minorHAnsi"/>
                <w:sz w:val="22"/>
                <w:szCs w:val="22"/>
              </w:rPr>
              <w:t>Удмуртская</w:t>
            </w:r>
            <w:proofErr w:type="gramEnd"/>
            <w:r w:rsidRPr="00AC7840">
              <w:rPr>
                <w:rFonts w:asciiTheme="minorHAnsi" w:hAnsiTheme="minorHAnsi" w:cstheme="minorHAnsi"/>
                <w:sz w:val="22"/>
                <w:szCs w:val="22"/>
              </w:rPr>
              <w:t>, д. 24</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фундамента (</w:t>
            </w:r>
            <w:proofErr w:type="spellStart"/>
            <w:r w:rsidRPr="00AC7840">
              <w:rPr>
                <w:rFonts w:asciiTheme="minorHAnsi" w:hAnsiTheme="minorHAnsi" w:cstheme="minorHAnsi"/>
                <w:sz w:val="22"/>
                <w:szCs w:val="22"/>
              </w:rPr>
              <w:t>отмостка</w:t>
            </w:r>
            <w:proofErr w:type="spellEnd"/>
            <w:r w:rsidRPr="00AC7840">
              <w:rPr>
                <w:rFonts w:asciiTheme="minorHAnsi" w:hAnsiTheme="minorHAnsi" w:cstheme="minorHAnsi"/>
                <w:sz w:val="22"/>
                <w:szCs w:val="22"/>
              </w:rPr>
              <w:t>), фасад (цоколь)</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Ст. Керамик, ул</w:t>
            </w:r>
            <w:proofErr w:type="gramStart"/>
            <w:r w:rsidRPr="00AC7840">
              <w:rPr>
                <w:rFonts w:asciiTheme="minorHAnsi" w:hAnsiTheme="minorHAnsi" w:cstheme="minorHAnsi"/>
                <w:sz w:val="22"/>
                <w:szCs w:val="22"/>
              </w:rPr>
              <w:t>.Л</w:t>
            </w:r>
            <w:proofErr w:type="gramEnd"/>
            <w:r w:rsidRPr="00AC7840">
              <w:rPr>
                <w:rFonts w:asciiTheme="minorHAnsi" w:hAnsiTheme="minorHAnsi" w:cstheme="minorHAnsi"/>
                <w:sz w:val="22"/>
                <w:szCs w:val="22"/>
              </w:rPr>
              <w:t>есная, д. 9</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крыши</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15</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 Большая Уча, ул. Садовая, д. 36</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крыши</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r w:rsidR="00AC7840" w:rsidRPr="00AC7840" w:rsidTr="00AC7840">
        <w:trPr>
          <w:jc w:val="center"/>
        </w:trPr>
        <w:tc>
          <w:tcPr>
            <w:tcW w:w="6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w:t>
            </w:r>
          </w:p>
        </w:tc>
        <w:tc>
          <w:tcPr>
            <w:tcW w:w="344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 Большая Уча, ул. Садовая, д. 46</w:t>
            </w:r>
          </w:p>
        </w:tc>
        <w:tc>
          <w:tcPr>
            <w:tcW w:w="250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Ремонт системы электроснабжения</w:t>
            </w:r>
          </w:p>
        </w:tc>
        <w:tc>
          <w:tcPr>
            <w:tcW w:w="245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выполнено</w:t>
            </w:r>
          </w:p>
        </w:tc>
      </w:tr>
    </w:tbl>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Энергосбережение</w:t>
      </w:r>
    </w:p>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 xml:space="preserve">В соответствии с Заявкой на выделение субсидии из бюджета УР на реализацию мероприятий муниципальной программы «Энергосбережение ….» направленной отделом ЖКХ в Министерство строительства, ЖКХ и энергетики УР бюджету муниципального образования </w:t>
      </w:r>
      <w:r w:rsidRPr="00AC7840">
        <w:rPr>
          <w:rFonts w:asciiTheme="minorHAnsi" w:hAnsiTheme="minorHAnsi" w:cstheme="minorHAnsi"/>
          <w:b/>
          <w:sz w:val="22"/>
          <w:szCs w:val="22"/>
        </w:rPr>
        <w:t>«</w:t>
      </w:r>
      <w:r w:rsidRPr="00AC7840">
        <w:rPr>
          <w:rFonts w:asciiTheme="minorHAnsi" w:hAnsiTheme="minorHAnsi" w:cstheme="minorHAnsi"/>
          <w:sz w:val="22"/>
          <w:szCs w:val="22"/>
        </w:rPr>
        <w:t xml:space="preserve">Можгинский район» в Удмуртской Республике, в соответствии с постановлением Правительства УР </w:t>
      </w:r>
      <w:proofErr w:type="spellStart"/>
      <w:r w:rsidRPr="00AC7840">
        <w:rPr>
          <w:rFonts w:asciiTheme="minorHAnsi" w:hAnsiTheme="minorHAnsi" w:cstheme="minorHAnsi"/>
          <w:sz w:val="22"/>
          <w:szCs w:val="22"/>
        </w:rPr>
        <w:t>Можгинскому</w:t>
      </w:r>
      <w:proofErr w:type="spellEnd"/>
      <w:r w:rsidRPr="00AC7840">
        <w:rPr>
          <w:rFonts w:asciiTheme="minorHAnsi" w:hAnsiTheme="minorHAnsi" w:cstheme="minorHAnsi"/>
          <w:sz w:val="22"/>
          <w:szCs w:val="22"/>
        </w:rPr>
        <w:t xml:space="preserve"> району выделено: 233 500 (Двести тридцать три тысячи пятьсот) рублей 00 копейки:</w:t>
      </w:r>
      <w:proofErr w:type="gramEnd"/>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ПЕРЕЧЕНЬ</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 xml:space="preserve">мероприятий муниципальной программы энергосбережения и повышения энергетической эффективности реализуемых в 2020 году за счет субсидии из бюджета УР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520"/>
        <w:gridCol w:w="2084"/>
        <w:gridCol w:w="2084"/>
        <w:gridCol w:w="2085"/>
      </w:tblGrid>
      <w:tr w:rsidR="00AC7840" w:rsidRPr="00AC7840" w:rsidTr="00AC7840">
        <w:tc>
          <w:tcPr>
            <w:tcW w:w="648"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w:t>
            </w:r>
          </w:p>
          <w:p w:rsidR="00AC7840" w:rsidRPr="00AC7840" w:rsidRDefault="00AC7840" w:rsidP="00AC7840">
            <w:pPr>
              <w:ind w:left="-142" w:firstLine="142"/>
              <w:jc w:val="both"/>
              <w:rPr>
                <w:rFonts w:asciiTheme="minorHAnsi" w:hAnsiTheme="minorHAnsi" w:cstheme="minorHAnsi"/>
                <w:sz w:val="22"/>
                <w:szCs w:val="22"/>
              </w:rPr>
            </w:pPr>
            <w:proofErr w:type="spellStart"/>
            <w:proofErr w:type="gramStart"/>
            <w:r w:rsidRPr="00AC7840">
              <w:rPr>
                <w:rFonts w:asciiTheme="minorHAnsi" w:hAnsiTheme="minorHAnsi" w:cstheme="minorHAnsi"/>
                <w:sz w:val="22"/>
                <w:szCs w:val="22"/>
              </w:rPr>
              <w:t>п</w:t>
            </w:r>
            <w:proofErr w:type="spellEnd"/>
            <w:proofErr w:type="gramEnd"/>
            <w:r w:rsidRPr="00AC7840">
              <w:rPr>
                <w:rFonts w:asciiTheme="minorHAnsi" w:hAnsiTheme="minorHAnsi" w:cstheme="minorHAnsi"/>
                <w:sz w:val="22"/>
                <w:szCs w:val="22"/>
              </w:rPr>
              <w:t>/</w:t>
            </w:r>
            <w:proofErr w:type="spellStart"/>
            <w:r w:rsidRPr="00AC7840">
              <w:rPr>
                <w:rFonts w:asciiTheme="minorHAnsi" w:hAnsiTheme="minorHAnsi" w:cstheme="minorHAnsi"/>
                <w:sz w:val="22"/>
                <w:szCs w:val="22"/>
              </w:rPr>
              <w:t>п</w:t>
            </w:r>
            <w:proofErr w:type="spellEnd"/>
          </w:p>
        </w:tc>
        <w:tc>
          <w:tcPr>
            <w:tcW w:w="3520"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Наименование  объектов</w:t>
            </w:r>
          </w:p>
        </w:tc>
        <w:tc>
          <w:tcPr>
            <w:tcW w:w="208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Стоимость работ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руб. (УР)</w:t>
            </w:r>
          </w:p>
        </w:tc>
        <w:tc>
          <w:tcPr>
            <w:tcW w:w="208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Стоимость работ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руб. (МБ)</w:t>
            </w:r>
          </w:p>
        </w:tc>
        <w:tc>
          <w:tcPr>
            <w:tcW w:w="2085"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Результат </w:t>
            </w:r>
          </w:p>
        </w:tc>
      </w:tr>
      <w:tr w:rsidR="00AC7840" w:rsidRPr="00AC7840" w:rsidTr="00AC7840">
        <w:tc>
          <w:tcPr>
            <w:tcW w:w="648"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352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2084"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233 500,00</w:t>
            </w:r>
          </w:p>
        </w:tc>
        <w:tc>
          <w:tcPr>
            <w:tcW w:w="2084"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58 375,00</w:t>
            </w:r>
          </w:p>
        </w:tc>
        <w:tc>
          <w:tcPr>
            <w:tcW w:w="2085"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Заменено  неизолированных проводов на силовой изолированный провод (СИП) 3,165 км и светильников на </w:t>
            </w:r>
            <w:proofErr w:type="spellStart"/>
            <w:r w:rsidRPr="00AC7840">
              <w:rPr>
                <w:rFonts w:asciiTheme="minorHAnsi" w:hAnsiTheme="minorHAnsi" w:cstheme="minorHAnsi"/>
                <w:sz w:val="22"/>
                <w:szCs w:val="22"/>
              </w:rPr>
              <w:t>энергоэффективные</w:t>
            </w:r>
            <w:proofErr w:type="spellEnd"/>
            <w:r w:rsidRPr="00AC7840">
              <w:rPr>
                <w:rFonts w:asciiTheme="minorHAnsi" w:hAnsiTheme="minorHAnsi" w:cstheme="minorHAnsi"/>
                <w:sz w:val="22"/>
                <w:szCs w:val="22"/>
              </w:rPr>
              <w:t xml:space="preserve"> 54 шт. в д. Ныша, д. Удмурт </w:t>
            </w:r>
            <w:proofErr w:type="spellStart"/>
            <w:r w:rsidRPr="00AC7840">
              <w:rPr>
                <w:rFonts w:asciiTheme="minorHAnsi" w:hAnsiTheme="minorHAnsi" w:cstheme="minorHAnsi"/>
                <w:sz w:val="22"/>
                <w:szCs w:val="22"/>
              </w:rPr>
              <w:t>Сюгаил</w:t>
            </w:r>
            <w:proofErr w:type="spellEnd"/>
            <w:r w:rsidRPr="00AC7840">
              <w:rPr>
                <w:rFonts w:asciiTheme="minorHAnsi" w:hAnsiTheme="minorHAnsi" w:cstheme="minorHAnsi"/>
                <w:sz w:val="22"/>
                <w:szCs w:val="22"/>
              </w:rPr>
              <w:t xml:space="preserve"> и </w:t>
            </w:r>
            <w:proofErr w:type="gramStart"/>
            <w:r w:rsidRPr="00AC7840">
              <w:rPr>
                <w:rFonts w:asciiTheme="minorHAnsi" w:hAnsiTheme="minorHAnsi" w:cstheme="minorHAnsi"/>
                <w:sz w:val="22"/>
                <w:szCs w:val="22"/>
              </w:rPr>
              <w:t>с</w:t>
            </w:r>
            <w:proofErr w:type="gramEnd"/>
            <w:r w:rsidRPr="00AC7840">
              <w:rPr>
                <w:rFonts w:asciiTheme="minorHAnsi" w:hAnsiTheme="minorHAnsi" w:cstheme="minorHAnsi"/>
                <w:sz w:val="22"/>
                <w:szCs w:val="22"/>
              </w:rPr>
              <w:t>. Горняк</w:t>
            </w:r>
          </w:p>
        </w:tc>
      </w:tr>
      <w:tr w:rsidR="00AC7840" w:rsidRPr="00AC7840" w:rsidTr="00AC7840">
        <w:tc>
          <w:tcPr>
            <w:tcW w:w="648" w:type="dxa"/>
          </w:tcPr>
          <w:p w:rsidR="00AC7840" w:rsidRPr="00AC7840" w:rsidRDefault="00AC7840" w:rsidP="00AC7840">
            <w:pPr>
              <w:ind w:left="-142" w:firstLine="142"/>
              <w:jc w:val="both"/>
              <w:rPr>
                <w:rFonts w:asciiTheme="minorHAnsi" w:hAnsiTheme="minorHAnsi" w:cstheme="minorHAnsi"/>
                <w:sz w:val="22"/>
                <w:szCs w:val="22"/>
              </w:rPr>
            </w:pPr>
          </w:p>
        </w:tc>
        <w:tc>
          <w:tcPr>
            <w:tcW w:w="3520" w:type="dxa"/>
            <w:vAlign w:val="center"/>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Итого</w:t>
            </w:r>
          </w:p>
        </w:tc>
        <w:tc>
          <w:tcPr>
            <w:tcW w:w="2084"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233 500,00</w:t>
            </w:r>
          </w:p>
        </w:tc>
        <w:tc>
          <w:tcPr>
            <w:tcW w:w="2084"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58 375,00</w:t>
            </w:r>
          </w:p>
        </w:tc>
        <w:tc>
          <w:tcPr>
            <w:tcW w:w="2085" w:type="dxa"/>
          </w:tcPr>
          <w:p w:rsidR="00AC7840" w:rsidRPr="00AC7840" w:rsidRDefault="00AC7840" w:rsidP="00AC7840">
            <w:pPr>
              <w:ind w:left="-142" w:firstLine="142"/>
              <w:jc w:val="both"/>
              <w:rPr>
                <w:rFonts w:asciiTheme="minorHAnsi" w:hAnsiTheme="minorHAnsi" w:cstheme="minorHAnsi"/>
                <w:sz w:val="22"/>
                <w:szCs w:val="22"/>
              </w:rPr>
            </w:pPr>
          </w:p>
        </w:tc>
      </w:tr>
    </w:tbl>
    <w:p w:rsidR="008314EC"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ab/>
      </w:r>
    </w:p>
    <w:p w:rsidR="00E2255D" w:rsidRDefault="00E2255D"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DE3207" w:rsidRDefault="00DE3207"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lastRenderedPageBreak/>
        <w:t>ПЕРЕЧЕНЬ</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мероприятий муниципальной программы энергосбережения и повышения энергетической эффективности реализуемых в 2020 году за счет бюджета МО </w:t>
      </w:r>
    </w:p>
    <w:p w:rsidR="00AC7840" w:rsidRPr="00AC7840" w:rsidRDefault="00AC7840" w:rsidP="00AC7840">
      <w:pPr>
        <w:ind w:left="-142" w:firstLine="142"/>
        <w:jc w:val="both"/>
        <w:rPr>
          <w:rFonts w:asciiTheme="minorHAnsi" w:hAnsiTheme="minorHAnsi" w:cstheme="minorHAnsi"/>
          <w:b/>
          <w:sz w:val="22"/>
          <w:szCs w:val="22"/>
        </w:rPr>
      </w:pPr>
    </w:p>
    <w:tbl>
      <w:tblPr>
        <w:tblW w:w="10328" w:type="dxa"/>
        <w:tblInd w:w="93" w:type="dxa"/>
        <w:tblLook w:val="00A0"/>
      </w:tblPr>
      <w:tblGrid>
        <w:gridCol w:w="536"/>
        <w:gridCol w:w="2173"/>
        <w:gridCol w:w="1701"/>
        <w:gridCol w:w="1842"/>
        <w:gridCol w:w="4076"/>
      </w:tblGrid>
      <w:tr w:rsidR="00AC7840" w:rsidRPr="00AC7840" w:rsidTr="00AC7840">
        <w:trPr>
          <w:trHeight w:val="525"/>
          <w:tblHeader/>
        </w:trPr>
        <w:tc>
          <w:tcPr>
            <w:tcW w:w="536" w:type="dxa"/>
            <w:tcBorders>
              <w:top w:val="single" w:sz="4" w:space="0" w:color="auto"/>
              <w:left w:val="single" w:sz="4" w:space="0" w:color="auto"/>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 xml:space="preserve">№ </w:t>
            </w:r>
            <w:proofErr w:type="spellStart"/>
            <w:proofErr w:type="gramStart"/>
            <w:r w:rsidRPr="00AC7840">
              <w:rPr>
                <w:rFonts w:asciiTheme="minorHAnsi" w:hAnsiTheme="minorHAnsi" w:cstheme="minorHAnsi"/>
                <w:b/>
                <w:bCs/>
                <w:sz w:val="22"/>
                <w:szCs w:val="22"/>
              </w:rPr>
              <w:t>п</w:t>
            </w:r>
            <w:proofErr w:type="spellEnd"/>
            <w:proofErr w:type="gramEnd"/>
            <w:r w:rsidRPr="00AC7840">
              <w:rPr>
                <w:rFonts w:asciiTheme="minorHAnsi" w:hAnsiTheme="minorHAnsi" w:cstheme="minorHAnsi"/>
                <w:b/>
                <w:bCs/>
                <w:sz w:val="22"/>
                <w:szCs w:val="22"/>
              </w:rPr>
              <w:t>/</w:t>
            </w:r>
            <w:proofErr w:type="spellStart"/>
            <w:r w:rsidRPr="00AC7840">
              <w:rPr>
                <w:rFonts w:asciiTheme="minorHAnsi" w:hAnsiTheme="minorHAnsi" w:cstheme="minorHAnsi"/>
                <w:b/>
                <w:bCs/>
                <w:sz w:val="22"/>
                <w:szCs w:val="22"/>
              </w:rPr>
              <w:t>п</w:t>
            </w:r>
            <w:proofErr w:type="spellEnd"/>
          </w:p>
        </w:tc>
        <w:tc>
          <w:tcPr>
            <w:tcW w:w="2173" w:type="dxa"/>
            <w:tcBorders>
              <w:top w:val="single" w:sz="4" w:space="0" w:color="auto"/>
              <w:left w:val="nil"/>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Наименование мероприятия</w:t>
            </w:r>
          </w:p>
        </w:tc>
        <w:tc>
          <w:tcPr>
            <w:tcW w:w="1701" w:type="dxa"/>
            <w:tcBorders>
              <w:top w:val="single" w:sz="4" w:space="0" w:color="auto"/>
              <w:left w:val="nil"/>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 xml:space="preserve">выделенная сумма, </w:t>
            </w:r>
            <w:proofErr w:type="spellStart"/>
            <w:r w:rsidRPr="00AC7840">
              <w:rPr>
                <w:rFonts w:asciiTheme="minorHAnsi" w:hAnsiTheme="minorHAnsi" w:cstheme="minorHAnsi"/>
                <w:b/>
                <w:bCs/>
                <w:sz w:val="22"/>
                <w:szCs w:val="22"/>
              </w:rPr>
              <w:t>руб</w:t>
            </w:r>
            <w:proofErr w:type="spellEnd"/>
          </w:p>
        </w:tc>
        <w:tc>
          <w:tcPr>
            <w:tcW w:w="1842"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Освоенная сумма, руб.</w:t>
            </w:r>
          </w:p>
        </w:tc>
        <w:tc>
          <w:tcPr>
            <w:tcW w:w="4076" w:type="dxa"/>
            <w:tcBorders>
              <w:top w:val="single" w:sz="4" w:space="0" w:color="auto"/>
              <w:left w:val="single" w:sz="4" w:space="0" w:color="auto"/>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 xml:space="preserve">Результат </w:t>
            </w:r>
          </w:p>
        </w:tc>
      </w:tr>
      <w:tr w:rsidR="00AC7840" w:rsidRPr="00AC7840" w:rsidTr="00AC7840">
        <w:trPr>
          <w:trHeight w:val="4083"/>
        </w:trPr>
        <w:tc>
          <w:tcPr>
            <w:tcW w:w="536" w:type="dxa"/>
            <w:tcBorders>
              <w:top w:val="nil"/>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p>
        </w:tc>
        <w:tc>
          <w:tcPr>
            <w:tcW w:w="2173" w:type="dxa"/>
            <w:tcBorders>
              <w:top w:val="nil"/>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Установка и поверка приборов учета используемых энергетических ресурсов при осуществлении расчетов за энергетические ресурсы</w:t>
            </w:r>
          </w:p>
        </w:tc>
        <w:tc>
          <w:tcPr>
            <w:tcW w:w="1701" w:type="dxa"/>
            <w:tcBorders>
              <w:top w:val="nil"/>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260 900,00</w:t>
            </w:r>
          </w:p>
        </w:tc>
        <w:tc>
          <w:tcPr>
            <w:tcW w:w="1842"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260 900,00</w:t>
            </w:r>
          </w:p>
        </w:tc>
        <w:tc>
          <w:tcPr>
            <w:tcW w:w="4076" w:type="dxa"/>
            <w:tcBorders>
              <w:top w:val="nil"/>
              <w:left w:val="single" w:sz="4" w:space="0" w:color="auto"/>
              <w:bottom w:val="single" w:sz="4" w:space="0" w:color="auto"/>
              <w:right w:val="single" w:sz="4" w:space="0" w:color="auto"/>
            </w:tcBorders>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Поверка приборов учета тепла </w:t>
            </w:r>
            <w:proofErr w:type="gramStart"/>
            <w:r w:rsidRPr="00AC7840">
              <w:rPr>
                <w:rFonts w:asciiTheme="minorHAnsi" w:hAnsiTheme="minorHAnsi" w:cstheme="minorHAnsi"/>
                <w:sz w:val="22"/>
                <w:szCs w:val="22"/>
              </w:rPr>
              <w:t>в</w:t>
            </w:r>
            <w:proofErr w:type="gramEnd"/>
            <w:r w:rsidRPr="00AC7840">
              <w:rPr>
                <w:rFonts w:asciiTheme="minorHAnsi" w:hAnsiTheme="minorHAnsi" w:cstheme="minorHAnsi"/>
                <w:sz w:val="22"/>
                <w:szCs w:val="22"/>
              </w:rPr>
              <w:t>:</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МБОУ «</w:t>
            </w:r>
            <w:proofErr w:type="spellStart"/>
            <w:r w:rsidRPr="00AC7840">
              <w:rPr>
                <w:rFonts w:asciiTheme="minorHAnsi" w:hAnsiTheme="minorHAnsi" w:cstheme="minorHAnsi"/>
                <w:sz w:val="22"/>
                <w:szCs w:val="22"/>
              </w:rPr>
              <w:t>Можгинская</w:t>
            </w:r>
            <w:proofErr w:type="spellEnd"/>
            <w:r w:rsidRPr="00AC7840">
              <w:rPr>
                <w:rFonts w:asciiTheme="minorHAnsi" w:hAnsiTheme="minorHAnsi" w:cstheme="minorHAnsi"/>
                <w:sz w:val="22"/>
                <w:szCs w:val="22"/>
              </w:rPr>
              <w:t xml:space="preserve"> СОШ», МБОУ «</w:t>
            </w:r>
            <w:proofErr w:type="gramStart"/>
            <w:r w:rsidRPr="00AC7840">
              <w:rPr>
                <w:rFonts w:asciiTheme="minorHAnsi" w:hAnsiTheme="minorHAnsi" w:cstheme="minorHAnsi"/>
                <w:sz w:val="22"/>
                <w:szCs w:val="22"/>
              </w:rPr>
              <w:t>Черемушкинская</w:t>
            </w:r>
            <w:proofErr w:type="gramEnd"/>
            <w:r w:rsidRPr="00AC7840">
              <w:rPr>
                <w:rFonts w:asciiTheme="minorHAnsi" w:hAnsiTheme="minorHAnsi" w:cstheme="minorHAnsi"/>
                <w:sz w:val="22"/>
                <w:szCs w:val="22"/>
              </w:rPr>
              <w:t xml:space="preserve"> СОШ», МБОУ «</w:t>
            </w:r>
            <w:proofErr w:type="spellStart"/>
            <w:r w:rsidRPr="00AC7840">
              <w:rPr>
                <w:rFonts w:asciiTheme="minorHAnsi" w:hAnsiTheme="minorHAnsi" w:cstheme="minorHAnsi"/>
                <w:sz w:val="22"/>
                <w:szCs w:val="22"/>
              </w:rPr>
              <w:t>Нынекская</w:t>
            </w:r>
            <w:proofErr w:type="spellEnd"/>
            <w:r w:rsidRPr="00AC7840">
              <w:rPr>
                <w:rFonts w:asciiTheme="minorHAnsi" w:hAnsiTheme="minorHAnsi" w:cstheme="minorHAnsi"/>
                <w:sz w:val="22"/>
                <w:szCs w:val="22"/>
              </w:rPr>
              <w:t xml:space="preserve"> СОШ», МБОУ «</w:t>
            </w:r>
            <w:proofErr w:type="spellStart"/>
            <w:r w:rsidRPr="00AC7840">
              <w:rPr>
                <w:rFonts w:asciiTheme="minorHAnsi" w:hAnsiTheme="minorHAnsi" w:cstheme="minorHAnsi"/>
                <w:sz w:val="22"/>
                <w:szCs w:val="22"/>
              </w:rPr>
              <w:t>Вишурская</w:t>
            </w:r>
            <w:proofErr w:type="spellEnd"/>
            <w:r w:rsidRPr="00AC7840">
              <w:rPr>
                <w:rFonts w:asciiTheme="minorHAnsi" w:hAnsiTheme="minorHAnsi" w:cstheme="minorHAnsi"/>
                <w:sz w:val="22"/>
                <w:szCs w:val="22"/>
              </w:rPr>
              <w:t xml:space="preserve"> ООШ», МБДОУ «Можгинский детский сад», МБДОУ «</w:t>
            </w:r>
            <w:proofErr w:type="spellStart"/>
            <w:r w:rsidRPr="00AC7840">
              <w:rPr>
                <w:rFonts w:asciiTheme="minorHAnsi" w:hAnsiTheme="minorHAnsi" w:cstheme="minorHAnsi"/>
                <w:sz w:val="22"/>
                <w:szCs w:val="22"/>
              </w:rPr>
              <w:t>Горнякский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Керамичный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Льнозаводский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Малосюгинский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Пычасский</w:t>
            </w:r>
            <w:proofErr w:type="spellEnd"/>
            <w:r w:rsidRPr="00AC7840">
              <w:rPr>
                <w:rFonts w:asciiTheme="minorHAnsi" w:hAnsiTheme="minorHAnsi" w:cstheme="minorHAnsi"/>
                <w:sz w:val="22"/>
                <w:szCs w:val="22"/>
              </w:rPr>
              <w:t xml:space="preserve"> детский сад №1», МБДОУ «</w:t>
            </w:r>
            <w:proofErr w:type="spellStart"/>
            <w:r w:rsidRPr="00AC7840">
              <w:rPr>
                <w:rFonts w:asciiTheme="minorHAnsi" w:hAnsiTheme="minorHAnsi" w:cstheme="minorHAnsi"/>
                <w:sz w:val="22"/>
                <w:szCs w:val="22"/>
              </w:rPr>
              <w:t>Кватчинский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Староюберинский</w:t>
            </w:r>
            <w:proofErr w:type="spellEnd"/>
            <w:r w:rsidRPr="00AC7840">
              <w:rPr>
                <w:rFonts w:asciiTheme="minorHAnsi" w:hAnsiTheme="minorHAnsi" w:cstheme="minorHAnsi"/>
                <w:sz w:val="22"/>
                <w:szCs w:val="22"/>
              </w:rPr>
              <w:t xml:space="preserve"> детский сад», МБДОУ «</w:t>
            </w:r>
            <w:proofErr w:type="spellStart"/>
            <w:r w:rsidRPr="00AC7840">
              <w:rPr>
                <w:rFonts w:asciiTheme="minorHAnsi" w:hAnsiTheme="minorHAnsi" w:cstheme="minorHAnsi"/>
                <w:sz w:val="22"/>
                <w:szCs w:val="22"/>
              </w:rPr>
              <w:t>Большеучинский</w:t>
            </w:r>
            <w:proofErr w:type="spellEnd"/>
            <w:r w:rsidRPr="00AC7840">
              <w:rPr>
                <w:rFonts w:asciiTheme="minorHAnsi" w:hAnsiTheme="minorHAnsi" w:cstheme="minorHAnsi"/>
                <w:sz w:val="22"/>
                <w:szCs w:val="22"/>
              </w:rPr>
              <w:t xml:space="preserve"> детский сад»</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МБУ «Централизованная клубная система»:</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ЦСДК д. </w:t>
            </w:r>
            <w:proofErr w:type="spellStart"/>
            <w:r w:rsidRPr="00AC7840">
              <w:rPr>
                <w:rFonts w:asciiTheme="minorHAnsi" w:hAnsiTheme="minorHAnsi" w:cstheme="minorHAnsi"/>
                <w:sz w:val="22"/>
                <w:szCs w:val="22"/>
              </w:rPr>
              <w:t>Кватчи</w:t>
            </w:r>
            <w:proofErr w:type="spellEnd"/>
            <w:r w:rsidRPr="00AC7840">
              <w:rPr>
                <w:rFonts w:asciiTheme="minorHAnsi" w:hAnsiTheme="minorHAnsi" w:cstheme="minorHAnsi"/>
                <w:sz w:val="22"/>
                <w:szCs w:val="22"/>
              </w:rPr>
              <w:t xml:space="preserve"> ЦСДК д. Малая </w:t>
            </w:r>
            <w:proofErr w:type="spellStart"/>
            <w:r w:rsidRPr="00AC7840">
              <w:rPr>
                <w:rFonts w:asciiTheme="minorHAnsi" w:hAnsiTheme="minorHAnsi" w:cstheme="minorHAnsi"/>
                <w:sz w:val="22"/>
                <w:szCs w:val="22"/>
              </w:rPr>
              <w:t>Валожикья</w:t>
            </w:r>
            <w:proofErr w:type="spellEnd"/>
            <w:r w:rsidRPr="00AC7840">
              <w:rPr>
                <w:rFonts w:asciiTheme="minorHAnsi" w:hAnsiTheme="minorHAnsi" w:cstheme="minorHAnsi"/>
                <w:sz w:val="22"/>
                <w:szCs w:val="22"/>
              </w:rPr>
              <w:t xml:space="preserve">, ЦСДК д. </w:t>
            </w:r>
            <w:proofErr w:type="gramStart"/>
            <w:r w:rsidRPr="00AC7840">
              <w:rPr>
                <w:rFonts w:asciiTheme="minorHAnsi" w:hAnsiTheme="minorHAnsi" w:cstheme="minorHAnsi"/>
                <w:sz w:val="22"/>
                <w:szCs w:val="22"/>
              </w:rPr>
              <w:t>Старые</w:t>
            </w:r>
            <w:proofErr w:type="gram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Какси</w:t>
            </w:r>
            <w:proofErr w:type="spellEnd"/>
            <w:r w:rsidRPr="00AC7840">
              <w:rPr>
                <w:rFonts w:asciiTheme="minorHAnsi" w:hAnsiTheme="minorHAnsi" w:cstheme="minorHAnsi"/>
                <w:sz w:val="22"/>
                <w:szCs w:val="22"/>
              </w:rPr>
              <w:t>.</w:t>
            </w:r>
          </w:p>
        </w:tc>
      </w:tr>
      <w:tr w:rsidR="00AC7840" w:rsidRPr="00AC7840" w:rsidTr="00AC7840">
        <w:trPr>
          <w:trHeight w:val="1785"/>
        </w:trPr>
        <w:tc>
          <w:tcPr>
            <w:tcW w:w="536" w:type="dxa"/>
            <w:tcBorders>
              <w:top w:val="single" w:sz="4" w:space="0" w:color="auto"/>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c>
          <w:tcPr>
            <w:tcW w:w="2173"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Проведение </w:t>
            </w:r>
            <w:proofErr w:type="spellStart"/>
            <w:r w:rsidRPr="00AC7840">
              <w:rPr>
                <w:rFonts w:asciiTheme="minorHAnsi" w:hAnsiTheme="minorHAnsi" w:cstheme="minorHAnsi"/>
                <w:sz w:val="22"/>
                <w:szCs w:val="22"/>
              </w:rPr>
              <w:t>энергоэффективных</w:t>
            </w:r>
            <w:proofErr w:type="spellEnd"/>
            <w:r w:rsidRPr="00AC7840">
              <w:rPr>
                <w:rFonts w:asciiTheme="minorHAnsi" w:hAnsiTheme="minorHAnsi" w:cstheme="minorHAnsi"/>
                <w:sz w:val="22"/>
                <w:szCs w:val="22"/>
              </w:rPr>
              <w:t xml:space="preserve"> мероприятий в бюджетных учреждениях отраженных в энергетическом паспорте учреждения, направленные на снижение потребления энергетических ресурсов за счет сокращения потерь электрической энергии, тепловой энергии и воды</w:t>
            </w:r>
          </w:p>
        </w:tc>
        <w:tc>
          <w:tcPr>
            <w:tcW w:w="1701"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100 000,00</w:t>
            </w:r>
          </w:p>
        </w:tc>
        <w:tc>
          <w:tcPr>
            <w:tcW w:w="1842"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100 000,00</w:t>
            </w:r>
          </w:p>
        </w:tc>
        <w:tc>
          <w:tcPr>
            <w:tcW w:w="4076" w:type="dxa"/>
            <w:tcBorders>
              <w:top w:val="single" w:sz="4" w:space="0" w:color="auto"/>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Замена люминесцентных светильников на </w:t>
            </w:r>
            <w:proofErr w:type="gramStart"/>
            <w:r w:rsidRPr="00AC7840">
              <w:rPr>
                <w:rFonts w:asciiTheme="minorHAnsi" w:hAnsiTheme="minorHAnsi" w:cstheme="minorHAnsi"/>
                <w:sz w:val="22"/>
                <w:szCs w:val="22"/>
              </w:rPr>
              <w:t>светодиодные</w:t>
            </w:r>
            <w:proofErr w:type="gramEnd"/>
            <w:r w:rsidRPr="00AC7840">
              <w:rPr>
                <w:rFonts w:asciiTheme="minorHAnsi" w:hAnsiTheme="minorHAnsi" w:cstheme="minorHAnsi"/>
                <w:sz w:val="22"/>
                <w:szCs w:val="22"/>
              </w:rPr>
              <w:t xml:space="preserve"> в МБОУ "</w:t>
            </w:r>
            <w:proofErr w:type="spellStart"/>
            <w:r w:rsidRPr="00AC7840">
              <w:rPr>
                <w:rFonts w:asciiTheme="minorHAnsi" w:hAnsiTheme="minorHAnsi" w:cstheme="minorHAnsi"/>
                <w:sz w:val="22"/>
                <w:szCs w:val="22"/>
              </w:rPr>
              <w:t>Горнякская</w:t>
            </w:r>
            <w:proofErr w:type="spellEnd"/>
            <w:r w:rsidRPr="00AC7840">
              <w:rPr>
                <w:rFonts w:asciiTheme="minorHAnsi" w:hAnsiTheme="minorHAnsi" w:cstheme="minorHAnsi"/>
                <w:sz w:val="22"/>
                <w:szCs w:val="22"/>
              </w:rPr>
              <w:t xml:space="preserve"> СОШ"</w:t>
            </w:r>
          </w:p>
        </w:tc>
      </w:tr>
      <w:tr w:rsidR="00AC7840" w:rsidRPr="00AC7840" w:rsidTr="00AC7840">
        <w:trPr>
          <w:trHeight w:val="510"/>
        </w:trPr>
        <w:tc>
          <w:tcPr>
            <w:tcW w:w="536" w:type="dxa"/>
            <w:tcBorders>
              <w:top w:val="nil"/>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2173" w:type="dxa"/>
            <w:tcBorders>
              <w:top w:val="nil"/>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1701" w:type="dxa"/>
            <w:tcBorders>
              <w:top w:val="nil"/>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58 375,00</w:t>
            </w:r>
          </w:p>
        </w:tc>
        <w:tc>
          <w:tcPr>
            <w:tcW w:w="1842" w:type="dxa"/>
            <w:tcBorders>
              <w:top w:val="single" w:sz="4" w:space="0" w:color="auto"/>
              <w:left w:val="nil"/>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58 375,00</w:t>
            </w:r>
          </w:p>
        </w:tc>
        <w:tc>
          <w:tcPr>
            <w:tcW w:w="4076" w:type="dxa"/>
            <w:tcBorders>
              <w:top w:val="nil"/>
              <w:left w:val="single" w:sz="4" w:space="0" w:color="auto"/>
              <w:bottom w:val="single" w:sz="4" w:space="0" w:color="auto"/>
              <w:right w:val="single" w:sz="4" w:space="0" w:color="auto"/>
            </w:tcBorders>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(софинансирование)</w:t>
            </w:r>
          </w:p>
        </w:tc>
      </w:tr>
      <w:tr w:rsidR="00AC7840" w:rsidRPr="00AC7840" w:rsidTr="00AC7840">
        <w:trPr>
          <w:trHeight w:val="255"/>
        </w:trPr>
        <w:tc>
          <w:tcPr>
            <w:tcW w:w="536" w:type="dxa"/>
            <w:tcBorders>
              <w:top w:val="nil"/>
              <w:left w:val="single" w:sz="4" w:space="0" w:color="auto"/>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w:t>
            </w:r>
          </w:p>
        </w:tc>
        <w:tc>
          <w:tcPr>
            <w:tcW w:w="2173" w:type="dxa"/>
            <w:tcBorders>
              <w:top w:val="nil"/>
              <w:left w:val="nil"/>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итого</w:t>
            </w:r>
          </w:p>
        </w:tc>
        <w:tc>
          <w:tcPr>
            <w:tcW w:w="1701" w:type="dxa"/>
            <w:tcBorders>
              <w:top w:val="nil"/>
              <w:left w:val="nil"/>
              <w:bottom w:val="single" w:sz="4" w:space="0" w:color="auto"/>
              <w:right w:val="single" w:sz="4" w:space="0" w:color="auto"/>
            </w:tcBorders>
            <w:shd w:val="clear" w:color="auto" w:fill="EAF1DD"/>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520,0</w:t>
            </w:r>
          </w:p>
        </w:tc>
        <w:tc>
          <w:tcPr>
            <w:tcW w:w="1842" w:type="dxa"/>
            <w:tcBorders>
              <w:top w:val="single" w:sz="4" w:space="0" w:color="auto"/>
              <w:left w:val="nil"/>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520,0</w:t>
            </w:r>
          </w:p>
        </w:tc>
        <w:tc>
          <w:tcPr>
            <w:tcW w:w="4076" w:type="dxa"/>
            <w:tcBorders>
              <w:top w:val="single" w:sz="4" w:space="0" w:color="auto"/>
              <w:left w:val="single" w:sz="4" w:space="0" w:color="auto"/>
              <w:bottom w:val="single" w:sz="4" w:space="0" w:color="auto"/>
              <w:right w:val="single" w:sz="4" w:space="0" w:color="auto"/>
            </w:tcBorders>
            <w:shd w:val="clear" w:color="auto" w:fill="EAF1DD"/>
          </w:tcPr>
          <w:p w:rsidR="00AC7840" w:rsidRPr="00AC7840" w:rsidRDefault="00AC7840" w:rsidP="00AC7840">
            <w:pPr>
              <w:ind w:left="-142" w:firstLine="142"/>
              <w:jc w:val="both"/>
              <w:rPr>
                <w:rFonts w:asciiTheme="minorHAnsi" w:hAnsiTheme="minorHAnsi" w:cstheme="minorHAnsi"/>
                <w:b/>
                <w:sz w:val="22"/>
                <w:szCs w:val="22"/>
              </w:rPr>
            </w:pPr>
          </w:p>
        </w:tc>
      </w:tr>
    </w:tbl>
    <w:p w:rsidR="00AC7840" w:rsidRPr="00AC7840" w:rsidRDefault="00AC7840" w:rsidP="00AC7840">
      <w:pPr>
        <w:ind w:left="-142" w:firstLine="142"/>
        <w:jc w:val="both"/>
        <w:rPr>
          <w:rFonts w:asciiTheme="minorHAnsi" w:hAnsiTheme="minorHAnsi" w:cstheme="minorHAnsi"/>
          <w:sz w:val="22"/>
          <w:szCs w:val="22"/>
        </w:rPr>
      </w:pPr>
    </w:p>
    <w:p w:rsidR="008314EC" w:rsidRDefault="008314EC" w:rsidP="00AC7840">
      <w:pPr>
        <w:ind w:left="-142" w:firstLine="142"/>
        <w:jc w:val="both"/>
        <w:rPr>
          <w:rFonts w:asciiTheme="minorHAnsi" w:hAnsiTheme="minorHAnsi" w:cstheme="minorHAnsi"/>
          <w:b/>
          <w:sz w:val="22"/>
          <w:szCs w:val="22"/>
          <w:u w:val="single"/>
        </w:rPr>
      </w:pP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lastRenderedPageBreak/>
        <w:t>Формирование комфортной городской среды</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На территории Можгинского района согласно данных </w:t>
      </w:r>
      <w:proofErr w:type="spellStart"/>
      <w:r w:rsidRPr="00AC7840">
        <w:rPr>
          <w:rFonts w:asciiTheme="minorHAnsi" w:hAnsiTheme="minorHAnsi" w:cstheme="minorHAnsi"/>
          <w:sz w:val="22"/>
          <w:szCs w:val="22"/>
        </w:rPr>
        <w:t>Удмуртстата</w:t>
      </w:r>
      <w:proofErr w:type="spellEnd"/>
      <w:r w:rsidRPr="00AC7840">
        <w:rPr>
          <w:rFonts w:asciiTheme="minorHAnsi" w:hAnsiTheme="minorHAnsi" w:cstheme="minorHAnsi"/>
          <w:sz w:val="22"/>
          <w:szCs w:val="22"/>
        </w:rPr>
        <w:t xml:space="preserve"> четыре населенных пункта имеют численность проживающих граждан более 1000 человек, это дает право участия в реализации приоритетного проекта «Формирование комфортной городской среды» на 2018 - 2024 год: ст. </w:t>
      </w:r>
      <w:proofErr w:type="spellStart"/>
      <w:r w:rsidRPr="00AC7840">
        <w:rPr>
          <w:rFonts w:asciiTheme="minorHAnsi" w:hAnsiTheme="minorHAnsi" w:cstheme="minorHAnsi"/>
          <w:sz w:val="22"/>
          <w:szCs w:val="22"/>
        </w:rPr>
        <w:t>Люга</w:t>
      </w:r>
      <w:proofErr w:type="spellEnd"/>
      <w:r w:rsidRPr="00AC7840">
        <w:rPr>
          <w:rFonts w:asciiTheme="minorHAnsi" w:hAnsiTheme="minorHAnsi" w:cstheme="minorHAnsi"/>
          <w:sz w:val="22"/>
          <w:szCs w:val="22"/>
        </w:rPr>
        <w:t xml:space="preserve">, с. Большая Уча,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и с. </w:t>
      </w:r>
      <w:proofErr w:type="spellStart"/>
      <w:r w:rsidRPr="00AC7840">
        <w:rPr>
          <w:rFonts w:asciiTheme="minorHAnsi" w:hAnsiTheme="minorHAnsi" w:cstheme="minorHAnsi"/>
          <w:sz w:val="22"/>
          <w:szCs w:val="22"/>
        </w:rPr>
        <w:t>Пычас</w:t>
      </w:r>
      <w:proofErr w:type="spellEnd"/>
      <w:proofErr w:type="gramStart"/>
      <w:r w:rsidRPr="00AC7840">
        <w:rPr>
          <w:rFonts w:asciiTheme="minorHAnsi" w:hAnsiTheme="minorHAnsi" w:cstheme="minorHAnsi"/>
          <w:sz w:val="22"/>
          <w:szCs w:val="22"/>
        </w:rPr>
        <w:t xml:space="preserve"> .</w:t>
      </w:r>
      <w:proofErr w:type="gramEnd"/>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2020 году были выполнены работы по благоустройству придомовой территории у 7 многоквартирных домов, а так же работы по 4 общественным территориям.</w:t>
      </w: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В МО «Большепудгинское»: - 788 459,7 рублей</w:t>
      </w:r>
    </w:p>
    <w:p w:rsidR="00AC7840" w:rsidRPr="00AC7840" w:rsidRDefault="00AC7840" w:rsidP="00A87A66">
      <w:pPr>
        <w:numPr>
          <w:ilvl w:val="0"/>
          <w:numId w:val="2"/>
        </w:numPr>
        <w:jc w:val="both"/>
        <w:rPr>
          <w:rFonts w:asciiTheme="minorHAnsi" w:hAnsiTheme="minorHAnsi" w:cstheme="minorHAnsi"/>
          <w:sz w:val="22"/>
          <w:szCs w:val="22"/>
        </w:rPr>
      </w:pPr>
      <w:r w:rsidRPr="00AC7840">
        <w:rPr>
          <w:rFonts w:asciiTheme="minorHAnsi" w:hAnsiTheme="minorHAnsi" w:cstheme="minorHAnsi"/>
          <w:sz w:val="22"/>
          <w:szCs w:val="22"/>
        </w:rPr>
        <w:t>общественная территория - ул. Коллективная, напротив Храма (Устройство спортивной площадки (215,7 м</w:t>
      </w:r>
      <w:proofErr w:type="gramStart"/>
      <w:r w:rsidRPr="00AC7840">
        <w:rPr>
          <w:rFonts w:asciiTheme="minorHAnsi" w:hAnsiTheme="minorHAnsi" w:cstheme="minorHAnsi"/>
          <w:sz w:val="22"/>
          <w:szCs w:val="22"/>
        </w:rPr>
        <w:t>2</w:t>
      </w:r>
      <w:proofErr w:type="gramEnd"/>
      <w:r w:rsidRPr="00AC7840">
        <w:rPr>
          <w:rFonts w:asciiTheme="minorHAnsi" w:hAnsiTheme="minorHAnsi" w:cstheme="minorHAnsi"/>
          <w:sz w:val="22"/>
          <w:szCs w:val="22"/>
        </w:rPr>
        <w:t xml:space="preserve">), устройство тротуарных дорожек из брусчатки (128м2); </w:t>
      </w:r>
    </w:p>
    <w:p w:rsidR="00AC7840" w:rsidRPr="00AC7840" w:rsidRDefault="00AC7840" w:rsidP="00A87A66">
      <w:pPr>
        <w:numPr>
          <w:ilvl w:val="0"/>
          <w:numId w:val="2"/>
        </w:numPr>
        <w:jc w:val="both"/>
        <w:rPr>
          <w:rFonts w:asciiTheme="minorHAnsi" w:hAnsiTheme="minorHAnsi" w:cstheme="minorHAnsi"/>
          <w:sz w:val="22"/>
          <w:szCs w:val="22"/>
        </w:rPr>
      </w:pPr>
      <w:r w:rsidRPr="00AC7840">
        <w:rPr>
          <w:rFonts w:asciiTheme="minorHAnsi" w:hAnsiTheme="minorHAnsi" w:cstheme="minorHAnsi"/>
          <w:sz w:val="22"/>
          <w:szCs w:val="22"/>
        </w:rPr>
        <w:t xml:space="preserve">дворовые территории - ст. </w:t>
      </w:r>
      <w:proofErr w:type="spellStart"/>
      <w:r w:rsidRPr="00AC7840">
        <w:rPr>
          <w:rFonts w:asciiTheme="minorHAnsi" w:hAnsiTheme="minorHAnsi" w:cstheme="minorHAnsi"/>
          <w:sz w:val="22"/>
          <w:szCs w:val="22"/>
        </w:rPr>
        <w:t>Люга</w:t>
      </w:r>
      <w:proofErr w:type="spellEnd"/>
      <w:r w:rsidRPr="00AC7840">
        <w:rPr>
          <w:rFonts w:asciiTheme="minorHAnsi" w:hAnsiTheme="minorHAnsi" w:cstheme="minorHAnsi"/>
          <w:sz w:val="22"/>
          <w:szCs w:val="22"/>
        </w:rPr>
        <w:t xml:space="preserve"> – 1 дом (ул. Заводская 7 – 293,3 кв</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асфальта, 2 скамейки и 2 урны).</w:t>
      </w: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В МО «Большеучинское»: - 725 899,95 рублей</w:t>
      </w:r>
    </w:p>
    <w:p w:rsidR="00AC7840" w:rsidRPr="00AC7840" w:rsidRDefault="00AC7840" w:rsidP="00A87A66">
      <w:pPr>
        <w:numPr>
          <w:ilvl w:val="0"/>
          <w:numId w:val="3"/>
        </w:numPr>
        <w:jc w:val="both"/>
        <w:rPr>
          <w:rFonts w:asciiTheme="minorHAnsi" w:hAnsiTheme="minorHAnsi" w:cstheme="minorHAnsi"/>
          <w:sz w:val="22"/>
          <w:szCs w:val="22"/>
        </w:rPr>
      </w:pPr>
      <w:r w:rsidRPr="00AC7840">
        <w:rPr>
          <w:rFonts w:asciiTheme="minorHAnsi" w:hAnsiTheme="minorHAnsi" w:cstheme="minorHAnsi"/>
          <w:sz w:val="22"/>
          <w:szCs w:val="22"/>
        </w:rPr>
        <w:t>общественная территория - УР, Можгинский район, с. Большая Уча, ул. Садовая (173,5 кв</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Устройство пешеходных дорожек), </w:t>
      </w:r>
    </w:p>
    <w:p w:rsidR="00AC7840" w:rsidRPr="00AC7840" w:rsidRDefault="00AC7840" w:rsidP="00A87A66">
      <w:pPr>
        <w:numPr>
          <w:ilvl w:val="0"/>
          <w:numId w:val="3"/>
        </w:numPr>
        <w:jc w:val="both"/>
        <w:rPr>
          <w:rFonts w:asciiTheme="minorHAnsi" w:hAnsiTheme="minorHAnsi" w:cstheme="minorHAnsi"/>
          <w:sz w:val="22"/>
          <w:szCs w:val="22"/>
        </w:rPr>
      </w:pPr>
      <w:r w:rsidRPr="00AC7840">
        <w:rPr>
          <w:rFonts w:asciiTheme="minorHAnsi" w:hAnsiTheme="minorHAnsi" w:cstheme="minorHAnsi"/>
          <w:sz w:val="22"/>
          <w:szCs w:val="22"/>
        </w:rPr>
        <w:t>дворовая территория - с. Большая Уча – 2 дома (ул. ул. Садовая, д.46 и 48– 125 кв</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асфальта, устройство подъезда.</w:t>
      </w: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В МО «Горнякское»: - 884 367,43 рублей</w:t>
      </w:r>
    </w:p>
    <w:p w:rsidR="00AC7840" w:rsidRPr="00AC7840" w:rsidRDefault="00AC7840" w:rsidP="00A87A66">
      <w:pPr>
        <w:numPr>
          <w:ilvl w:val="0"/>
          <w:numId w:val="3"/>
        </w:numPr>
        <w:jc w:val="both"/>
        <w:rPr>
          <w:rFonts w:asciiTheme="minorHAnsi" w:hAnsiTheme="minorHAnsi" w:cstheme="minorHAnsi"/>
          <w:sz w:val="22"/>
          <w:szCs w:val="22"/>
        </w:rPr>
      </w:pPr>
      <w:r w:rsidRPr="00AC7840">
        <w:rPr>
          <w:rFonts w:asciiTheme="minorHAnsi" w:hAnsiTheme="minorHAnsi" w:cstheme="minorHAnsi"/>
          <w:sz w:val="22"/>
          <w:szCs w:val="22"/>
        </w:rPr>
        <w:t xml:space="preserve">общественная территория - территории сквера при ЦСДК адресу: </w:t>
      </w:r>
      <w:proofErr w:type="gramStart"/>
      <w:r w:rsidRPr="00AC7840">
        <w:rPr>
          <w:rFonts w:asciiTheme="minorHAnsi" w:hAnsiTheme="minorHAnsi" w:cstheme="minorHAnsi"/>
          <w:sz w:val="22"/>
          <w:szCs w:val="22"/>
        </w:rPr>
        <w:t xml:space="preserve">УР, Можгинский район,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ул. Заводская, 1 (Устройство тротуаров из брусчатки; 2.</w:t>
      </w:r>
      <w:proofErr w:type="gramEnd"/>
      <w:r w:rsidRPr="00AC7840">
        <w:rPr>
          <w:rFonts w:asciiTheme="minorHAnsi" w:hAnsiTheme="minorHAnsi" w:cstheme="minorHAnsi"/>
          <w:sz w:val="22"/>
          <w:szCs w:val="22"/>
        </w:rPr>
        <w:t xml:space="preserve"> Устройство цветника;3. Установка МАФ); </w:t>
      </w:r>
    </w:p>
    <w:p w:rsidR="00AC7840" w:rsidRPr="00AC7840" w:rsidRDefault="00AC7840" w:rsidP="00A87A66">
      <w:pPr>
        <w:numPr>
          <w:ilvl w:val="0"/>
          <w:numId w:val="3"/>
        </w:numPr>
        <w:jc w:val="both"/>
        <w:rPr>
          <w:rFonts w:asciiTheme="minorHAnsi" w:hAnsiTheme="minorHAnsi" w:cstheme="minorHAnsi"/>
          <w:sz w:val="22"/>
          <w:szCs w:val="22"/>
        </w:rPr>
      </w:pPr>
      <w:r w:rsidRPr="00AC7840">
        <w:rPr>
          <w:rFonts w:asciiTheme="minorHAnsi" w:hAnsiTheme="minorHAnsi" w:cstheme="minorHAnsi"/>
          <w:sz w:val="22"/>
          <w:szCs w:val="22"/>
        </w:rPr>
        <w:t xml:space="preserve">дворовые территории - с. </w:t>
      </w:r>
      <w:proofErr w:type="spellStart"/>
      <w:r w:rsidRPr="00AC7840">
        <w:rPr>
          <w:rFonts w:asciiTheme="minorHAnsi" w:hAnsiTheme="minorHAnsi" w:cstheme="minorHAnsi"/>
          <w:sz w:val="22"/>
          <w:szCs w:val="22"/>
        </w:rPr>
        <w:t>Черемушки</w:t>
      </w:r>
      <w:proofErr w:type="spellEnd"/>
      <w:r w:rsidRPr="00AC7840">
        <w:rPr>
          <w:rFonts w:asciiTheme="minorHAnsi" w:hAnsiTheme="minorHAnsi" w:cstheme="minorHAnsi"/>
          <w:sz w:val="22"/>
          <w:szCs w:val="22"/>
        </w:rPr>
        <w:t xml:space="preserve"> – 2 дома (пл. Заводская 4 и 5 – 64,3 кв</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асфальта, 4 скамейки и 2 урны)</w:t>
      </w: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В МО «Пычасское»: - 837 318,36 рублей</w:t>
      </w:r>
    </w:p>
    <w:p w:rsidR="00AC7840" w:rsidRPr="00AC7840" w:rsidRDefault="00AC7840" w:rsidP="00A87A66">
      <w:pPr>
        <w:numPr>
          <w:ilvl w:val="0"/>
          <w:numId w:val="4"/>
        </w:numPr>
        <w:jc w:val="both"/>
        <w:rPr>
          <w:rFonts w:asciiTheme="minorHAnsi" w:hAnsiTheme="minorHAnsi" w:cstheme="minorHAnsi"/>
          <w:sz w:val="22"/>
          <w:szCs w:val="22"/>
        </w:rPr>
      </w:pPr>
      <w:r w:rsidRPr="00AC7840">
        <w:rPr>
          <w:rFonts w:asciiTheme="minorHAnsi" w:hAnsiTheme="minorHAnsi" w:cstheme="minorHAnsi"/>
          <w:sz w:val="22"/>
          <w:szCs w:val="22"/>
        </w:rPr>
        <w:t xml:space="preserve">общественная территория - 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xml:space="preserve">, площадка у ЦСДК (устройство футбольного поля);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дворовая территория - с. </w:t>
      </w:r>
      <w:proofErr w:type="spellStart"/>
      <w:r w:rsidRPr="00AC7840">
        <w:rPr>
          <w:rFonts w:asciiTheme="minorHAnsi" w:hAnsiTheme="minorHAnsi" w:cstheme="minorHAnsi"/>
          <w:sz w:val="22"/>
          <w:szCs w:val="22"/>
        </w:rPr>
        <w:t>Пычас</w:t>
      </w:r>
      <w:proofErr w:type="spellEnd"/>
      <w:r w:rsidRPr="00AC7840">
        <w:rPr>
          <w:rFonts w:asciiTheme="minorHAnsi" w:hAnsiTheme="minorHAnsi" w:cstheme="minorHAnsi"/>
          <w:sz w:val="22"/>
          <w:szCs w:val="22"/>
        </w:rPr>
        <w:t xml:space="preserve"> – 3 дома (ул. Гвардейская, д. 17 и 17– 225 кв</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асфальта, щебеночный проезд (31,3 м2).</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
          <w:sz w:val="22"/>
          <w:szCs w:val="22"/>
          <w:u w:val="single"/>
        </w:rPr>
      </w:pPr>
      <w:r w:rsidRPr="00AC7840">
        <w:rPr>
          <w:rFonts w:asciiTheme="minorHAnsi" w:hAnsiTheme="minorHAnsi" w:cstheme="minorHAnsi"/>
          <w:b/>
          <w:sz w:val="22"/>
          <w:szCs w:val="22"/>
          <w:u w:val="single"/>
        </w:rPr>
        <w:t>Дорожный фонд</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Согласно Соглашения о направлении в 2020 году субсидий из бюджета Удмуртской Республики бюджету МО</w:t>
      </w:r>
      <w:proofErr w:type="gramStart"/>
      <w:r w:rsidRPr="00AC7840">
        <w:rPr>
          <w:rFonts w:asciiTheme="minorHAnsi" w:hAnsiTheme="minorHAnsi" w:cstheme="minorHAnsi"/>
          <w:bCs/>
          <w:sz w:val="22"/>
          <w:szCs w:val="22"/>
        </w:rPr>
        <w:t>«М</w:t>
      </w:r>
      <w:proofErr w:type="gramEnd"/>
      <w:r w:rsidRPr="00AC7840">
        <w:rPr>
          <w:rFonts w:asciiTheme="minorHAnsi" w:hAnsiTheme="minorHAnsi" w:cstheme="minorHAnsi"/>
          <w:bCs/>
          <w:sz w:val="22"/>
          <w:szCs w:val="22"/>
        </w:rPr>
        <w:t xml:space="preserve">ожгинский район» на содержание автомобильных дорог местного значения и искусственных сооружений на них, по которым проходят маршруты школьных автобусов, с 01 января по 31 августа 2020 года и с 01 сентября по 31 декабря 2020 года, подготовлена и утверждена аукционная документация. Всего по району 21 школьный автобусный маршрут, общей протяженностью – 47,175 км. </w:t>
      </w:r>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 xml:space="preserve">Перечень автомобильных дорог местного значения </w:t>
      </w:r>
    </w:p>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и искусственных сооружений на них, по которым проходят маршруты школьных автобусов.</w:t>
      </w:r>
    </w:p>
    <w:p w:rsidR="00AC7840" w:rsidRPr="00AC7840" w:rsidRDefault="00AC7840" w:rsidP="00AC7840">
      <w:pPr>
        <w:ind w:left="-142" w:firstLine="142"/>
        <w:jc w:val="both"/>
        <w:rPr>
          <w:rFonts w:asciiTheme="minorHAnsi" w:hAnsiTheme="minorHAnsi" w:cstheme="minorHAnsi"/>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1559"/>
        <w:gridCol w:w="1560"/>
        <w:gridCol w:w="1133"/>
        <w:gridCol w:w="1135"/>
        <w:gridCol w:w="992"/>
        <w:gridCol w:w="1276"/>
      </w:tblGrid>
      <w:tr w:rsidR="00AC7840" w:rsidRPr="00AC7840" w:rsidTr="00AC7840">
        <w:trPr>
          <w:trHeight w:val="375"/>
        </w:trPr>
        <w:tc>
          <w:tcPr>
            <w:tcW w:w="534"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w:t>
            </w:r>
          </w:p>
        </w:tc>
        <w:tc>
          <w:tcPr>
            <w:tcW w:w="2551"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Количество маршрутов</w:t>
            </w:r>
          </w:p>
        </w:tc>
        <w:tc>
          <w:tcPr>
            <w:tcW w:w="1559"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Сроки </w:t>
            </w:r>
          </w:p>
        </w:tc>
        <w:tc>
          <w:tcPr>
            <w:tcW w:w="1560"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Протяжённость маршрута, </w:t>
            </w:r>
            <w:proofErr w:type="gramStart"/>
            <w:r w:rsidRPr="00AC7840">
              <w:rPr>
                <w:rFonts w:asciiTheme="minorHAnsi" w:hAnsiTheme="minorHAnsi" w:cstheme="minorHAnsi"/>
                <w:sz w:val="22"/>
                <w:szCs w:val="22"/>
              </w:rPr>
              <w:t>км</w:t>
            </w:r>
            <w:proofErr w:type="gramEnd"/>
          </w:p>
        </w:tc>
        <w:tc>
          <w:tcPr>
            <w:tcW w:w="1133"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Общая сумма,  руб.</w:t>
            </w:r>
          </w:p>
        </w:tc>
        <w:tc>
          <w:tcPr>
            <w:tcW w:w="2127" w:type="dxa"/>
            <w:gridSpan w:val="2"/>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том числе</w:t>
            </w:r>
          </w:p>
        </w:tc>
        <w:tc>
          <w:tcPr>
            <w:tcW w:w="1276" w:type="dxa"/>
            <w:vMerge w:val="restart"/>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Освоено, руб.</w:t>
            </w:r>
          </w:p>
        </w:tc>
      </w:tr>
      <w:tr w:rsidR="00AC7840" w:rsidRPr="00AC7840" w:rsidTr="00AC7840">
        <w:trPr>
          <w:trHeight w:val="609"/>
        </w:trPr>
        <w:tc>
          <w:tcPr>
            <w:tcW w:w="534" w:type="dxa"/>
            <w:vMerge/>
          </w:tcPr>
          <w:p w:rsidR="00AC7840" w:rsidRPr="00AC7840" w:rsidRDefault="00AC7840" w:rsidP="00AC7840">
            <w:pPr>
              <w:ind w:left="-142" w:firstLine="142"/>
              <w:jc w:val="both"/>
              <w:rPr>
                <w:rFonts w:asciiTheme="minorHAnsi" w:hAnsiTheme="minorHAnsi" w:cstheme="minorHAnsi"/>
                <w:sz w:val="22"/>
                <w:szCs w:val="22"/>
              </w:rPr>
            </w:pPr>
          </w:p>
        </w:tc>
        <w:tc>
          <w:tcPr>
            <w:tcW w:w="2551" w:type="dxa"/>
            <w:vMerge/>
          </w:tcPr>
          <w:p w:rsidR="00AC7840" w:rsidRPr="00AC7840" w:rsidRDefault="00AC7840" w:rsidP="00AC7840">
            <w:pPr>
              <w:ind w:left="-142" w:firstLine="142"/>
              <w:jc w:val="both"/>
              <w:rPr>
                <w:rFonts w:asciiTheme="minorHAnsi" w:hAnsiTheme="minorHAnsi" w:cstheme="minorHAnsi"/>
                <w:sz w:val="22"/>
                <w:szCs w:val="22"/>
              </w:rPr>
            </w:pPr>
          </w:p>
        </w:tc>
        <w:tc>
          <w:tcPr>
            <w:tcW w:w="1559" w:type="dxa"/>
            <w:vMerge/>
          </w:tcPr>
          <w:p w:rsidR="00AC7840" w:rsidRPr="00AC7840" w:rsidRDefault="00AC7840" w:rsidP="00AC7840">
            <w:pPr>
              <w:ind w:left="-142" w:firstLine="142"/>
              <w:jc w:val="both"/>
              <w:rPr>
                <w:rFonts w:asciiTheme="minorHAnsi" w:hAnsiTheme="minorHAnsi" w:cstheme="minorHAnsi"/>
                <w:sz w:val="22"/>
                <w:szCs w:val="22"/>
              </w:rPr>
            </w:pPr>
          </w:p>
        </w:tc>
        <w:tc>
          <w:tcPr>
            <w:tcW w:w="1560" w:type="dxa"/>
            <w:vMerge/>
          </w:tcPr>
          <w:p w:rsidR="00AC7840" w:rsidRPr="00AC7840" w:rsidRDefault="00AC7840" w:rsidP="00AC7840">
            <w:pPr>
              <w:ind w:left="-142" w:firstLine="142"/>
              <w:jc w:val="both"/>
              <w:rPr>
                <w:rFonts w:asciiTheme="minorHAnsi" w:hAnsiTheme="minorHAnsi" w:cstheme="minorHAnsi"/>
                <w:sz w:val="22"/>
                <w:szCs w:val="22"/>
              </w:rPr>
            </w:pPr>
          </w:p>
        </w:tc>
        <w:tc>
          <w:tcPr>
            <w:tcW w:w="1133" w:type="dxa"/>
            <w:vMerge/>
          </w:tcPr>
          <w:p w:rsidR="00AC7840" w:rsidRPr="00AC7840" w:rsidRDefault="00AC7840" w:rsidP="00AC7840">
            <w:pPr>
              <w:ind w:left="-142" w:firstLine="142"/>
              <w:jc w:val="both"/>
              <w:rPr>
                <w:rFonts w:asciiTheme="minorHAnsi" w:hAnsiTheme="minorHAnsi" w:cstheme="minorHAnsi"/>
                <w:sz w:val="22"/>
                <w:szCs w:val="22"/>
              </w:rPr>
            </w:pPr>
          </w:p>
        </w:tc>
        <w:tc>
          <w:tcPr>
            <w:tcW w:w="1135"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бюджет УР</w:t>
            </w:r>
          </w:p>
        </w:tc>
        <w:tc>
          <w:tcPr>
            <w:tcW w:w="992"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бюджет МО</w:t>
            </w:r>
          </w:p>
        </w:tc>
        <w:tc>
          <w:tcPr>
            <w:tcW w:w="1276" w:type="dxa"/>
            <w:vMerge/>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rPr>
          <w:trHeight w:val="315"/>
        </w:trPr>
        <w:tc>
          <w:tcPr>
            <w:tcW w:w="534" w:type="dxa"/>
            <w:noWrap/>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w:t>
            </w:r>
          </w:p>
        </w:tc>
        <w:tc>
          <w:tcPr>
            <w:tcW w:w="2551"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21 школьный маршрут</w:t>
            </w:r>
          </w:p>
        </w:tc>
        <w:tc>
          <w:tcPr>
            <w:tcW w:w="1559"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01.01.2020-31.08.2020</w:t>
            </w:r>
          </w:p>
        </w:tc>
        <w:tc>
          <w:tcPr>
            <w:tcW w:w="156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47,175</w:t>
            </w:r>
          </w:p>
        </w:tc>
        <w:tc>
          <w:tcPr>
            <w:tcW w:w="11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1640,655</w:t>
            </w:r>
          </w:p>
        </w:tc>
        <w:tc>
          <w:tcPr>
            <w:tcW w:w="11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1640,490</w:t>
            </w:r>
          </w:p>
        </w:tc>
        <w:tc>
          <w:tcPr>
            <w:tcW w:w="992"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0,165</w:t>
            </w:r>
          </w:p>
        </w:tc>
        <w:tc>
          <w:tcPr>
            <w:tcW w:w="127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1640,655</w:t>
            </w:r>
          </w:p>
        </w:tc>
      </w:tr>
      <w:tr w:rsidR="00AC7840" w:rsidRPr="00AC7840" w:rsidTr="00AC7840">
        <w:trPr>
          <w:trHeight w:val="315"/>
        </w:trPr>
        <w:tc>
          <w:tcPr>
            <w:tcW w:w="534" w:type="dxa"/>
            <w:noWrap/>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w:t>
            </w:r>
          </w:p>
        </w:tc>
        <w:tc>
          <w:tcPr>
            <w:tcW w:w="2551"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21 школьный маршрут</w:t>
            </w:r>
          </w:p>
        </w:tc>
        <w:tc>
          <w:tcPr>
            <w:tcW w:w="1559"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01.09.2020-31.12.2020</w:t>
            </w:r>
          </w:p>
        </w:tc>
        <w:tc>
          <w:tcPr>
            <w:tcW w:w="156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47,175</w:t>
            </w:r>
          </w:p>
        </w:tc>
        <w:tc>
          <w:tcPr>
            <w:tcW w:w="1133"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3399,950</w:t>
            </w:r>
          </w:p>
        </w:tc>
        <w:tc>
          <w:tcPr>
            <w:tcW w:w="1135"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3399,610</w:t>
            </w:r>
          </w:p>
        </w:tc>
        <w:tc>
          <w:tcPr>
            <w:tcW w:w="992"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0,340</w:t>
            </w:r>
          </w:p>
        </w:tc>
        <w:tc>
          <w:tcPr>
            <w:tcW w:w="127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3399,950</w:t>
            </w:r>
          </w:p>
        </w:tc>
      </w:tr>
      <w:tr w:rsidR="00AC7840" w:rsidRPr="00AC7840" w:rsidTr="00AC7840">
        <w:trPr>
          <w:trHeight w:val="315"/>
        </w:trPr>
        <w:tc>
          <w:tcPr>
            <w:tcW w:w="534" w:type="dxa"/>
            <w:noWrap/>
            <w:vAlign w:val="center"/>
          </w:tcPr>
          <w:p w:rsidR="00AC7840" w:rsidRPr="00AC7840" w:rsidRDefault="00AC7840" w:rsidP="00AC7840">
            <w:pPr>
              <w:ind w:left="-142" w:firstLine="142"/>
              <w:jc w:val="both"/>
              <w:rPr>
                <w:rFonts w:asciiTheme="minorHAnsi" w:hAnsiTheme="minorHAnsi" w:cstheme="minorHAnsi"/>
                <w:bCs/>
                <w:sz w:val="22"/>
                <w:szCs w:val="22"/>
              </w:rPr>
            </w:pPr>
          </w:p>
        </w:tc>
        <w:tc>
          <w:tcPr>
            <w:tcW w:w="2551"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Итого:</w:t>
            </w:r>
          </w:p>
        </w:tc>
        <w:tc>
          <w:tcPr>
            <w:tcW w:w="1559" w:type="dxa"/>
          </w:tcPr>
          <w:p w:rsidR="00AC7840" w:rsidRPr="00AC7840" w:rsidRDefault="00AC7840" w:rsidP="00AC7840">
            <w:pPr>
              <w:ind w:left="-142" w:firstLine="142"/>
              <w:jc w:val="both"/>
              <w:rPr>
                <w:rFonts w:asciiTheme="minorHAnsi" w:hAnsiTheme="minorHAnsi" w:cstheme="minorHAnsi"/>
                <w:sz w:val="22"/>
                <w:szCs w:val="22"/>
              </w:rPr>
            </w:pPr>
          </w:p>
        </w:tc>
        <w:tc>
          <w:tcPr>
            <w:tcW w:w="1560" w:type="dxa"/>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3" w:type="dxa"/>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5"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5040,1</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0,505</w:t>
            </w:r>
          </w:p>
        </w:tc>
        <w:tc>
          <w:tcPr>
            <w:tcW w:w="127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5040,605</w:t>
            </w:r>
          </w:p>
        </w:tc>
      </w:tr>
    </w:tbl>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 2020 году, сельским поселениям, в рамках передачи полномочий, передано из районного дорожного фонда 9,2 млн. рублей, на расчистку снега, летнее содержание дорог, оплату кВт и содержание уличного освещения. </w:t>
      </w:r>
    </w:p>
    <w:p w:rsidR="00AC7840" w:rsidRPr="00AC7840" w:rsidRDefault="00AC7840" w:rsidP="00AC7840">
      <w:pPr>
        <w:ind w:left="-142" w:firstLine="142"/>
        <w:jc w:val="both"/>
        <w:rPr>
          <w:rFonts w:asciiTheme="minorHAnsi" w:hAnsiTheme="minorHAnsi" w:cstheme="minorHAnsi"/>
          <w:sz w:val="22"/>
          <w:szCs w:val="22"/>
        </w:rPr>
      </w:pPr>
    </w:p>
    <w:p w:rsidR="008314EC" w:rsidRDefault="008314EC" w:rsidP="00AC7840">
      <w:pPr>
        <w:ind w:left="-142" w:firstLine="142"/>
        <w:jc w:val="both"/>
        <w:rPr>
          <w:rFonts w:asciiTheme="minorHAnsi" w:hAnsiTheme="minorHAnsi" w:cstheme="minorHAnsi"/>
          <w:b/>
          <w:bCs/>
          <w:sz w:val="22"/>
          <w:szCs w:val="22"/>
        </w:rPr>
      </w:pPr>
    </w:p>
    <w:p w:rsidR="008314EC" w:rsidRDefault="008314EC" w:rsidP="00AC7840">
      <w:pPr>
        <w:ind w:left="-142" w:firstLine="142"/>
        <w:jc w:val="both"/>
        <w:rPr>
          <w:rFonts w:asciiTheme="minorHAnsi" w:hAnsiTheme="minorHAnsi" w:cstheme="minorHAnsi"/>
          <w:b/>
          <w:bCs/>
          <w:sz w:val="22"/>
          <w:szCs w:val="22"/>
        </w:rPr>
      </w:pPr>
    </w:p>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lastRenderedPageBreak/>
        <w:t>Перечень объектов дорожного хозяйства, финансируемых за счет средств муниципального дорожного фонда муниципального образования «Можгинский район» на 2020 год</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992"/>
        <w:gridCol w:w="3544"/>
        <w:gridCol w:w="926"/>
        <w:gridCol w:w="2051"/>
      </w:tblGrid>
      <w:tr w:rsidR="00AC7840" w:rsidRPr="00AC7840" w:rsidTr="00AC7840">
        <w:tc>
          <w:tcPr>
            <w:tcW w:w="3261"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Объекты </w:t>
            </w:r>
            <w:proofErr w:type="gramStart"/>
            <w:r w:rsidRPr="00AC7840">
              <w:rPr>
                <w:rFonts w:asciiTheme="minorHAnsi" w:hAnsiTheme="minorHAnsi" w:cstheme="minorHAnsi"/>
                <w:sz w:val="22"/>
                <w:szCs w:val="22"/>
              </w:rPr>
              <w:t>дорожного</w:t>
            </w:r>
            <w:proofErr w:type="gramEnd"/>
            <w:r w:rsidRPr="00AC7840">
              <w:rPr>
                <w:rFonts w:asciiTheme="minorHAnsi" w:hAnsiTheme="minorHAnsi" w:cstheme="minorHAnsi"/>
                <w:sz w:val="22"/>
                <w:szCs w:val="22"/>
              </w:rPr>
              <w:t xml:space="preserve"> хозяйства</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(наименование автомобильной дороги)</w:t>
            </w:r>
          </w:p>
        </w:tc>
        <w:tc>
          <w:tcPr>
            <w:tcW w:w="992"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Протяженность дорог,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км</w:t>
            </w:r>
          </w:p>
        </w:tc>
        <w:tc>
          <w:tcPr>
            <w:tcW w:w="3544"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Перечень работ, </w:t>
            </w:r>
            <w:proofErr w:type="gramStart"/>
            <w:r w:rsidRPr="00AC7840">
              <w:rPr>
                <w:rFonts w:asciiTheme="minorHAnsi" w:hAnsiTheme="minorHAnsi" w:cstheme="minorHAnsi"/>
                <w:sz w:val="22"/>
                <w:szCs w:val="22"/>
              </w:rPr>
              <w:t>согласно Классификатора</w:t>
            </w:r>
            <w:proofErr w:type="gramEnd"/>
            <w:r w:rsidRPr="00AC7840">
              <w:rPr>
                <w:rFonts w:asciiTheme="minorHAnsi" w:hAnsiTheme="minorHAnsi" w:cstheme="minorHAnsi"/>
                <w:sz w:val="22"/>
                <w:szCs w:val="22"/>
              </w:rPr>
              <w:t xml:space="preserve"> работ по капитальному ремонту, ремонту и содержанию автомобильных дорог утвержденного </w:t>
            </w:r>
            <w:hyperlink r:id="rId10" w:anchor="sub_0" w:history="1">
              <w:r w:rsidRPr="00AC7840">
                <w:rPr>
                  <w:rStyle w:val="afd"/>
                  <w:rFonts w:asciiTheme="minorHAnsi" w:hAnsiTheme="minorHAnsi" w:cstheme="minorHAnsi"/>
                  <w:sz w:val="22"/>
                  <w:szCs w:val="22"/>
                </w:rPr>
                <w:t>приказом</w:t>
              </w:r>
            </w:hyperlink>
            <w:r w:rsidRPr="00AC7840">
              <w:rPr>
                <w:rFonts w:asciiTheme="minorHAnsi" w:hAnsiTheme="minorHAnsi" w:cstheme="minorHAnsi"/>
                <w:sz w:val="22"/>
                <w:szCs w:val="22"/>
              </w:rPr>
              <w:t xml:space="preserve"> Министерства транспорта РФ от 16 ноября 2012 г. N 402</w:t>
            </w:r>
          </w:p>
        </w:tc>
        <w:tc>
          <w:tcPr>
            <w:tcW w:w="926"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План, объем </w:t>
            </w:r>
            <w:proofErr w:type="spellStart"/>
            <w:r w:rsidRPr="00AC7840">
              <w:rPr>
                <w:rFonts w:asciiTheme="minorHAnsi" w:hAnsiTheme="minorHAnsi" w:cstheme="minorHAnsi"/>
                <w:sz w:val="22"/>
                <w:szCs w:val="22"/>
              </w:rPr>
              <w:t>финанс</w:t>
            </w:r>
            <w:proofErr w:type="spellEnd"/>
            <w:r w:rsidRPr="00AC7840">
              <w:rPr>
                <w:rFonts w:asciiTheme="minorHAnsi" w:hAnsiTheme="minorHAnsi" w:cstheme="minorHAnsi"/>
                <w:sz w:val="22"/>
                <w:szCs w:val="22"/>
              </w:rPr>
              <w:t>. (тыс. руб.)</w:t>
            </w:r>
          </w:p>
        </w:tc>
        <w:tc>
          <w:tcPr>
            <w:tcW w:w="2051" w:type="dxa"/>
            <w:shd w:val="clear" w:color="auto" w:fill="EAF1DD"/>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Освоение на 31.12.2020 (тыс. рублей)</w:t>
            </w:r>
          </w:p>
        </w:tc>
      </w:tr>
      <w:tr w:rsidR="00AC7840" w:rsidRPr="00AC7840" w:rsidTr="00AC7840">
        <w:tc>
          <w:tcPr>
            <w:tcW w:w="8723" w:type="dxa"/>
            <w:gridSpan w:val="4"/>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Иные межбюджетные трансферты,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w:t>
            </w:r>
          </w:p>
        </w:tc>
        <w:tc>
          <w:tcPr>
            <w:tcW w:w="2051" w:type="dxa"/>
          </w:tcPr>
          <w:p w:rsidR="00AC7840" w:rsidRPr="00AC7840" w:rsidRDefault="00AC7840" w:rsidP="00AC7840">
            <w:pPr>
              <w:ind w:left="-142" w:firstLine="142"/>
              <w:jc w:val="both"/>
              <w:rPr>
                <w:rFonts w:asciiTheme="minorHAnsi" w:hAnsiTheme="minorHAnsi" w:cstheme="minorHAnsi"/>
                <w:b/>
                <w:sz w:val="22"/>
                <w:szCs w:val="22"/>
              </w:rPr>
            </w:pP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Автомобильные дороги местного значения в границах населенных пунктов</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375,46</w:t>
            </w: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w:t>
            </w:r>
            <w:proofErr w:type="gramStart"/>
            <w:r w:rsidRPr="00AC7840">
              <w:rPr>
                <w:rFonts w:asciiTheme="minorHAnsi" w:hAnsiTheme="minorHAnsi" w:cstheme="minorHAnsi"/>
                <w:sz w:val="22"/>
                <w:szCs w:val="22"/>
                <w:lang w:val="en-US"/>
              </w:rPr>
              <w:t>IV</w:t>
            </w:r>
            <w:proofErr w:type="gramEnd"/>
            <w:r w:rsidRPr="00AC7840">
              <w:rPr>
                <w:rFonts w:asciiTheme="minorHAnsi" w:hAnsiTheme="minorHAnsi" w:cstheme="minorHAnsi"/>
                <w:b/>
                <w:sz w:val="22"/>
                <w:szCs w:val="22"/>
              </w:rPr>
              <w:t>содержание автомобильных дорог</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9 200,0</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9 200,0</w:t>
            </w:r>
          </w:p>
        </w:tc>
      </w:tr>
      <w:tr w:rsidR="00AC7840" w:rsidRPr="00AC7840" w:rsidTr="00AC7840">
        <w:tc>
          <w:tcPr>
            <w:tcW w:w="8723" w:type="dxa"/>
            <w:gridSpan w:val="4"/>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Расходы дорожного фонда, осуществляемые Администрацией района ВСЕГО</w:t>
            </w:r>
          </w:p>
        </w:tc>
        <w:tc>
          <w:tcPr>
            <w:tcW w:w="2051" w:type="dxa"/>
          </w:tcPr>
          <w:p w:rsidR="00AC7840" w:rsidRPr="00AC7840" w:rsidRDefault="00AC7840" w:rsidP="00AC7840">
            <w:pPr>
              <w:ind w:left="-142" w:firstLine="142"/>
              <w:jc w:val="both"/>
              <w:rPr>
                <w:rFonts w:asciiTheme="minorHAnsi" w:hAnsiTheme="minorHAnsi" w:cstheme="minorHAnsi"/>
                <w:b/>
                <w:sz w:val="22"/>
                <w:szCs w:val="22"/>
              </w:rPr>
            </w:pPr>
          </w:p>
        </w:tc>
      </w:tr>
      <w:tr w:rsidR="00AC7840" w:rsidRPr="00AC7840" w:rsidTr="00AC7840">
        <w:tc>
          <w:tcPr>
            <w:tcW w:w="8723" w:type="dxa"/>
            <w:gridSpan w:val="4"/>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Ремонт и содержание автомобильных дорог</w:t>
            </w:r>
          </w:p>
        </w:tc>
        <w:tc>
          <w:tcPr>
            <w:tcW w:w="2051" w:type="dxa"/>
          </w:tcPr>
          <w:p w:rsidR="00AC7840" w:rsidRPr="00AC7840" w:rsidRDefault="00AC7840" w:rsidP="00AC7840">
            <w:pPr>
              <w:ind w:left="-142" w:firstLine="142"/>
              <w:jc w:val="both"/>
              <w:rPr>
                <w:rFonts w:asciiTheme="minorHAnsi" w:hAnsiTheme="minorHAnsi" w:cstheme="minorHAnsi"/>
                <w:b/>
                <w:sz w:val="22"/>
                <w:szCs w:val="22"/>
              </w:rPr>
            </w:pP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Автомобильные дороги местного значения Автомобильные дороги местного значения</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72,3</w:t>
            </w:r>
          </w:p>
          <w:p w:rsidR="00AC7840" w:rsidRPr="00AC7840" w:rsidRDefault="00AC7840" w:rsidP="00AC7840">
            <w:pPr>
              <w:ind w:left="-142" w:firstLine="142"/>
              <w:jc w:val="both"/>
              <w:rPr>
                <w:rFonts w:asciiTheme="minorHAnsi" w:hAnsiTheme="minorHAnsi" w:cstheme="minorHAnsi"/>
                <w:sz w:val="22"/>
                <w:szCs w:val="22"/>
              </w:rPr>
            </w:pP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w:t>
            </w:r>
            <w:r w:rsidRPr="00AC7840">
              <w:rPr>
                <w:rFonts w:asciiTheme="minorHAnsi" w:hAnsiTheme="minorHAnsi" w:cstheme="minorHAnsi"/>
                <w:sz w:val="22"/>
                <w:szCs w:val="22"/>
                <w:lang w:val="en-US"/>
              </w:rPr>
              <w:t>IV</w:t>
            </w:r>
            <w:r w:rsidRPr="00AC7840">
              <w:rPr>
                <w:rFonts w:asciiTheme="minorHAnsi" w:hAnsiTheme="minorHAnsi" w:cstheme="minorHAnsi"/>
                <w:sz w:val="22"/>
                <w:szCs w:val="22"/>
              </w:rPr>
              <w:t xml:space="preserve"> часть 7 пункт 4: </w:t>
            </w:r>
            <w:r w:rsidRPr="00AC7840">
              <w:rPr>
                <w:rFonts w:asciiTheme="minorHAnsi" w:hAnsiTheme="minorHAnsi" w:cstheme="minorHAnsi"/>
                <w:b/>
                <w:sz w:val="22"/>
                <w:szCs w:val="22"/>
              </w:rPr>
              <w:t>механизированная снегоочистка,</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613,48</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554,95</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Автомобильные дороги местного значения Автомобильные дороги местного значения</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52,1</w:t>
            </w: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IV часть 6 пункт 2 подпункт </w:t>
            </w:r>
            <w:proofErr w:type="spellStart"/>
            <w:r w:rsidRPr="00AC7840">
              <w:rPr>
                <w:rFonts w:asciiTheme="minorHAnsi" w:hAnsiTheme="minorHAnsi" w:cstheme="minorHAnsi"/>
                <w:sz w:val="22"/>
                <w:szCs w:val="22"/>
              </w:rPr>
              <w:t>з</w:t>
            </w:r>
            <w:proofErr w:type="spellEnd"/>
            <w:r w:rsidRPr="00AC7840">
              <w:rPr>
                <w:rFonts w:asciiTheme="minorHAnsi" w:hAnsiTheme="minorHAnsi" w:cstheme="minorHAnsi"/>
                <w:sz w:val="22"/>
                <w:szCs w:val="22"/>
              </w:rPr>
              <w:t xml:space="preserve">):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профилировка грунтовых дорог</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87,4</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87,4</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Автомобильные дороги местного значения (школьные автобусные маршруты)</w:t>
            </w:r>
          </w:p>
        </w:tc>
        <w:tc>
          <w:tcPr>
            <w:tcW w:w="992"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47,175</w:t>
            </w: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w:t>
            </w:r>
            <w:r w:rsidRPr="00AC7840">
              <w:rPr>
                <w:rFonts w:asciiTheme="minorHAnsi" w:hAnsiTheme="minorHAnsi" w:cstheme="minorHAnsi"/>
                <w:sz w:val="22"/>
                <w:szCs w:val="22"/>
                <w:lang w:val="en-US"/>
              </w:rPr>
              <w:t>II</w:t>
            </w:r>
            <w:r w:rsidRPr="00AC7840">
              <w:rPr>
                <w:rFonts w:asciiTheme="minorHAnsi" w:hAnsiTheme="minorHAnsi" w:cstheme="minorHAnsi"/>
                <w:sz w:val="22"/>
                <w:szCs w:val="22"/>
              </w:rPr>
              <w:t xml:space="preserve">, </w:t>
            </w:r>
            <w:r w:rsidRPr="00AC7840">
              <w:rPr>
                <w:rFonts w:asciiTheme="minorHAnsi" w:hAnsiTheme="minorHAnsi" w:cstheme="minorHAnsi"/>
                <w:sz w:val="22"/>
                <w:szCs w:val="22"/>
                <w:lang w:val="en-US"/>
              </w:rPr>
              <w:t>III</w:t>
            </w:r>
            <w:r w:rsidRPr="00AC7840">
              <w:rPr>
                <w:rFonts w:asciiTheme="minorHAnsi" w:hAnsiTheme="minorHAnsi" w:cstheme="minorHAnsi"/>
                <w:sz w:val="22"/>
                <w:szCs w:val="22"/>
              </w:rPr>
              <w:t xml:space="preserve"> и </w:t>
            </w:r>
            <w:r w:rsidRPr="00AC7840">
              <w:rPr>
                <w:rFonts w:asciiTheme="minorHAnsi" w:hAnsiTheme="minorHAnsi" w:cstheme="minorHAnsi"/>
                <w:sz w:val="22"/>
                <w:szCs w:val="22"/>
                <w:lang w:val="en-US"/>
              </w:rPr>
              <w:t>IV</w:t>
            </w:r>
            <w:r w:rsidRPr="00AC7840">
              <w:rPr>
                <w:rFonts w:asciiTheme="minorHAnsi" w:hAnsiTheme="minorHAnsi" w:cstheme="minorHAnsi"/>
                <w:sz w:val="22"/>
                <w:szCs w:val="22"/>
              </w:rPr>
              <w:t xml:space="preserve">: </w:t>
            </w:r>
            <w:r w:rsidRPr="00AC7840">
              <w:rPr>
                <w:rFonts w:asciiTheme="minorHAnsi" w:hAnsiTheme="minorHAnsi" w:cstheme="minorHAnsi"/>
                <w:b/>
                <w:sz w:val="22"/>
                <w:szCs w:val="22"/>
              </w:rPr>
              <w:t>содержание, автомобильных дорог</w:t>
            </w:r>
            <w:r w:rsidRPr="00AC7840">
              <w:rPr>
                <w:rFonts w:asciiTheme="minorHAnsi" w:hAnsiTheme="minorHAnsi" w:cstheme="minorHAnsi"/>
                <w:sz w:val="22"/>
                <w:szCs w:val="22"/>
              </w:rPr>
              <w:t xml:space="preserve"> (софинансирование на содержание школьных автобусных маршрутов)</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1,00</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0,5</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Автомобильные дороги местного значения, </w:t>
            </w:r>
            <w:proofErr w:type="spellStart"/>
            <w:r w:rsidRPr="00AC7840">
              <w:rPr>
                <w:rFonts w:asciiTheme="minorHAnsi" w:hAnsiTheme="minorHAnsi" w:cstheme="minorHAnsi"/>
                <w:b/>
                <w:sz w:val="22"/>
                <w:szCs w:val="22"/>
              </w:rPr>
              <w:t>из-них</w:t>
            </w:r>
            <w:proofErr w:type="spellEnd"/>
          </w:p>
        </w:tc>
        <w:tc>
          <w:tcPr>
            <w:tcW w:w="992" w:type="dxa"/>
          </w:tcPr>
          <w:p w:rsidR="00AC7840" w:rsidRPr="00AC7840" w:rsidRDefault="00AC7840" w:rsidP="00AC7840">
            <w:pPr>
              <w:ind w:left="-142" w:firstLine="142"/>
              <w:jc w:val="both"/>
              <w:rPr>
                <w:rFonts w:asciiTheme="minorHAnsi" w:hAnsiTheme="minorHAnsi" w:cstheme="minorHAnsi"/>
                <w:b/>
                <w:sz w:val="22"/>
                <w:szCs w:val="22"/>
              </w:rPr>
            </w:pPr>
          </w:p>
        </w:tc>
        <w:tc>
          <w:tcPr>
            <w:tcW w:w="3544" w:type="dxa"/>
          </w:tcPr>
          <w:p w:rsidR="00AC7840" w:rsidRPr="00AC7840" w:rsidRDefault="00AC7840" w:rsidP="00AC7840">
            <w:pPr>
              <w:ind w:left="-142" w:firstLine="142"/>
              <w:jc w:val="both"/>
              <w:rPr>
                <w:rFonts w:asciiTheme="minorHAnsi" w:hAnsiTheme="minorHAnsi" w:cstheme="minorHAnsi"/>
                <w:sz w:val="22"/>
                <w:szCs w:val="22"/>
              </w:rPr>
            </w:pPr>
          </w:p>
        </w:tc>
        <w:tc>
          <w:tcPr>
            <w:tcW w:w="926" w:type="dxa"/>
          </w:tcPr>
          <w:p w:rsidR="00AC7840" w:rsidRPr="00AC7840" w:rsidRDefault="00AC7840" w:rsidP="00AC7840">
            <w:pPr>
              <w:ind w:left="-142" w:firstLine="142"/>
              <w:jc w:val="both"/>
              <w:rPr>
                <w:rFonts w:asciiTheme="minorHAnsi" w:hAnsiTheme="minorHAnsi" w:cstheme="minorHAnsi"/>
                <w:sz w:val="22"/>
                <w:szCs w:val="22"/>
              </w:rPr>
            </w:pPr>
          </w:p>
        </w:tc>
        <w:tc>
          <w:tcPr>
            <w:tcW w:w="2051" w:type="dxa"/>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w:t>
            </w:r>
            <w:proofErr w:type="spellStart"/>
            <w:proofErr w:type="gramStart"/>
            <w:r w:rsidRPr="00AC7840">
              <w:rPr>
                <w:rFonts w:asciiTheme="minorHAnsi" w:hAnsiTheme="minorHAnsi" w:cstheme="minorHAnsi"/>
                <w:sz w:val="22"/>
                <w:szCs w:val="22"/>
              </w:rPr>
              <w:t>Можга-Лесная</w:t>
            </w:r>
            <w:proofErr w:type="spellEnd"/>
            <w:proofErr w:type="gramEnd"/>
            <w:r w:rsidRPr="00AC7840">
              <w:rPr>
                <w:rFonts w:asciiTheme="minorHAnsi" w:hAnsiTheme="minorHAnsi" w:cstheme="minorHAnsi"/>
                <w:sz w:val="22"/>
                <w:szCs w:val="22"/>
              </w:rPr>
              <w:t xml:space="preserve"> Поляна</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w:t>
            </w:r>
          </w:p>
        </w:tc>
        <w:tc>
          <w:tcPr>
            <w:tcW w:w="3544"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III часть 5 пункт 2 подпункт в): ремонт восстановление изношенных покрытий, в том числе методами </w:t>
            </w:r>
            <w:proofErr w:type="spellStart"/>
            <w:r w:rsidRPr="00AC7840">
              <w:rPr>
                <w:rFonts w:asciiTheme="minorHAnsi" w:hAnsiTheme="minorHAnsi" w:cstheme="minorHAnsi"/>
                <w:sz w:val="22"/>
                <w:szCs w:val="22"/>
              </w:rPr>
              <w:t>термопрофилирования</w:t>
            </w:r>
            <w:proofErr w:type="spellEnd"/>
            <w:r w:rsidRPr="00AC7840">
              <w:rPr>
                <w:rFonts w:asciiTheme="minorHAnsi" w:hAnsiTheme="minorHAnsi" w:cstheme="minorHAnsi"/>
                <w:sz w:val="22"/>
                <w:szCs w:val="22"/>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1225,9</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1225,9</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Резерв </w:t>
            </w:r>
          </w:p>
        </w:tc>
        <w:tc>
          <w:tcPr>
            <w:tcW w:w="992" w:type="dxa"/>
          </w:tcPr>
          <w:p w:rsidR="00AC7840" w:rsidRPr="00AC7840" w:rsidRDefault="00AC7840" w:rsidP="00AC7840">
            <w:pPr>
              <w:ind w:left="-142" w:firstLine="142"/>
              <w:jc w:val="both"/>
              <w:rPr>
                <w:rFonts w:asciiTheme="minorHAnsi" w:hAnsiTheme="minorHAnsi" w:cstheme="minorHAnsi"/>
                <w:sz w:val="22"/>
                <w:szCs w:val="22"/>
              </w:rPr>
            </w:pPr>
          </w:p>
        </w:tc>
        <w:tc>
          <w:tcPr>
            <w:tcW w:w="3544" w:type="dxa"/>
          </w:tcPr>
          <w:p w:rsidR="00AC7840" w:rsidRPr="00AC7840" w:rsidRDefault="00AC7840" w:rsidP="00AC7840">
            <w:pPr>
              <w:ind w:left="-142" w:firstLine="142"/>
              <w:jc w:val="both"/>
              <w:rPr>
                <w:rFonts w:asciiTheme="minorHAnsi" w:hAnsiTheme="minorHAnsi" w:cstheme="minorHAnsi"/>
                <w:sz w:val="22"/>
                <w:szCs w:val="22"/>
              </w:rPr>
            </w:pP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101,4</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Автомобильные дороги местного значения:</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(реализация проектов </w:t>
            </w:r>
            <w:proofErr w:type="gramStart"/>
            <w:r w:rsidRPr="00AC7840">
              <w:rPr>
                <w:rFonts w:asciiTheme="minorHAnsi" w:hAnsiTheme="minorHAnsi" w:cstheme="minorHAnsi"/>
                <w:b/>
                <w:sz w:val="22"/>
                <w:szCs w:val="22"/>
              </w:rPr>
              <w:t>инициативного</w:t>
            </w:r>
            <w:proofErr w:type="gramEnd"/>
            <w:r w:rsidRPr="00AC7840">
              <w:rPr>
                <w:rFonts w:asciiTheme="minorHAnsi" w:hAnsiTheme="minorHAnsi" w:cstheme="minorHAnsi"/>
                <w:b/>
                <w:sz w:val="22"/>
                <w:szCs w:val="22"/>
              </w:rPr>
              <w:t xml:space="preserve"> бюджетирования «Наше село»), </w:t>
            </w:r>
            <w:proofErr w:type="spellStart"/>
            <w:r w:rsidRPr="00AC7840">
              <w:rPr>
                <w:rFonts w:asciiTheme="minorHAnsi" w:hAnsiTheme="minorHAnsi" w:cstheme="minorHAnsi"/>
                <w:b/>
                <w:sz w:val="22"/>
                <w:szCs w:val="22"/>
              </w:rPr>
              <w:t>из-них</w:t>
            </w:r>
            <w:proofErr w:type="spellEnd"/>
          </w:p>
        </w:tc>
        <w:tc>
          <w:tcPr>
            <w:tcW w:w="992" w:type="dxa"/>
          </w:tcPr>
          <w:p w:rsidR="00AC7840" w:rsidRPr="00AC7840" w:rsidRDefault="00AC7840" w:rsidP="00AC7840">
            <w:pPr>
              <w:ind w:left="-142" w:firstLine="142"/>
              <w:jc w:val="both"/>
              <w:rPr>
                <w:rFonts w:asciiTheme="minorHAnsi" w:hAnsiTheme="minorHAnsi" w:cstheme="minorHAnsi"/>
                <w:b/>
                <w:sz w:val="22"/>
                <w:szCs w:val="22"/>
              </w:rPr>
            </w:pPr>
          </w:p>
        </w:tc>
        <w:tc>
          <w:tcPr>
            <w:tcW w:w="3544" w:type="dxa"/>
          </w:tcPr>
          <w:p w:rsidR="00AC7840" w:rsidRPr="00AC7840" w:rsidRDefault="00AC7840" w:rsidP="00AC7840">
            <w:pPr>
              <w:ind w:left="-142" w:firstLine="142"/>
              <w:jc w:val="both"/>
              <w:rPr>
                <w:rFonts w:asciiTheme="minorHAnsi" w:hAnsiTheme="minorHAnsi" w:cstheme="minorHAnsi"/>
                <w:sz w:val="22"/>
                <w:szCs w:val="22"/>
              </w:rPr>
            </w:pPr>
          </w:p>
        </w:tc>
        <w:tc>
          <w:tcPr>
            <w:tcW w:w="926" w:type="dxa"/>
          </w:tcPr>
          <w:p w:rsidR="00AC7840" w:rsidRPr="00AC7840" w:rsidRDefault="00AC7840" w:rsidP="00AC7840">
            <w:pPr>
              <w:ind w:left="-142" w:firstLine="142"/>
              <w:jc w:val="both"/>
              <w:rPr>
                <w:rFonts w:asciiTheme="minorHAnsi" w:hAnsiTheme="minorHAnsi" w:cstheme="minorHAnsi"/>
                <w:sz w:val="22"/>
                <w:szCs w:val="22"/>
              </w:rPr>
            </w:pPr>
          </w:p>
        </w:tc>
        <w:tc>
          <w:tcPr>
            <w:tcW w:w="2051" w:type="dxa"/>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w:t>
            </w:r>
            <w:proofErr w:type="spellStart"/>
            <w:r w:rsidRPr="00AC7840">
              <w:rPr>
                <w:rFonts w:asciiTheme="minorHAnsi" w:hAnsiTheme="minorHAnsi" w:cstheme="minorHAnsi"/>
                <w:sz w:val="22"/>
                <w:szCs w:val="22"/>
              </w:rPr>
              <w:t>Пазял</w:t>
            </w:r>
            <w:proofErr w:type="spellEnd"/>
            <w:r w:rsidRPr="00AC7840">
              <w:rPr>
                <w:rFonts w:asciiTheme="minorHAnsi" w:hAnsiTheme="minorHAnsi" w:cstheme="minorHAnsi"/>
                <w:sz w:val="22"/>
                <w:szCs w:val="22"/>
              </w:rPr>
              <w:t>, ул. Суворова,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w:t>
            </w:r>
          </w:p>
        </w:tc>
        <w:tc>
          <w:tcPr>
            <w:tcW w:w="3544" w:type="dxa"/>
            <w:vMerge w:val="restart"/>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w:t>
            </w:r>
            <w:r w:rsidRPr="00AC7840">
              <w:rPr>
                <w:rFonts w:asciiTheme="minorHAnsi" w:hAnsiTheme="minorHAnsi" w:cstheme="minorHAnsi"/>
                <w:sz w:val="22"/>
                <w:szCs w:val="22"/>
                <w:lang w:val="en-US"/>
              </w:rPr>
              <w:t>III</w:t>
            </w:r>
            <w:r w:rsidRPr="00AC7840">
              <w:rPr>
                <w:rFonts w:asciiTheme="minorHAnsi" w:hAnsiTheme="minorHAnsi" w:cstheme="minorHAnsi"/>
                <w:sz w:val="22"/>
                <w:szCs w:val="22"/>
              </w:rPr>
              <w:t xml:space="preserve"> часть 5 пункт 2 подпункт </w:t>
            </w:r>
            <w:proofErr w:type="spellStart"/>
            <w:r w:rsidRPr="00AC7840">
              <w:rPr>
                <w:rFonts w:asciiTheme="minorHAnsi" w:hAnsiTheme="minorHAnsi" w:cstheme="minorHAnsi"/>
                <w:sz w:val="22"/>
                <w:szCs w:val="22"/>
              </w:rPr>
              <w:t>з</w:t>
            </w:r>
            <w:proofErr w:type="spellEnd"/>
            <w:r w:rsidRPr="00AC7840">
              <w:rPr>
                <w:rFonts w:asciiTheme="minorHAnsi" w:hAnsiTheme="minorHAnsi" w:cstheme="minorHAnsi"/>
                <w:sz w:val="22"/>
                <w:szCs w:val="22"/>
              </w:rPr>
              <w:t>): ремонт</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восстановление профиля щебеночных, гравийных и грунтовых улучшенных дорог с добавлением щебеночных или гравийных материалов в  </w:t>
            </w:r>
            <w:r w:rsidRPr="00AC7840">
              <w:rPr>
                <w:rFonts w:asciiTheme="minorHAnsi" w:hAnsiTheme="minorHAnsi" w:cstheme="minorHAnsi"/>
                <w:sz w:val="22"/>
                <w:szCs w:val="22"/>
              </w:rPr>
              <w:lastRenderedPageBreak/>
              <w:t>количестве до 900 куб</w:t>
            </w:r>
            <w:proofErr w:type="gramStart"/>
            <w:r w:rsidRPr="00AC7840">
              <w:rPr>
                <w:rFonts w:asciiTheme="minorHAnsi" w:hAnsiTheme="minorHAnsi" w:cstheme="minorHAnsi"/>
                <w:sz w:val="22"/>
                <w:szCs w:val="22"/>
              </w:rPr>
              <w:t>.м</w:t>
            </w:r>
            <w:proofErr w:type="gramEnd"/>
            <w:r w:rsidRPr="00AC7840">
              <w:rPr>
                <w:rFonts w:asciiTheme="minorHAnsi" w:hAnsiTheme="minorHAnsi" w:cstheme="minorHAnsi"/>
                <w:sz w:val="22"/>
                <w:szCs w:val="22"/>
              </w:rPr>
              <w:t xml:space="preserve"> на один километр дороги;</w:t>
            </w: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1644,1</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1644,15</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w:t>
            </w:r>
            <w:proofErr w:type="spellStart"/>
            <w:r w:rsidRPr="00AC7840">
              <w:rPr>
                <w:rFonts w:asciiTheme="minorHAnsi" w:hAnsiTheme="minorHAnsi" w:cstheme="minorHAnsi"/>
                <w:sz w:val="22"/>
                <w:szCs w:val="22"/>
              </w:rPr>
              <w:t>Кватчи</w:t>
            </w:r>
            <w:proofErr w:type="spellEnd"/>
            <w:r w:rsidRPr="00AC7840">
              <w:rPr>
                <w:rFonts w:asciiTheme="minorHAnsi" w:hAnsiTheme="minorHAnsi" w:cstheme="minorHAnsi"/>
                <w:sz w:val="22"/>
                <w:szCs w:val="22"/>
              </w:rPr>
              <w:t>, ул. Верхняя,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1297,2</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1297,2</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w:t>
            </w:r>
            <w:r w:rsidRPr="00AC7840">
              <w:rPr>
                <w:rFonts w:asciiTheme="minorHAnsi" w:hAnsiTheme="minorHAnsi" w:cstheme="minorHAnsi"/>
                <w:sz w:val="22"/>
                <w:szCs w:val="22"/>
              </w:rPr>
              <w:lastRenderedPageBreak/>
              <w:t>Подгорная, ул. Центральная,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1,3</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1104,5</w:t>
            </w:r>
            <w:r w:rsidRPr="00AC7840">
              <w:rPr>
                <w:rFonts w:asciiTheme="minorHAnsi" w:hAnsiTheme="minorHAnsi" w:cstheme="minorHAnsi"/>
                <w:sz w:val="22"/>
                <w:szCs w:val="22"/>
              </w:rPr>
              <w:lastRenderedPageBreak/>
              <w:t>6</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1104,56</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Автомобильная дорога д. Ныша, ул. Киршина,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1148,5</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1148,53</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sz w:val="22"/>
                <w:szCs w:val="22"/>
              </w:rPr>
              <w:t xml:space="preserve">Автомобильные дороги д. </w:t>
            </w:r>
            <w:proofErr w:type="spellStart"/>
            <w:r w:rsidRPr="00AC7840">
              <w:rPr>
                <w:rFonts w:asciiTheme="minorHAnsi" w:hAnsiTheme="minorHAnsi" w:cstheme="minorHAnsi"/>
                <w:sz w:val="22"/>
                <w:szCs w:val="22"/>
              </w:rPr>
              <w:t>Водзя</w:t>
            </w:r>
            <w:proofErr w:type="spellEnd"/>
            <w:r w:rsidRPr="00AC7840">
              <w:rPr>
                <w:rFonts w:asciiTheme="minorHAnsi" w:hAnsiTheme="minorHAnsi" w:cstheme="minorHAnsi"/>
                <w:sz w:val="22"/>
                <w:szCs w:val="22"/>
              </w:rPr>
              <w:t>, ул. Южная, ул. Молодежная, ул. Заречная, улично-дорожная сеть</w:t>
            </w:r>
            <w:proofErr w:type="gramEnd"/>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0,64</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730,77</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730,77</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Автомобильные дороги д. </w:t>
            </w:r>
            <w:proofErr w:type="spellStart"/>
            <w:r w:rsidRPr="00AC7840">
              <w:rPr>
                <w:rFonts w:asciiTheme="minorHAnsi" w:hAnsiTheme="minorHAnsi" w:cstheme="minorHAnsi"/>
                <w:sz w:val="22"/>
                <w:szCs w:val="22"/>
              </w:rPr>
              <w:t>Пойкино</w:t>
            </w:r>
            <w:proofErr w:type="spellEnd"/>
            <w:r w:rsidRPr="00AC7840">
              <w:rPr>
                <w:rFonts w:asciiTheme="minorHAnsi" w:hAnsiTheme="minorHAnsi" w:cstheme="minorHAnsi"/>
                <w:sz w:val="22"/>
                <w:szCs w:val="22"/>
              </w:rPr>
              <w:t>, ул. Труда и ул. Садовая,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1203,5</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1203,5</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с. Можга, ул. </w:t>
            </w:r>
            <w:proofErr w:type="spellStart"/>
            <w:r w:rsidRPr="00AC7840">
              <w:rPr>
                <w:rFonts w:asciiTheme="minorHAnsi" w:hAnsiTheme="minorHAnsi" w:cstheme="minorHAnsi"/>
                <w:sz w:val="22"/>
                <w:szCs w:val="22"/>
              </w:rPr>
              <w:t>Кинягильская</w:t>
            </w:r>
            <w:proofErr w:type="spellEnd"/>
            <w:r w:rsidRPr="00AC7840">
              <w:rPr>
                <w:rFonts w:asciiTheme="minorHAnsi" w:hAnsiTheme="minorHAnsi" w:cstheme="minorHAnsi"/>
                <w:sz w:val="22"/>
                <w:szCs w:val="22"/>
              </w:rPr>
              <w:t>,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0,85</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737,87</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737,87</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w:t>
            </w:r>
            <w:proofErr w:type="spellStart"/>
            <w:r w:rsidRPr="00AC7840">
              <w:rPr>
                <w:rFonts w:asciiTheme="minorHAnsi" w:hAnsiTheme="minorHAnsi" w:cstheme="minorHAnsi"/>
                <w:sz w:val="22"/>
                <w:szCs w:val="22"/>
              </w:rPr>
              <w:t>Пазял</w:t>
            </w:r>
            <w:proofErr w:type="spellEnd"/>
            <w:r w:rsidRPr="00AC7840">
              <w:rPr>
                <w:rFonts w:asciiTheme="minorHAnsi" w:hAnsiTheme="minorHAnsi" w:cstheme="minorHAnsi"/>
                <w:sz w:val="22"/>
                <w:szCs w:val="22"/>
              </w:rPr>
              <w:t>, ул. Парковая,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503,36</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503,36</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Удмурт </w:t>
            </w:r>
            <w:proofErr w:type="spellStart"/>
            <w:r w:rsidRPr="00AC7840">
              <w:rPr>
                <w:rFonts w:asciiTheme="minorHAnsi" w:hAnsiTheme="minorHAnsi" w:cstheme="minorHAnsi"/>
                <w:sz w:val="22"/>
                <w:szCs w:val="22"/>
              </w:rPr>
              <w:t>Сюгаил</w:t>
            </w:r>
            <w:proofErr w:type="spellEnd"/>
            <w:r w:rsidRPr="00AC7840">
              <w:rPr>
                <w:rFonts w:asciiTheme="minorHAnsi" w:hAnsiTheme="minorHAnsi" w:cstheme="minorHAnsi"/>
                <w:sz w:val="22"/>
                <w:szCs w:val="22"/>
              </w:rPr>
              <w:t>, ул. Сиреневая,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1147,3</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1147,37</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Автомобильная дорога д. </w:t>
            </w:r>
            <w:proofErr w:type="gramStart"/>
            <w:r w:rsidRPr="00AC7840">
              <w:rPr>
                <w:rFonts w:asciiTheme="minorHAnsi" w:hAnsiTheme="minorHAnsi" w:cstheme="minorHAnsi"/>
                <w:sz w:val="22"/>
                <w:szCs w:val="22"/>
              </w:rPr>
              <w:t>Старые</w:t>
            </w:r>
            <w:proofErr w:type="gram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Какси</w:t>
            </w:r>
            <w:proofErr w:type="spellEnd"/>
            <w:r w:rsidRPr="00AC7840">
              <w:rPr>
                <w:rFonts w:asciiTheme="minorHAnsi" w:hAnsiTheme="minorHAnsi" w:cstheme="minorHAnsi"/>
                <w:sz w:val="22"/>
                <w:szCs w:val="22"/>
              </w:rPr>
              <w:t>, ул. Садовая,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0,9</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1153,7</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1153,7</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Автомобильная дорога с. Большая Уча, ул. Школьная,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0,7</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1008,5</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1008,5</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Автомобильные дороги д. </w:t>
            </w:r>
            <w:proofErr w:type="spellStart"/>
            <w:r w:rsidRPr="00AC7840">
              <w:rPr>
                <w:rFonts w:asciiTheme="minorHAnsi" w:hAnsiTheme="minorHAnsi" w:cstheme="minorHAnsi"/>
                <w:sz w:val="22"/>
                <w:szCs w:val="22"/>
              </w:rPr>
              <w:t>Поршур</w:t>
            </w:r>
            <w:proofErr w:type="spellEnd"/>
            <w:r w:rsidRPr="00AC7840">
              <w:rPr>
                <w:rFonts w:asciiTheme="minorHAnsi" w:hAnsiTheme="minorHAnsi" w:cstheme="minorHAnsi"/>
                <w:sz w:val="22"/>
                <w:szCs w:val="22"/>
              </w:rPr>
              <w:t>,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1,8</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1395,0</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1395,0</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Автомобильная дорога д. Трактор, ул. Центральная,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0,6</w:t>
            </w:r>
          </w:p>
        </w:tc>
        <w:tc>
          <w:tcPr>
            <w:tcW w:w="3544" w:type="dxa"/>
            <w:vMerge/>
          </w:tcPr>
          <w:p w:rsidR="00AC7840" w:rsidRPr="00AC7840" w:rsidRDefault="00AC7840" w:rsidP="00AC7840">
            <w:pPr>
              <w:ind w:left="-142" w:firstLine="142"/>
              <w:jc w:val="both"/>
              <w:rPr>
                <w:rFonts w:asciiTheme="minorHAnsi" w:hAnsiTheme="minorHAnsi" w:cstheme="minorHAnsi"/>
                <w:sz w:val="22"/>
                <w:szCs w:val="22"/>
              </w:rPr>
            </w:pPr>
          </w:p>
        </w:tc>
        <w:tc>
          <w:tcPr>
            <w:tcW w:w="926"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1103,3</w:t>
            </w:r>
          </w:p>
        </w:tc>
        <w:tc>
          <w:tcPr>
            <w:tcW w:w="205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1103,39</w:t>
            </w:r>
          </w:p>
        </w:tc>
      </w:tr>
      <w:tr w:rsidR="00AC7840" w:rsidRPr="00AC7840" w:rsidTr="00AC7840">
        <w:tc>
          <w:tcPr>
            <w:tcW w:w="326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Автомобильная дорога ст. Керамик, ул. Кирпичная, улично-дорожная сеть</w:t>
            </w:r>
          </w:p>
        </w:tc>
        <w:tc>
          <w:tcPr>
            <w:tcW w:w="992"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0,3</w:t>
            </w: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Раздел </w:t>
            </w:r>
            <w:r w:rsidRPr="00AC7840">
              <w:rPr>
                <w:rFonts w:asciiTheme="minorHAnsi" w:hAnsiTheme="minorHAnsi" w:cstheme="minorHAnsi"/>
                <w:sz w:val="22"/>
                <w:szCs w:val="22"/>
                <w:lang w:val="en-US"/>
              </w:rPr>
              <w:t>III</w:t>
            </w:r>
            <w:r w:rsidRPr="00AC7840">
              <w:rPr>
                <w:rFonts w:asciiTheme="minorHAnsi" w:hAnsiTheme="minorHAnsi" w:cstheme="minorHAnsi"/>
                <w:sz w:val="22"/>
                <w:szCs w:val="22"/>
              </w:rPr>
              <w:t xml:space="preserve"> часть 5 пункт 2 подпункт в): ремонт восстановление изношенных покрытий, в том числе методами </w:t>
            </w:r>
            <w:proofErr w:type="spellStart"/>
            <w:r w:rsidRPr="00AC7840">
              <w:rPr>
                <w:rFonts w:asciiTheme="minorHAnsi" w:hAnsiTheme="minorHAnsi" w:cstheme="minorHAnsi"/>
                <w:sz w:val="22"/>
                <w:szCs w:val="22"/>
              </w:rPr>
              <w:t>термопрофилирования</w:t>
            </w:r>
            <w:proofErr w:type="spellEnd"/>
            <w:r w:rsidRPr="00AC7840">
              <w:rPr>
                <w:rFonts w:asciiTheme="minorHAnsi" w:hAnsiTheme="minorHAnsi" w:cstheme="minorHAnsi"/>
                <w:sz w:val="22"/>
                <w:szCs w:val="22"/>
              </w:rPr>
              <w:t xml:space="preserve"> или холодной 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981,35</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981,35</w:t>
            </w:r>
          </w:p>
        </w:tc>
      </w:tr>
      <w:tr w:rsidR="00AC7840" w:rsidRPr="00AC7840" w:rsidTr="00AC7840">
        <w:tc>
          <w:tcPr>
            <w:tcW w:w="326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Прочие расходы</w:t>
            </w:r>
          </w:p>
        </w:tc>
        <w:tc>
          <w:tcPr>
            <w:tcW w:w="992" w:type="dxa"/>
          </w:tcPr>
          <w:p w:rsidR="00AC7840" w:rsidRPr="00AC7840" w:rsidRDefault="00AC7840" w:rsidP="00AC7840">
            <w:pPr>
              <w:ind w:left="-142" w:firstLine="142"/>
              <w:jc w:val="both"/>
              <w:rPr>
                <w:rFonts w:asciiTheme="minorHAnsi" w:hAnsiTheme="minorHAnsi" w:cstheme="minorHAnsi"/>
                <w:b/>
                <w:sz w:val="22"/>
                <w:szCs w:val="22"/>
              </w:rPr>
            </w:pPr>
          </w:p>
        </w:tc>
        <w:tc>
          <w:tcPr>
            <w:tcW w:w="3544"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Работы по межеванию земельных участков, проведение инженерных изысканий, специальных обследований, разработка проектов или сметных расчетов стоимости работ, экспертиза проектов</w:t>
            </w:r>
          </w:p>
        </w:tc>
        <w:tc>
          <w:tcPr>
            <w:tcW w:w="926"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434,5</w:t>
            </w:r>
          </w:p>
        </w:tc>
        <w:tc>
          <w:tcPr>
            <w:tcW w:w="2051" w:type="dxa"/>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434,5</w:t>
            </w:r>
          </w:p>
        </w:tc>
      </w:tr>
    </w:tbl>
    <w:p w:rsidR="00AC7840" w:rsidRPr="00AC7840" w:rsidRDefault="00AC7840" w:rsidP="00AC7840">
      <w:pPr>
        <w:ind w:left="-142" w:firstLine="142"/>
        <w:jc w:val="both"/>
        <w:rPr>
          <w:rFonts w:asciiTheme="minorHAnsi" w:hAnsiTheme="minorHAnsi" w:cstheme="minorHAnsi"/>
          <w:b/>
          <w:i/>
          <w:sz w:val="22"/>
          <w:szCs w:val="22"/>
          <w:u w:val="single"/>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части благоустройства:</w:t>
      </w:r>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Мероприятия по санитарной очистке, благоустройству, озеленению населенных пунктов на территории Можгинского района в 2020 году проводились с соблюдением требований </w:t>
      </w:r>
      <w:proofErr w:type="spellStart"/>
      <w:r w:rsidRPr="00AC7840">
        <w:rPr>
          <w:rFonts w:asciiTheme="minorHAnsi" w:hAnsiTheme="minorHAnsi" w:cstheme="minorHAnsi"/>
          <w:sz w:val="22"/>
          <w:szCs w:val="22"/>
        </w:rPr>
        <w:t>Роспотребнадзора</w:t>
      </w:r>
      <w:proofErr w:type="spellEnd"/>
      <w:r w:rsidRPr="00AC7840">
        <w:rPr>
          <w:rFonts w:asciiTheme="minorHAnsi" w:hAnsiTheme="minorHAnsi" w:cstheme="minorHAnsi"/>
          <w:sz w:val="22"/>
          <w:szCs w:val="22"/>
        </w:rPr>
        <w:t xml:space="preserve"> по недопущению распространения Ковид-19. Массовые мероприятия не проводились, но территория населенных пунктов была очищена.</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 xml:space="preserve">Во всех сельских поселениях утверждены Правила благоустройства населенных пунктов. </w:t>
      </w:r>
      <w:proofErr w:type="gramStart"/>
      <w:r w:rsidRPr="00AC7840">
        <w:rPr>
          <w:rFonts w:asciiTheme="minorHAnsi" w:hAnsiTheme="minorHAnsi" w:cstheme="minorHAnsi"/>
          <w:sz w:val="22"/>
          <w:szCs w:val="22"/>
        </w:rPr>
        <w:t>Согласно</w:t>
      </w:r>
      <w:proofErr w:type="gramEnd"/>
      <w:r w:rsidRPr="00AC7840">
        <w:rPr>
          <w:rFonts w:asciiTheme="minorHAnsi" w:hAnsiTheme="minorHAnsi" w:cstheme="minorHAnsi"/>
          <w:sz w:val="22"/>
          <w:szCs w:val="22"/>
        </w:rPr>
        <w:t xml:space="preserve"> данных правил, вся территория населенных пунктов разделена на уборочные территории, которые закреплены за предприятиями и учреждениями всех форм собственности, предпринимателями, а так же за индивидуальными и многоквартирными домами.</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ходе мероприятий приведены в нормативное состояние придомовые территории и газоны по многоквартирным домам, зоны артезианских скважин и их ограждения. Проведен ремонт фасадов жилых, административных зданий, спортивных комплексов, домовых табличек с названиями улиц. Частично убраны сухостойные деревья, выполнена санитарная обрезка здоровых деревьев и кустарников в скверах, садах, парках. Произведена покраска заборов, ограждений, палисадников, побелка деревьев и подготовка клумб к высадке цветочных культур и их осенняя уборка.</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В соответствии с переданными полномочиями на отлов и содержание безнадзорных животных отделом 5 раз проводилась процедура торгов, но подрядчик так и не появился. В течение года услуга по отлову безнадзорных животных на территории Можгинского района не оказывалась.</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В рамках реализации направления «Благоустройство» подпрограммы «Комплексное развитие сельских территорий»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сельские поселения Можгинского района получили возможность выполнить мероприятия по «Обустройство площадок накопления твердых коммунальных отходов». Реализация данной программы обеспечила выполнение предписания </w:t>
      </w:r>
      <w:proofErr w:type="spellStart"/>
      <w:r w:rsidRPr="00AC7840">
        <w:rPr>
          <w:rFonts w:asciiTheme="minorHAnsi" w:hAnsiTheme="minorHAnsi" w:cstheme="minorHAnsi"/>
          <w:sz w:val="22"/>
          <w:szCs w:val="22"/>
        </w:rPr>
        <w:t>Можгинской</w:t>
      </w:r>
      <w:proofErr w:type="spellEnd"/>
      <w:r w:rsidRPr="00AC7840">
        <w:rPr>
          <w:rFonts w:asciiTheme="minorHAnsi" w:hAnsiTheme="minorHAnsi" w:cstheme="minorHAnsi"/>
          <w:sz w:val="22"/>
          <w:szCs w:val="22"/>
        </w:rPr>
        <w:t xml:space="preserve"> прокуратуры и Можгинского районного суда по обустройству мест накопления ТКО. В </w:t>
      </w:r>
      <w:proofErr w:type="spellStart"/>
      <w:r w:rsidRPr="00AC7840">
        <w:rPr>
          <w:rFonts w:asciiTheme="minorHAnsi" w:hAnsiTheme="minorHAnsi" w:cstheme="minorHAnsi"/>
          <w:sz w:val="22"/>
          <w:szCs w:val="22"/>
        </w:rPr>
        <w:t>Можгинском</w:t>
      </w:r>
      <w:proofErr w:type="spellEnd"/>
      <w:r w:rsidRPr="00AC7840">
        <w:rPr>
          <w:rFonts w:asciiTheme="minorHAnsi" w:hAnsiTheme="minorHAnsi" w:cstheme="minorHAnsi"/>
          <w:sz w:val="22"/>
          <w:szCs w:val="22"/>
        </w:rPr>
        <w:t xml:space="preserve"> районе было обустроено 192 контейнерные площадки (129 площадок 2+1 и 63 площадки 4+1) и приобретено 47 металлических и 26 пластиковых контейнеров. По состоянию на 31.12.2020 года все места накопления и сбора ТКО отраженные в Реестрах накопления ТКО обеспечены контейнерными площадками, соответствующими нормам </w:t>
      </w:r>
      <w:proofErr w:type="spellStart"/>
      <w:r w:rsidRPr="00AC7840">
        <w:rPr>
          <w:rFonts w:asciiTheme="minorHAnsi" w:hAnsiTheme="minorHAnsi" w:cstheme="minorHAnsi"/>
          <w:sz w:val="22"/>
          <w:szCs w:val="22"/>
        </w:rPr>
        <w:t>Санпин</w:t>
      </w:r>
      <w:proofErr w:type="spell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Заполняемость</w:t>
      </w:r>
      <w:proofErr w:type="spellEnd"/>
      <w:r w:rsidRPr="00AC7840">
        <w:rPr>
          <w:rFonts w:asciiTheme="minorHAnsi" w:hAnsiTheme="minorHAnsi" w:cstheme="minorHAnsi"/>
          <w:sz w:val="22"/>
          <w:szCs w:val="22"/>
        </w:rPr>
        <w:t xml:space="preserve"> площадок контейнерами составляет 92%, из чего следует, что в </w:t>
      </w:r>
      <w:proofErr w:type="spellStart"/>
      <w:r w:rsidRPr="00AC7840">
        <w:rPr>
          <w:rFonts w:asciiTheme="minorHAnsi" w:hAnsiTheme="minorHAnsi" w:cstheme="minorHAnsi"/>
          <w:sz w:val="22"/>
          <w:szCs w:val="22"/>
        </w:rPr>
        <w:t>Можгинском</w:t>
      </w:r>
      <w:proofErr w:type="spellEnd"/>
      <w:r w:rsidRPr="00AC7840">
        <w:rPr>
          <w:rFonts w:asciiTheme="minorHAnsi" w:hAnsiTheme="minorHAnsi" w:cstheme="minorHAnsi"/>
          <w:sz w:val="22"/>
          <w:szCs w:val="22"/>
        </w:rPr>
        <w:t xml:space="preserve"> районе имеется потребность в контейнерах 8% (55 контейнеров).</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План мероприятий по реализации проектов "Обустройство площадок накопления твердых коммунальных отходов" по сельским поселениям на 01.01.2021 год</w:t>
      </w:r>
    </w:p>
    <w:tbl>
      <w:tblPr>
        <w:tblStyle w:val="af5"/>
        <w:tblW w:w="10379" w:type="dxa"/>
        <w:tblLook w:val="04A0"/>
      </w:tblPr>
      <w:tblGrid>
        <w:gridCol w:w="2376"/>
        <w:gridCol w:w="1701"/>
        <w:gridCol w:w="850"/>
        <w:gridCol w:w="1134"/>
        <w:gridCol w:w="1134"/>
        <w:gridCol w:w="1134"/>
        <w:gridCol w:w="1025"/>
        <w:gridCol w:w="1025"/>
      </w:tblGrid>
      <w:tr w:rsidR="00AC7840" w:rsidRPr="00AC7840" w:rsidTr="00AC7840">
        <w:tc>
          <w:tcPr>
            <w:tcW w:w="2376" w:type="dxa"/>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Наименование МО</w:t>
            </w:r>
          </w:p>
        </w:tc>
        <w:tc>
          <w:tcPr>
            <w:tcW w:w="1701"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вид площадки</w:t>
            </w:r>
          </w:p>
        </w:tc>
        <w:tc>
          <w:tcPr>
            <w:tcW w:w="850"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кол-во, </w:t>
            </w:r>
            <w:proofErr w:type="spellStart"/>
            <w:proofErr w:type="gramStart"/>
            <w:r w:rsidRPr="00AC7840">
              <w:rPr>
                <w:rFonts w:asciiTheme="minorHAnsi" w:hAnsiTheme="minorHAnsi" w:cstheme="minorHAnsi"/>
                <w:bCs/>
                <w:sz w:val="22"/>
                <w:szCs w:val="22"/>
              </w:rPr>
              <w:t>шт</w:t>
            </w:r>
            <w:proofErr w:type="spellEnd"/>
            <w:proofErr w:type="gramEnd"/>
          </w:p>
        </w:tc>
        <w:tc>
          <w:tcPr>
            <w:tcW w:w="1134"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Всего</w:t>
            </w:r>
          </w:p>
        </w:tc>
        <w:tc>
          <w:tcPr>
            <w:tcW w:w="1134"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бюджет УР</w:t>
            </w:r>
          </w:p>
        </w:tc>
        <w:tc>
          <w:tcPr>
            <w:tcW w:w="1134" w:type="dxa"/>
            <w:vAlign w:val="center"/>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бюджет МО</w:t>
            </w:r>
          </w:p>
        </w:tc>
        <w:tc>
          <w:tcPr>
            <w:tcW w:w="1025" w:type="dxa"/>
            <w:vAlign w:val="center"/>
          </w:tcPr>
          <w:p w:rsidR="00AC7840" w:rsidRPr="00AC7840" w:rsidRDefault="00AC7840" w:rsidP="00AC7840">
            <w:pPr>
              <w:ind w:left="-142" w:firstLine="142"/>
              <w:jc w:val="both"/>
              <w:rPr>
                <w:rFonts w:asciiTheme="minorHAnsi" w:hAnsiTheme="minorHAnsi" w:cstheme="minorHAnsi"/>
                <w:bCs/>
                <w:sz w:val="22"/>
                <w:szCs w:val="22"/>
              </w:rPr>
            </w:pPr>
            <w:proofErr w:type="spellStart"/>
            <w:proofErr w:type="gramStart"/>
            <w:r w:rsidRPr="00AC7840">
              <w:rPr>
                <w:rFonts w:asciiTheme="minorHAnsi" w:hAnsiTheme="minorHAnsi" w:cstheme="minorHAnsi"/>
                <w:bCs/>
                <w:sz w:val="22"/>
                <w:szCs w:val="22"/>
              </w:rPr>
              <w:t>Приобре-тено</w:t>
            </w:r>
            <w:proofErr w:type="spellEnd"/>
            <w:proofErr w:type="gramEnd"/>
            <w:r w:rsidRPr="00AC7840">
              <w:rPr>
                <w:rFonts w:asciiTheme="minorHAnsi" w:hAnsiTheme="minorHAnsi" w:cstheme="minorHAnsi"/>
                <w:bCs/>
                <w:sz w:val="22"/>
                <w:szCs w:val="22"/>
              </w:rPr>
              <w:t xml:space="preserve"> </w:t>
            </w:r>
            <w:proofErr w:type="spellStart"/>
            <w:r w:rsidRPr="00AC7840">
              <w:rPr>
                <w:rFonts w:asciiTheme="minorHAnsi" w:hAnsiTheme="minorHAnsi" w:cstheme="minorHAnsi"/>
                <w:bCs/>
                <w:sz w:val="22"/>
                <w:szCs w:val="22"/>
              </w:rPr>
              <w:t>контей-неров</w:t>
            </w:r>
            <w:proofErr w:type="spellEnd"/>
          </w:p>
        </w:tc>
        <w:tc>
          <w:tcPr>
            <w:tcW w:w="1025" w:type="dxa"/>
            <w:vAlign w:val="center"/>
          </w:tcPr>
          <w:p w:rsidR="00AC7840" w:rsidRPr="00AC7840" w:rsidRDefault="00AC7840" w:rsidP="00AC7840">
            <w:pPr>
              <w:ind w:left="-142" w:firstLine="142"/>
              <w:jc w:val="both"/>
              <w:rPr>
                <w:rFonts w:asciiTheme="minorHAnsi" w:hAnsiTheme="minorHAnsi" w:cstheme="minorHAnsi"/>
                <w:bCs/>
                <w:sz w:val="22"/>
                <w:szCs w:val="22"/>
              </w:rPr>
            </w:pPr>
            <w:proofErr w:type="spellStart"/>
            <w:proofErr w:type="gramStart"/>
            <w:r w:rsidRPr="00AC7840">
              <w:rPr>
                <w:rFonts w:asciiTheme="minorHAnsi" w:hAnsiTheme="minorHAnsi" w:cstheme="minorHAnsi"/>
                <w:bCs/>
                <w:sz w:val="22"/>
                <w:szCs w:val="22"/>
              </w:rPr>
              <w:t>Приобре-тено</w:t>
            </w:r>
            <w:proofErr w:type="spellEnd"/>
            <w:proofErr w:type="gramEnd"/>
            <w:r w:rsidRPr="00AC7840">
              <w:rPr>
                <w:rFonts w:asciiTheme="minorHAnsi" w:hAnsiTheme="minorHAnsi" w:cstheme="minorHAnsi"/>
                <w:bCs/>
                <w:sz w:val="22"/>
                <w:szCs w:val="22"/>
              </w:rPr>
              <w:t xml:space="preserve"> скатов</w:t>
            </w: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"Большекибьинское"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336,669</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232,302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103,367</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sz w:val="22"/>
                <w:szCs w:val="22"/>
              </w:rPr>
              <w:t>1</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"Большепудгинское"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603,707</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416,558</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186,149</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"Большеучинское"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763,380</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526,732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235,648</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14</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"Горнякское"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381,690</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263,366</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117,324</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"Кватчинское"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116,968</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80,708</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35,260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"Маловоложикьинское"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425,167</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293,365</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130,802</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10</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lastRenderedPageBreak/>
              <w:t>МО "Мельниковское"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131,975</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91,063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39,912</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"Можгинское"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1 288,192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888,852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398,340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21</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38</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"Нынекское"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175,452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121,062</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53,390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6</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"Нышинское"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572,149</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394,783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176,366</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12</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МО "Пазяльское" </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132,747</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91,595</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40,152</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4</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МО "Пычасское" </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1 126,975</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777,613</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348,362</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15</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0</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34</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МО "Сюгаильское"</w:t>
            </w: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4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7</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543,679</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375,139</w:t>
            </w:r>
          </w:p>
        </w:tc>
        <w:tc>
          <w:tcPr>
            <w:tcW w:w="1134"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167,540</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13</w:t>
            </w:r>
          </w:p>
        </w:tc>
        <w:tc>
          <w:tcPr>
            <w:tcW w:w="1025" w:type="dxa"/>
            <w:vMerge w:val="restart"/>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2</w:t>
            </w:r>
          </w:p>
        </w:tc>
      </w:tr>
      <w:tr w:rsidR="00AC7840" w:rsidRPr="00AC7840" w:rsidTr="00AC7840">
        <w:tc>
          <w:tcPr>
            <w:tcW w:w="2376"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701"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на 2 мульды + 1</w:t>
            </w:r>
          </w:p>
        </w:tc>
        <w:tc>
          <w:tcPr>
            <w:tcW w:w="850" w:type="dxa"/>
            <w:vAlign w:val="center"/>
          </w:tcPr>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8</w:t>
            </w: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134" w:type="dxa"/>
            <w:vMerge/>
          </w:tcPr>
          <w:p w:rsidR="00AC7840" w:rsidRPr="00AC7840" w:rsidRDefault="00AC7840" w:rsidP="00AC7840">
            <w:pPr>
              <w:ind w:left="-142" w:firstLine="142"/>
              <w:jc w:val="both"/>
              <w:rPr>
                <w:rFonts w:asciiTheme="minorHAnsi" w:hAnsiTheme="minorHAnsi" w:cstheme="minorHAnsi"/>
                <w:bCs/>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c>
          <w:tcPr>
            <w:tcW w:w="1025" w:type="dxa"/>
            <w:vMerge/>
            <w:vAlign w:val="center"/>
          </w:tcPr>
          <w:p w:rsidR="00AC7840" w:rsidRPr="00AC7840" w:rsidRDefault="00AC7840" w:rsidP="00AC7840">
            <w:pPr>
              <w:ind w:left="-142" w:firstLine="142"/>
              <w:jc w:val="both"/>
              <w:rPr>
                <w:rFonts w:asciiTheme="minorHAnsi" w:hAnsiTheme="minorHAnsi" w:cstheme="minorHAnsi"/>
                <w:sz w:val="22"/>
                <w:szCs w:val="22"/>
              </w:rPr>
            </w:pPr>
          </w:p>
        </w:tc>
      </w:tr>
      <w:tr w:rsidR="00AC7840" w:rsidRPr="00AC7840" w:rsidTr="00AC7840">
        <w:tc>
          <w:tcPr>
            <w:tcW w:w="2376" w:type="dxa"/>
          </w:tcPr>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ИТОГО:</w:t>
            </w:r>
          </w:p>
        </w:tc>
        <w:tc>
          <w:tcPr>
            <w:tcW w:w="1701" w:type="dxa"/>
          </w:tcPr>
          <w:p w:rsidR="00AC7840" w:rsidRPr="00AC7840" w:rsidRDefault="00AC7840" w:rsidP="00AC7840">
            <w:pPr>
              <w:ind w:left="-142" w:firstLine="142"/>
              <w:jc w:val="both"/>
              <w:rPr>
                <w:rFonts w:asciiTheme="minorHAnsi" w:hAnsiTheme="minorHAnsi" w:cstheme="minorHAnsi"/>
                <w:bCs/>
                <w:sz w:val="22"/>
                <w:szCs w:val="22"/>
              </w:rPr>
            </w:pPr>
          </w:p>
        </w:tc>
        <w:tc>
          <w:tcPr>
            <w:tcW w:w="850" w:type="dxa"/>
          </w:tcPr>
          <w:p w:rsidR="00AC7840" w:rsidRPr="00AC7840" w:rsidRDefault="00AC7840" w:rsidP="00AC7840">
            <w:pPr>
              <w:ind w:left="-142" w:firstLine="142"/>
              <w:jc w:val="both"/>
              <w:rPr>
                <w:rFonts w:asciiTheme="minorHAnsi" w:hAnsiTheme="minorHAnsi" w:cstheme="minorHAnsi"/>
                <w:bCs/>
                <w:sz w:val="22"/>
                <w:szCs w:val="22"/>
              </w:rPr>
            </w:pPr>
          </w:p>
        </w:tc>
        <w:tc>
          <w:tcPr>
            <w:tcW w:w="1134" w:type="dxa"/>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6 598,750</w:t>
            </w:r>
          </w:p>
        </w:tc>
        <w:tc>
          <w:tcPr>
            <w:tcW w:w="1134" w:type="dxa"/>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4 553,138</w:t>
            </w:r>
          </w:p>
        </w:tc>
        <w:tc>
          <w:tcPr>
            <w:tcW w:w="1134" w:type="dxa"/>
            <w:vAlign w:val="center"/>
          </w:tcPr>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2 032,612</w:t>
            </w:r>
          </w:p>
        </w:tc>
        <w:tc>
          <w:tcPr>
            <w:tcW w:w="1025" w:type="dxa"/>
          </w:tcPr>
          <w:p w:rsidR="00AC7840" w:rsidRPr="00AC7840" w:rsidRDefault="00AC7840" w:rsidP="00AC7840">
            <w:pPr>
              <w:ind w:left="-142" w:firstLine="142"/>
              <w:jc w:val="both"/>
              <w:rPr>
                <w:rFonts w:asciiTheme="minorHAnsi" w:hAnsiTheme="minorHAnsi" w:cstheme="minorHAnsi"/>
                <w:bCs/>
                <w:sz w:val="22"/>
                <w:szCs w:val="22"/>
              </w:rPr>
            </w:pPr>
          </w:p>
        </w:tc>
        <w:tc>
          <w:tcPr>
            <w:tcW w:w="1025" w:type="dxa"/>
          </w:tcPr>
          <w:p w:rsidR="00AC7840" w:rsidRPr="00AC7840" w:rsidRDefault="00AC7840" w:rsidP="00AC7840">
            <w:pPr>
              <w:ind w:left="-142" w:firstLine="142"/>
              <w:jc w:val="both"/>
              <w:rPr>
                <w:rFonts w:asciiTheme="minorHAnsi" w:hAnsiTheme="minorHAnsi" w:cstheme="minorHAnsi"/>
                <w:bCs/>
                <w:sz w:val="22"/>
                <w:szCs w:val="22"/>
              </w:rPr>
            </w:pPr>
          </w:p>
        </w:tc>
      </w:tr>
    </w:tbl>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части предоставления государственных и муниципальных услуг:</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 xml:space="preserve">По муниципальной услуге </w:t>
      </w:r>
      <w:r w:rsidRPr="00AC7840">
        <w:rPr>
          <w:rFonts w:asciiTheme="minorHAnsi" w:hAnsiTheme="minorHAnsi" w:cstheme="minorHAnsi"/>
          <w:bCs/>
          <w:sz w:val="22"/>
          <w:szCs w:val="22"/>
        </w:rPr>
        <w:t>«Предоставление  разрешения на осуществление земляных работ» за год было выдано  131 разрешений (ордеров) на проведение земляных работ.</w:t>
      </w:r>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b/>
          <w:bCs/>
          <w:sz w:val="22"/>
          <w:szCs w:val="22"/>
        </w:rPr>
      </w:pPr>
      <w:r w:rsidRPr="00AC7840">
        <w:rPr>
          <w:rFonts w:asciiTheme="minorHAnsi" w:hAnsiTheme="minorHAnsi" w:cstheme="minorHAnsi"/>
          <w:b/>
          <w:bCs/>
          <w:sz w:val="22"/>
          <w:szCs w:val="22"/>
        </w:rPr>
        <w:t xml:space="preserve">В рамках реализации государственной программы РФ «Комплексное развитие сельских территорий» мероприятий по улучшению жилищных условий граждан  </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Cs/>
          <w:sz w:val="22"/>
          <w:szCs w:val="22"/>
        </w:rPr>
        <w:t xml:space="preserve">Велась работа по приему заявлений и документов граждан. На рабочей комиссии рассмотрено 24 заявлений граждан и документов к ним о признании семьи нуждающейся в жилом помещении.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Cs/>
          <w:sz w:val="22"/>
          <w:szCs w:val="22"/>
        </w:rPr>
        <w:t>Рассмотрено на рабочей комиссии 7 заявлений граждан о включении в список граждан, изъявивших желание улучшить жилищные условия с использованием социальных выплат в рамках Государственной программы «Комплексное развитие сельских территорий».</w:t>
      </w:r>
      <w:r w:rsidRPr="00AC7840">
        <w:rPr>
          <w:rFonts w:asciiTheme="minorHAnsi" w:hAnsiTheme="minorHAnsi" w:cstheme="minorHAnsi"/>
          <w:sz w:val="22"/>
          <w:szCs w:val="22"/>
        </w:rPr>
        <w:t xml:space="preserve"> Получили соц. выплату на строительство жилых домов 6 семей, на сумму 5 млн</w:t>
      </w:r>
      <w:proofErr w:type="gramStart"/>
      <w:r w:rsidRPr="00AC7840">
        <w:rPr>
          <w:rFonts w:asciiTheme="minorHAnsi" w:hAnsiTheme="minorHAnsi" w:cstheme="minorHAnsi"/>
          <w:sz w:val="22"/>
          <w:szCs w:val="22"/>
        </w:rPr>
        <w:t>.р</w:t>
      </w:r>
      <w:proofErr w:type="gramEnd"/>
      <w:r w:rsidRPr="00AC7840">
        <w:rPr>
          <w:rFonts w:asciiTheme="minorHAnsi" w:hAnsiTheme="minorHAnsi" w:cstheme="minorHAnsi"/>
          <w:sz w:val="22"/>
          <w:szCs w:val="22"/>
        </w:rPr>
        <w:t>уб.</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целях реализации закона УР от 5 мая 2006 года №13-РЗ «О мерах по социальной поддержке многодетных семей».</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 xml:space="preserve">Велась работа по приему заявлений и документов граждан. </w:t>
      </w:r>
      <w:r w:rsidRPr="00AC7840">
        <w:rPr>
          <w:rFonts w:asciiTheme="minorHAnsi" w:hAnsiTheme="minorHAnsi" w:cstheme="minorHAnsi"/>
          <w:bCs/>
          <w:sz w:val="22"/>
          <w:szCs w:val="22"/>
        </w:rPr>
        <w:t>Рассмотрено 9 заявлений граждан и документов к ним о включении их в список многодетных малоимущих семей, нуждающихся в жилом помещении. В список включено 9 многодетные семьи.</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Безвозмездную субсидию за счет средств республиканского бюджета получили 2 многодетные семьи с 5 детьми на общую сумму 1069,3 тыс. руб.</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proofErr w:type="gramStart"/>
      <w:r w:rsidRPr="00AC7840">
        <w:rPr>
          <w:rFonts w:asciiTheme="minorHAnsi" w:hAnsiTheme="minorHAnsi" w:cstheme="minorHAnsi"/>
          <w:b/>
          <w:sz w:val="22"/>
          <w:szCs w:val="22"/>
        </w:rPr>
        <w:t xml:space="preserve">В рамках реализации основного направления «Выполнение государственных обязательств по обеспечению жильем категорий граждан, установленных федеральным законодательством» </w:t>
      </w:r>
      <w:r w:rsidRPr="00AC7840">
        <w:rPr>
          <w:rFonts w:asciiTheme="minorHAnsi" w:hAnsiTheme="minorHAnsi" w:cstheme="minorHAnsi"/>
          <w:b/>
          <w:sz w:val="22"/>
          <w:szCs w:val="22"/>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C7840">
        <w:rPr>
          <w:rFonts w:asciiTheme="minorHAnsi" w:hAnsiTheme="minorHAnsi" w:cstheme="minorHAnsi"/>
          <w:sz w:val="22"/>
          <w:szCs w:val="22"/>
        </w:rPr>
        <w:t>, государственный жилищный сертификат на приобретение (строительство) жилого помещения за счет средств федерального бюджета получил 1 гражданин по категории «ветеран боевых действий».</w:t>
      </w:r>
      <w:proofErr w:type="gramEnd"/>
    </w:p>
    <w:p w:rsidR="00AC7840" w:rsidRPr="00AC7840" w:rsidRDefault="00AC7840" w:rsidP="00AC7840">
      <w:pPr>
        <w:ind w:left="-142" w:firstLine="142"/>
        <w:jc w:val="both"/>
        <w:rPr>
          <w:rFonts w:asciiTheme="minorHAnsi" w:hAnsiTheme="minorHAnsi" w:cstheme="minorHAnsi"/>
          <w:b/>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 xml:space="preserve">Велась работа по приему заявлений и документов. </w:t>
      </w:r>
      <w:r w:rsidRPr="00AC7840">
        <w:rPr>
          <w:rFonts w:asciiTheme="minorHAnsi" w:hAnsiTheme="minorHAnsi" w:cstheme="minorHAnsi"/>
          <w:bCs/>
          <w:sz w:val="22"/>
          <w:szCs w:val="22"/>
        </w:rPr>
        <w:t>На рабочей комиссии рассмотрено 12 заявлений и пакетов документов к ним о признании семьи участницей государственной программы по обеспечению жильем молодых семей. Признано 12 молодых семей – участниками государственной программы, из них получили соц. выплату на строительство (приобретение) жилого помещения 3 семьи.</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целях реализации подпрограммы «Молодежная квартира»</w:t>
      </w: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Cs/>
          <w:sz w:val="22"/>
          <w:szCs w:val="22"/>
        </w:rPr>
        <w:t xml:space="preserve">На данную региональную программу заявлений от молодых семей не было. </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целях предоставления многодетным семьям льготного  жилищного займа за счет средств бюджета УР на приобретение или строительство жилого помещения.</w:t>
      </w: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sz w:val="22"/>
          <w:szCs w:val="22"/>
        </w:rPr>
        <w:t xml:space="preserve">Велась работа с гражданами по разъяснению льготного жилищного займа и приема заявлений. </w:t>
      </w:r>
      <w:r w:rsidRPr="00AC7840">
        <w:rPr>
          <w:rFonts w:asciiTheme="minorHAnsi" w:hAnsiTheme="minorHAnsi" w:cstheme="minorHAnsi"/>
          <w:bCs/>
          <w:sz w:val="22"/>
          <w:szCs w:val="22"/>
        </w:rPr>
        <w:t xml:space="preserve">Заявления о предоставлении жилищного займа, направлены в «Центр жилищных инициатив» для включения семей в республиканский список - 18 многодетных семей. В 2020 году </w:t>
      </w:r>
      <w:proofErr w:type="gramStart"/>
      <w:r w:rsidRPr="00AC7840">
        <w:rPr>
          <w:rFonts w:asciiTheme="minorHAnsi" w:hAnsiTheme="minorHAnsi" w:cstheme="minorHAnsi"/>
          <w:bCs/>
          <w:sz w:val="22"/>
          <w:szCs w:val="22"/>
        </w:rPr>
        <w:t>льготный</w:t>
      </w:r>
      <w:proofErr w:type="gramEnd"/>
      <w:r w:rsidRPr="00AC7840">
        <w:rPr>
          <w:rFonts w:asciiTheme="minorHAnsi" w:hAnsiTheme="minorHAnsi" w:cstheme="minorHAnsi"/>
          <w:bCs/>
          <w:sz w:val="22"/>
          <w:szCs w:val="22"/>
        </w:rPr>
        <w:t xml:space="preserve"> жилищный </w:t>
      </w:r>
      <w:proofErr w:type="spellStart"/>
      <w:r w:rsidRPr="00AC7840">
        <w:rPr>
          <w:rFonts w:asciiTheme="minorHAnsi" w:hAnsiTheme="minorHAnsi" w:cstheme="minorHAnsi"/>
          <w:bCs/>
          <w:sz w:val="22"/>
          <w:szCs w:val="22"/>
        </w:rPr>
        <w:t>займ</w:t>
      </w:r>
      <w:proofErr w:type="spellEnd"/>
      <w:r w:rsidRPr="00AC7840">
        <w:rPr>
          <w:rFonts w:asciiTheme="minorHAnsi" w:hAnsiTheme="minorHAnsi" w:cstheme="minorHAnsi"/>
          <w:bCs/>
          <w:sz w:val="22"/>
          <w:szCs w:val="22"/>
        </w:rPr>
        <w:t xml:space="preserve"> получила 1 многодетная семья на строительство жилого помещения.</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В части осуществления отдельных государственных полномочий по региональному жилищному надзору и лицензионному контролю.</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Поведена</w:t>
      </w:r>
      <w:proofErr w:type="gramStart"/>
      <w:r w:rsidRPr="00AC7840">
        <w:rPr>
          <w:rFonts w:asciiTheme="minorHAnsi" w:hAnsiTheme="minorHAnsi" w:cstheme="minorHAnsi"/>
          <w:sz w:val="22"/>
          <w:szCs w:val="22"/>
        </w:rPr>
        <w:t>1</w:t>
      </w:r>
      <w:proofErr w:type="gramEnd"/>
      <w:r w:rsidRPr="00AC7840">
        <w:rPr>
          <w:rFonts w:asciiTheme="minorHAnsi" w:hAnsiTheme="minorHAnsi" w:cstheme="minorHAnsi"/>
          <w:sz w:val="22"/>
          <w:szCs w:val="22"/>
        </w:rPr>
        <w:t xml:space="preserve"> внеплановая документарная проверка в отношении: </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ОАО «</w:t>
      </w:r>
      <w:proofErr w:type="spellStart"/>
      <w:r w:rsidRPr="00AC7840">
        <w:rPr>
          <w:rFonts w:asciiTheme="minorHAnsi" w:hAnsiTheme="minorHAnsi" w:cstheme="minorHAnsi"/>
          <w:sz w:val="22"/>
          <w:szCs w:val="22"/>
        </w:rPr>
        <w:t>ЭнергосбыТ</w:t>
      </w:r>
      <w:proofErr w:type="spellEnd"/>
      <w:r w:rsidRPr="00AC7840">
        <w:rPr>
          <w:rFonts w:asciiTheme="minorHAnsi" w:hAnsiTheme="minorHAnsi" w:cstheme="minorHAnsi"/>
          <w:sz w:val="22"/>
          <w:szCs w:val="22"/>
        </w:rPr>
        <w:t xml:space="preserve"> Плюс» по предоставлению коммунальной услуги «электроснабжение» - выдано два предписания.</w:t>
      </w: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 xml:space="preserve">В 2020 году, в связи с распространением новой </w:t>
      </w:r>
      <w:proofErr w:type="spellStart"/>
      <w:r w:rsidRPr="00AC7840">
        <w:rPr>
          <w:rFonts w:asciiTheme="minorHAnsi" w:hAnsiTheme="minorHAnsi" w:cstheme="minorHAnsi"/>
          <w:sz w:val="22"/>
          <w:szCs w:val="22"/>
        </w:rPr>
        <w:t>коронавирусной</w:t>
      </w:r>
      <w:proofErr w:type="spellEnd"/>
      <w:r w:rsidRPr="00AC7840">
        <w:rPr>
          <w:rFonts w:asciiTheme="minorHAnsi" w:hAnsiTheme="minorHAnsi" w:cstheme="minorHAnsi"/>
          <w:sz w:val="22"/>
          <w:szCs w:val="22"/>
        </w:rPr>
        <w:t xml:space="preserve"> </w:t>
      </w:r>
      <w:proofErr w:type="spellStart"/>
      <w:r w:rsidRPr="00AC7840">
        <w:rPr>
          <w:rFonts w:asciiTheme="minorHAnsi" w:hAnsiTheme="minorHAnsi" w:cstheme="minorHAnsi"/>
          <w:sz w:val="22"/>
          <w:szCs w:val="22"/>
        </w:rPr>
        <w:t>инфекции</w:t>
      </w:r>
      <w:proofErr w:type="gramStart"/>
      <w:r w:rsidRPr="00AC7840">
        <w:rPr>
          <w:rFonts w:asciiTheme="minorHAnsi" w:hAnsiTheme="minorHAnsi" w:cstheme="minorHAnsi"/>
          <w:sz w:val="22"/>
          <w:szCs w:val="22"/>
        </w:rPr>
        <w:t>,П</w:t>
      </w:r>
      <w:proofErr w:type="gramEnd"/>
      <w:r w:rsidRPr="00AC7840">
        <w:rPr>
          <w:rFonts w:asciiTheme="minorHAnsi" w:hAnsiTheme="minorHAnsi" w:cstheme="minorHAnsi"/>
          <w:sz w:val="22"/>
          <w:szCs w:val="22"/>
        </w:rPr>
        <w:t>остановлениемПравительства</w:t>
      </w:r>
      <w:proofErr w:type="spellEnd"/>
      <w:r w:rsidRPr="00AC7840">
        <w:rPr>
          <w:rFonts w:asciiTheme="minorHAnsi" w:hAnsiTheme="minorHAnsi" w:cstheme="minorHAnsi"/>
          <w:sz w:val="22"/>
          <w:szCs w:val="22"/>
        </w:rPr>
        <w:t xml:space="preserve"> РФ от 03.04.2020 № 438проведение проверок было ограничено до 31.12.2020 г. </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b/>
          <w:sz w:val="22"/>
          <w:szCs w:val="22"/>
        </w:rPr>
        <w:t xml:space="preserve">Проводилась работа с главами Администраций </w:t>
      </w:r>
      <w:proofErr w:type="gramStart"/>
      <w:r w:rsidRPr="00AC7840">
        <w:rPr>
          <w:rFonts w:asciiTheme="minorHAnsi" w:hAnsiTheme="minorHAnsi" w:cstheme="minorHAnsi"/>
          <w:b/>
          <w:sz w:val="22"/>
          <w:szCs w:val="22"/>
        </w:rPr>
        <w:t>сельский</w:t>
      </w:r>
      <w:proofErr w:type="gramEnd"/>
      <w:r w:rsidRPr="00AC7840">
        <w:rPr>
          <w:rFonts w:asciiTheme="minorHAnsi" w:hAnsiTheme="minorHAnsi" w:cstheme="minorHAnsi"/>
          <w:b/>
          <w:sz w:val="22"/>
          <w:szCs w:val="22"/>
        </w:rPr>
        <w:t xml:space="preserve"> поселений, старшими по домам</w:t>
      </w:r>
      <w:r w:rsidRPr="00AC7840">
        <w:rPr>
          <w:rFonts w:asciiTheme="minorHAnsi" w:hAnsiTheme="minorHAnsi" w:cstheme="minorHAnsi"/>
          <w:sz w:val="22"/>
          <w:szCs w:val="22"/>
        </w:rPr>
        <w:t xml:space="preserve"> по уборке снежного покрова со скатных крыш. </w:t>
      </w:r>
    </w:p>
    <w:p w:rsidR="00AC7840" w:rsidRPr="00AC7840" w:rsidRDefault="00AC7840" w:rsidP="00AC7840">
      <w:pPr>
        <w:ind w:left="-142" w:firstLine="142"/>
        <w:jc w:val="both"/>
        <w:rPr>
          <w:rFonts w:asciiTheme="minorHAnsi" w:hAnsiTheme="minorHAnsi" w:cstheme="minorHAnsi"/>
          <w:sz w:val="22"/>
          <w:szCs w:val="22"/>
        </w:rPr>
      </w:pPr>
    </w:p>
    <w:p w:rsidR="00AC7840" w:rsidRPr="00AC7840" w:rsidRDefault="00AC7840" w:rsidP="00AC7840">
      <w:pPr>
        <w:ind w:left="-142" w:firstLine="142"/>
        <w:jc w:val="both"/>
        <w:rPr>
          <w:rFonts w:asciiTheme="minorHAnsi" w:hAnsiTheme="minorHAnsi" w:cstheme="minorHAnsi"/>
          <w:bCs/>
          <w:sz w:val="22"/>
          <w:szCs w:val="22"/>
        </w:rPr>
      </w:pPr>
      <w:r w:rsidRPr="00AC7840">
        <w:rPr>
          <w:rFonts w:asciiTheme="minorHAnsi" w:hAnsiTheme="minorHAnsi" w:cstheme="minorHAnsi"/>
          <w:b/>
          <w:sz w:val="22"/>
          <w:szCs w:val="22"/>
        </w:rPr>
        <w:t xml:space="preserve"> Проводилась работа с главами Администраций </w:t>
      </w:r>
      <w:proofErr w:type="gramStart"/>
      <w:r w:rsidRPr="00AC7840">
        <w:rPr>
          <w:rFonts w:asciiTheme="minorHAnsi" w:hAnsiTheme="minorHAnsi" w:cstheme="minorHAnsi"/>
          <w:b/>
          <w:sz w:val="22"/>
          <w:szCs w:val="22"/>
        </w:rPr>
        <w:t>сельский</w:t>
      </w:r>
      <w:proofErr w:type="gramEnd"/>
      <w:r w:rsidRPr="00AC7840">
        <w:rPr>
          <w:rFonts w:asciiTheme="minorHAnsi" w:hAnsiTheme="minorHAnsi" w:cstheme="minorHAnsi"/>
          <w:b/>
          <w:sz w:val="22"/>
          <w:szCs w:val="22"/>
        </w:rPr>
        <w:t xml:space="preserve"> поселений, старшими по домам</w:t>
      </w:r>
      <w:r w:rsidRPr="00AC7840">
        <w:rPr>
          <w:rFonts w:asciiTheme="minorHAnsi" w:hAnsiTheme="minorHAnsi" w:cstheme="minorHAnsi"/>
          <w:sz w:val="22"/>
          <w:szCs w:val="22"/>
        </w:rPr>
        <w:t xml:space="preserve"> по заключению договоров на </w:t>
      </w:r>
      <w:r w:rsidRPr="00AC7840">
        <w:rPr>
          <w:rFonts w:asciiTheme="minorHAnsi" w:hAnsiTheme="minorHAnsi" w:cstheme="minorHAnsi"/>
          <w:bCs/>
          <w:sz w:val="22"/>
          <w:szCs w:val="22"/>
        </w:rPr>
        <w:t>обслуживание ВДГО (внутридомового газового оборудования) и (или) ВКГО (внутриквартирного газового оборудования) в многоквартирных домах.</w:t>
      </w:r>
    </w:p>
    <w:p w:rsidR="00AC7840" w:rsidRPr="00AC7840" w:rsidRDefault="00AC7840" w:rsidP="00AC7840">
      <w:pPr>
        <w:ind w:left="-142" w:firstLine="142"/>
        <w:jc w:val="both"/>
        <w:rPr>
          <w:rFonts w:asciiTheme="minorHAnsi" w:hAnsiTheme="minorHAnsi" w:cstheme="minorHAnsi"/>
          <w:bCs/>
          <w:sz w:val="22"/>
          <w:szCs w:val="22"/>
        </w:rPr>
      </w:pPr>
    </w:p>
    <w:p w:rsidR="00AC7840" w:rsidRPr="00AC7840" w:rsidRDefault="00AC7840" w:rsidP="00AC7840">
      <w:pPr>
        <w:ind w:left="-142" w:firstLine="142"/>
        <w:jc w:val="both"/>
        <w:rPr>
          <w:rFonts w:asciiTheme="minorHAnsi" w:hAnsiTheme="minorHAnsi" w:cstheme="minorHAnsi"/>
          <w:b/>
          <w:sz w:val="22"/>
          <w:szCs w:val="22"/>
        </w:rPr>
      </w:pPr>
      <w:r w:rsidRPr="00AC7840">
        <w:rPr>
          <w:rFonts w:asciiTheme="minorHAnsi" w:hAnsiTheme="minorHAnsi" w:cstheme="minorHAnsi"/>
          <w:b/>
          <w:sz w:val="22"/>
          <w:szCs w:val="22"/>
        </w:rPr>
        <w:t xml:space="preserve">Межведомственной комиссией проводилась работа по признанию домов </w:t>
      </w:r>
      <w:proofErr w:type="gramStart"/>
      <w:r w:rsidRPr="00AC7840">
        <w:rPr>
          <w:rFonts w:asciiTheme="minorHAnsi" w:hAnsiTheme="minorHAnsi" w:cstheme="minorHAnsi"/>
          <w:b/>
          <w:sz w:val="22"/>
          <w:szCs w:val="22"/>
        </w:rPr>
        <w:t>пригодными</w:t>
      </w:r>
      <w:proofErr w:type="gramEnd"/>
      <w:r w:rsidRPr="00AC7840">
        <w:rPr>
          <w:rFonts w:asciiTheme="minorHAnsi" w:hAnsiTheme="minorHAnsi" w:cstheme="minorHAnsi"/>
          <w:b/>
          <w:sz w:val="22"/>
          <w:szCs w:val="22"/>
        </w:rPr>
        <w:t xml:space="preserve"> (непригодными) для проживания. В ходе  работы было совершено 4 выезда.</w:t>
      </w:r>
    </w:p>
    <w:p w:rsidR="00AC7840" w:rsidRPr="00956885" w:rsidRDefault="00AC7840" w:rsidP="00AC7840">
      <w:pPr>
        <w:ind w:left="-142" w:firstLine="142"/>
        <w:jc w:val="both"/>
        <w:rPr>
          <w:rFonts w:asciiTheme="minorHAnsi" w:hAnsiTheme="minorHAnsi" w:cstheme="minorHAnsi"/>
          <w:sz w:val="22"/>
          <w:szCs w:val="22"/>
        </w:rPr>
      </w:pPr>
      <w:r w:rsidRPr="00AC7840">
        <w:rPr>
          <w:rFonts w:asciiTheme="minorHAnsi" w:hAnsiTheme="minorHAnsi" w:cstheme="minorHAnsi"/>
          <w:sz w:val="22"/>
          <w:szCs w:val="22"/>
        </w:rPr>
        <w:tab/>
        <w:t xml:space="preserve">Комиссией приняты решения, что все обследование жилые дома – признаны непригодными для проживания. Выдано 9 справок о состоянии жилых помещений по запросу граждан для предъявления в </w:t>
      </w:r>
      <w:proofErr w:type="spellStart"/>
      <w:r w:rsidRPr="00AC7840">
        <w:rPr>
          <w:rFonts w:asciiTheme="minorHAnsi" w:hAnsiTheme="minorHAnsi" w:cstheme="minorHAnsi"/>
          <w:sz w:val="22"/>
          <w:szCs w:val="22"/>
        </w:rPr>
        <w:t>Россельхозбанк</w:t>
      </w:r>
      <w:proofErr w:type="spellEnd"/>
      <w:r w:rsidRPr="00AC7840">
        <w:rPr>
          <w:rFonts w:asciiTheme="minorHAnsi" w:hAnsiTheme="minorHAnsi" w:cstheme="minorHAnsi"/>
          <w:sz w:val="22"/>
          <w:szCs w:val="22"/>
        </w:rPr>
        <w:t>.</w:t>
      </w:r>
    </w:p>
    <w:p w:rsidR="00B23692" w:rsidRPr="00956885" w:rsidRDefault="00B23692" w:rsidP="0049503C">
      <w:pPr>
        <w:pStyle w:val="21"/>
        <w:ind w:left="-284" w:firstLine="284"/>
        <w:rPr>
          <w:rFonts w:asciiTheme="minorHAnsi" w:hAnsiTheme="minorHAnsi" w:cstheme="minorHAnsi"/>
          <w:b/>
          <w:bCs/>
          <w:color w:val="4F6228" w:themeColor="accent3" w:themeShade="80"/>
          <w:sz w:val="22"/>
          <w:szCs w:val="22"/>
        </w:rPr>
      </w:pPr>
    </w:p>
    <w:p w:rsidR="00E2255D" w:rsidRDefault="005004CC" w:rsidP="0049503C">
      <w:pPr>
        <w:pStyle w:val="21"/>
        <w:ind w:left="-284" w:firstLine="284"/>
        <w:rPr>
          <w:rFonts w:asciiTheme="minorHAnsi" w:hAnsiTheme="minorHAnsi" w:cstheme="minorHAnsi"/>
          <w:b/>
          <w:bCs/>
          <w:color w:val="4F6228" w:themeColor="accent3" w:themeShade="80"/>
          <w:sz w:val="22"/>
          <w:szCs w:val="22"/>
        </w:rPr>
      </w:pPr>
      <w:r w:rsidRPr="00EF58AF">
        <w:rPr>
          <w:rFonts w:asciiTheme="minorHAnsi" w:hAnsiTheme="minorHAnsi" w:cstheme="minorHAnsi"/>
          <w:b/>
          <w:bCs/>
          <w:color w:val="4F6228" w:themeColor="accent3" w:themeShade="80"/>
          <w:sz w:val="22"/>
          <w:szCs w:val="22"/>
        </w:rPr>
        <w:t xml:space="preserve">       </w:t>
      </w: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E2255D" w:rsidRDefault="00E2255D" w:rsidP="0049503C">
      <w:pPr>
        <w:pStyle w:val="21"/>
        <w:ind w:left="-284" w:firstLine="284"/>
        <w:rPr>
          <w:rFonts w:asciiTheme="minorHAnsi" w:hAnsiTheme="minorHAnsi" w:cstheme="minorHAnsi"/>
          <w:b/>
          <w:bCs/>
          <w:color w:val="4F6228" w:themeColor="accent3" w:themeShade="80"/>
          <w:sz w:val="22"/>
          <w:szCs w:val="22"/>
        </w:rPr>
      </w:pPr>
    </w:p>
    <w:p w:rsidR="00AB4299" w:rsidRPr="00EF58AF" w:rsidRDefault="00AB4299" w:rsidP="0049503C">
      <w:pPr>
        <w:pStyle w:val="21"/>
        <w:ind w:left="-284" w:firstLine="284"/>
        <w:rPr>
          <w:rFonts w:asciiTheme="minorHAnsi" w:hAnsiTheme="minorHAnsi" w:cstheme="minorHAnsi"/>
          <w:b/>
          <w:bCs/>
          <w:color w:val="4F6228" w:themeColor="accent3" w:themeShade="80"/>
          <w:sz w:val="28"/>
          <w:szCs w:val="28"/>
        </w:rPr>
      </w:pPr>
      <w:r w:rsidRPr="00EF58AF">
        <w:rPr>
          <w:rFonts w:asciiTheme="minorHAnsi" w:hAnsiTheme="minorHAnsi" w:cstheme="minorHAnsi"/>
          <w:b/>
          <w:bCs/>
          <w:color w:val="4F6228" w:themeColor="accent3" w:themeShade="80"/>
          <w:sz w:val="28"/>
          <w:szCs w:val="28"/>
        </w:rPr>
        <w:lastRenderedPageBreak/>
        <w:t xml:space="preserve">Денежные доходы населения </w:t>
      </w:r>
    </w:p>
    <w:p w:rsidR="00D1273F" w:rsidRPr="00EF58AF" w:rsidRDefault="00415DBF" w:rsidP="00D1273F">
      <w:pPr>
        <w:ind w:firstLine="709"/>
        <w:jc w:val="both"/>
        <w:rPr>
          <w:rFonts w:asciiTheme="minorHAnsi" w:hAnsiTheme="minorHAnsi" w:cstheme="minorHAnsi"/>
          <w:color w:val="000000"/>
          <w:sz w:val="22"/>
          <w:szCs w:val="22"/>
          <w:shd w:val="clear" w:color="auto" w:fill="FFFFFF"/>
        </w:rPr>
      </w:pPr>
      <w:r w:rsidRPr="00EF58AF">
        <w:rPr>
          <w:rFonts w:asciiTheme="minorHAnsi" w:hAnsiTheme="minorHAnsi" w:cstheme="minorHAnsi"/>
          <w:sz w:val="22"/>
          <w:szCs w:val="22"/>
        </w:rPr>
        <w:t xml:space="preserve">Заработная плата является основной составляющей денежных доходов населения. В определенной степени ее уровень отражает финансовое состояние предприятий. </w:t>
      </w:r>
      <w:proofErr w:type="gramStart"/>
      <w:r w:rsidR="00AB4299" w:rsidRPr="00EF58AF">
        <w:rPr>
          <w:rFonts w:asciiTheme="minorHAnsi" w:hAnsiTheme="minorHAnsi" w:cstheme="minorHAnsi"/>
          <w:sz w:val="22"/>
          <w:szCs w:val="22"/>
        </w:rPr>
        <w:t xml:space="preserve">Среднемесячная заработная плата по данным </w:t>
      </w:r>
      <w:proofErr w:type="spellStart"/>
      <w:r w:rsidR="00AB4299" w:rsidRPr="00EF58AF">
        <w:rPr>
          <w:rFonts w:asciiTheme="minorHAnsi" w:hAnsiTheme="minorHAnsi" w:cstheme="minorHAnsi"/>
          <w:sz w:val="22"/>
          <w:szCs w:val="22"/>
        </w:rPr>
        <w:t>Удму</w:t>
      </w:r>
      <w:r w:rsidR="0060552B">
        <w:rPr>
          <w:rFonts w:asciiTheme="minorHAnsi" w:hAnsiTheme="minorHAnsi" w:cstheme="minorHAnsi"/>
          <w:sz w:val="22"/>
          <w:szCs w:val="22"/>
        </w:rPr>
        <w:t>ртстата</w:t>
      </w:r>
      <w:proofErr w:type="spellEnd"/>
      <w:r w:rsidR="0060552B">
        <w:rPr>
          <w:rFonts w:asciiTheme="minorHAnsi" w:hAnsiTheme="minorHAnsi" w:cstheme="minorHAnsi"/>
          <w:sz w:val="22"/>
          <w:szCs w:val="22"/>
        </w:rPr>
        <w:t xml:space="preserve"> за</w:t>
      </w:r>
      <w:r w:rsidR="008314EC">
        <w:rPr>
          <w:rFonts w:asciiTheme="minorHAnsi" w:hAnsiTheme="minorHAnsi" w:cstheme="minorHAnsi"/>
          <w:sz w:val="22"/>
          <w:szCs w:val="22"/>
        </w:rPr>
        <w:t xml:space="preserve"> 2020</w:t>
      </w:r>
      <w:r w:rsidR="00AB4299" w:rsidRPr="00EF58AF">
        <w:rPr>
          <w:rFonts w:asciiTheme="minorHAnsi" w:hAnsiTheme="minorHAnsi" w:cstheme="minorHAnsi"/>
          <w:sz w:val="22"/>
          <w:szCs w:val="22"/>
        </w:rPr>
        <w:t xml:space="preserve"> года работников </w:t>
      </w:r>
      <w:r w:rsidR="0060552B" w:rsidRPr="00EF58AF">
        <w:rPr>
          <w:rFonts w:asciiTheme="minorHAnsi" w:hAnsiTheme="minorHAnsi" w:cstheme="minorHAnsi"/>
          <w:sz w:val="22"/>
          <w:szCs w:val="22"/>
        </w:rPr>
        <w:t>предприятий</w:t>
      </w:r>
      <w:r w:rsidR="00AB4299" w:rsidRPr="00EF58AF">
        <w:rPr>
          <w:rFonts w:asciiTheme="minorHAnsi" w:hAnsiTheme="minorHAnsi" w:cstheme="minorHAnsi"/>
          <w:sz w:val="22"/>
          <w:szCs w:val="22"/>
        </w:rPr>
        <w:t xml:space="preserve">, не относящимся к субъектам малого предпринимательства составила </w:t>
      </w:r>
      <w:r w:rsidR="0060552B">
        <w:rPr>
          <w:rFonts w:asciiTheme="minorHAnsi" w:hAnsiTheme="minorHAnsi" w:cstheme="minorHAnsi"/>
          <w:sz w:val="22"/>
          <w:szCs w:val="22"/>
        </w:rPr>
        <w:t>32910</w:t>
      </w:r>
      <w:r w:rsidR="00AB4299" w:rsidRPr="00EF58AF">
        <w:rPr>
          <w:rFonts w:asciiTheme="minorHAnsi" w:hAnsiTheme="minorHAnsi" w:cstheme="minorHAnsi"/>
          <w:sz w:val="22"/>
          <w:szCs w:val="22"/>
        </w:rPr>
        <w:t xml:space="preserve"> рублей (по УР – 3</w:t>
      </w:r>
      <w:r w:rsidR="0060552B">
        <w:rPr>
          <w:rFonts w:asciiTheme="minorHAnsi" w:hAnsiTheme="minorHAnsi" w:cstheme="minorHAnsi"/>
          <w:sz w:val="22"/>
          <w:szCs w:val="22"/>
        </w:rPr>
        <w:t>9078,4</w:t>
      </w:r>
      <w:r w:rsidR="00AB4299" w:rsidRPr="00EF58AF">
        <w:rPr>
          <w:rFonts w:asciiTheme="minorHAnsi" w:hAnsiTheme="minorHAnsi" w:cstheme="minorHAnsi"/>
          <w:sz w:val="22"/>
          <w:szCs w:val="22"/>
        </w:rPr>
        <w:t xml:space="preserve"> </w:t>
      </w:r>
      <w:proofErr w:type="spellStart"/>
      <w:r w:rsidR="00AB4299" w:rsidRPr="00EF58AF">
        <w:rPr>
          <w:rFonts w:asciiTheme="minorHAnsi" w:hAnsiTheme="minorHAnsi" w:cstheme="minorHAnsi"/>
          <w:sz w:val="22"/>
          <w:szCs w:val="22"/>
        </w:rPr>
        <w:t>руб</w:t>
      </w:r>
      <w:proofErr w:type="spellEnd"/>
      <w:r w:rsidR="00AB4299" w:rsidRPr="00EF58AF">
        <w:rPr>
          <w:rFonts w:asciiTheme="minorHAnsi" w:hAnsiTheme="minorHAnsi" w:cstheme="minorHAnsi"/>
          <w:sz w:val="22"/>
          <w:szCs w:val="22"/>
        </w:rPr>
        <w:t>), темп роста к соответствующему периоду прошлого года составил 1</w:t>
      </w:r>
      <w:r w:rsidR="0060552B">
        <w:rPr>
          <w:rFonts w:asciiTheme="minorHAnsi" w:hAnsiTheme="minorHAnsi" w:cstheme="minorHAnsi"/>
          <w:sz w:val="22"/>
          <w:szCs w:val="22"/>
        </w:rPr>
        <w:t>05</w:t>
      </w:r>
      <w:r w:rsidR="000B070B" w:rsidRPr="00EF58AF">
        <w:rPr>
          <w:rFonts w:asciiTheme="minorHAnsi" w:hAnsiTheme="minorHAnsi" w:cstheme="minorHAnsi"/>
          <w:sz w:val="22"/>
          <w:szCs w:val="22"/>
        </w:rPr>
        <w:t>,</w:t>
      </w:r>
      <w:r w:rsidR="0060552B">
        <w:rPr>
          <w:rFonts w:asciiTheme="minorHAnsi" w:hAnsiTheme="minorHAnsi" w:cstheme="minorHAnsi"/>
          <w:sz w:val="22"/>
          <w:szCs w:val="22"/>
        </w:rPr>
        <w:t>5</w:t>
      </w:r>
      <w:r w:rsidR="00AB4299" w:rsidRPr="00EF58AF">
        <w:rPr>
          <w:rFonts w:asciiTheme="minorHAnsi" w:hAnsiTheme="minorHAnsi" w:cstheme="minorHAnsi"/>
          <w:sz w:val="22"/>
          <w:szCs w:val="22"/>
        </w:rPr>
        <w:t>%.</w:t>
      </w:r>
      <w:r w:rsidR="00D1273F" w:rsidRPr="00EF58AF">
        <w:rPr>
          <w:rFonts w:asciiTheme="minorHAnsi" w:hAnsiTheme="minorHAnsi" w:cstheme="minorHAnsi"/>
          <w:color w:val="000000"/>
          <w:sz w:val="22"/>
          <w:szCs w:val="22"/>
          <w:shd w:val="clear" w:color="auto" w:fill="FFFFFF"/>
        </w:rPr>
        <w:t xml:space="preserve"> </w:t>
      </w:r>
      <w:r w:rsidR="00D1273F" w:rsidRPr="00EF58AF">
        <w:rPr>
          <w:rFonts w:asciiTheme="minorHAnsi" w:hAnsiTheme="minorHAnsi" w:cstheme="minorHAnsi"/>
          <w:color w:val="333333"/>
          <w:sz w:val="22"/>
          <w:szCs w:val="22"/>
          <w:shd w:val="clear" w:color="auto" w:fill="FFFFFF"/>
        </w:rPr>
        <w:t xml:space="preserve"> Увеличение минимального размера оплаты труда (МРОТ) произошло с 1 января </w:t>
      </w:r>
      <w:r w:rsidR="0060552B">
        <w:rPr>
          <w:rFonts w:asciiTheme="minorHAnsi" w:hAnsiTheme="minorHAnsi" w:cstheme="minorHAnsi"/>
          <w:color w:val="333333"/>
          <w:sz w:val="22"/>
          <w:szCs w:val="22"/>
          <w:shd w:val="clear" w:color="auto" w:fill="FFFFFF"/>
        </w:rPr>
        <w:t>2020 года и составил 13949,5</w:t>
      </w:r>
      <w:r w:rsidR="00770576" w:rsidRPr="00EF58AF">
        <w:rPr>
          <w:rFonts w:asciiTheme="minorHAnsi" w:hAnsiTheme="minorHAnsi" w:cstheme="minorHAnsi"/>
          <w:color w:val="333333"/>
          <w:sz w:val="22"/>
          <w:szCs w:val="22"/>
          <w:shd w:val="clear" w:color="auto" w:fill="FFFFFF"/>
        </w:rPr>
        <w:t xml:space="preserve"> рубля</w:t>
      </w:r>
      <w:r w:rsidR="0060552B">
        <w:rPr>
          <w:rFonts w:asciiTheme="minorHAnsi" w:hAnsiTheme="minorHAnsi" w:cstheme="minorHAnsi"/>
          <w:color w:val="333333"/>
          <w:sz w:val="22"/>
          <w:szCs w:val="22"/>
          <w:shd w:val="clear" w:color="auto" w:fill="FFFFFF"/>
        </w:rPr>
        <w:t xml:space="preserve"> с учетом районного </w:t>
      </w:r>
      <w:proofErr w:type="spellStart"/>
      <w:r w:rsidR="0060552B">
        <w:rPr>
          <w:rFonts w:asciiTheme="minorHAnsi" w:hAnsiTheme="minorHAnsi" w:cstheme="minorHAnsi"/>
          <w:color w:val="333333"/>
          <w:sz w:val="22"/>
          <w:szCs w:val="22"/>
          <w:shd w:val="clear" w:color="auto" w:fill="FFFFFF"/>
        </w:rPr>
        <w:t>коэффиуиента</w:t>
      </w:r>
      <w:proofErr w:type="spellEnd"/>
      <w:r w:rsidR="00D1273F" w:rsidRPr="00EF58AF">
        <w:rPr>
          <w:rFonts w:asciiTheme="minorHAnsi" w:hAnsiTheme="minorHAnsi" w:cstheme="minorHAnsi"/>
          <w:color w:val="333333"/>
          <w:sz w:val="22"/>
          <w:szCs w:val="22"/>
          <w:shd w:val="clear" w:color="auto" w:fill="FFFFFF"/>
        </w:rPr>
        <w:t xml:space="preserve">. </w:t>
      </w:r>
      <w:r w:rsidR="00A71072" w:rsidRPr="00EF58AF">
        <w:rPr>
          <w:rFonts w:asciiTheme="minorHAnsi" w:hAnsiTheme="minorHAnsi" w:cstheme="minorHAnsi"/>
          <w:color w:val="000000"/>
          <w:sz w:val="22"/>
          <w:szCs w:val="22"/>
          <w:shd w:val="clear" w:color="auto" w:fill="FFFFFF"/>
        </w:rPr>
        <w:t xml:space="preserve"> </w:t>
      </w:r>
      <w:proofErr w:type="gramEnd"/>
    </w:p>
    <w:p w:rsidR="00FA3D0B" w:rsidRPr="00EF58AF" w:rsidRDefault="00FA3D0B" w:rsidP="00D1273F">
      <w:pPr>
        <w:ind w:firstLine="709"/>
        <w:jc w:val="both"/>
        <w:rPr>
          <w:rFonts w:asciiTheme="minorHAnsi" w:hAnsiTheme="minorHAnsi" w:cstheme="minorHAnsi"/>
          <w:color w:val="000000"/>
          <w:sz w:val="22"/>
          <w:szCs w:val="22"/>
          <w:shd w:val="clear" w:color="auto" w:fill="FFFFFF"/>
        </w:rPr>
      </w:pPr>
    </w:p>
    <w:p w:rsidR="00D1273F" w:rsidRPr="00EF58AF" w:rsidRDefault="00D1273F" w:rsidP="00D1273F">
      <w:pPr>
        <w:shd w:val="clear" w:color="auto" w:fill="FFFFFF"/>
        <w:rPr>
          <w:rFonts w:asciiTheme="minorHAnsi" w:hAnsiTheme="minorHAnsi" w:cstheme="minorHAnsi"/>
          <w:color w:val="000000"/>
          <w:sz w:val="22"/>
          <w:szCs w:val="22"/>
          <w:u w:val="single"/>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77"/>
        <w:gridCol w:w="1403"/>
        <w:gridCol w:w="1276"/>
        <w:gridCol w:w="1290"/>
        <w:gridCol w:w="1417"/>
      </w:tblGrid>
      <w:tr w:rsidR="000E5448" w:rsidRPr="00EF58AF" w:rsidTr="000E5448">
        <w:trPr>
          <w:trHeight w:val="20"/>
          <w:tblHeader/>
        </w:trPr>
        <w:tc>
          <w:tcPr>
            <w:tcW w:w="4977" w:type="dxa"/>
            <w:vMerge w:val="restart"/>
            <w:shd w:val="clear" w:color="auto" w:fill="EAF1DD" w:themeFill="accent3" w:themeFillTint="33"/>
            <w:noWrap/>
            <w:vAlign w:val="bottom"/>
          </w:tcPr>
          <w:p w:rsidR="000E5448" w:rsidRPr="00EF58AF" w:rsidRDefault="000E5448" w:rsidP="00D22899">
            <w:pPr>
              <w:rPr>
                <w:rFonts w:asciiTheme="minorHAnsi" w:hAnsiTheme="minorHAnsi" w:cstheme="minorHAnsi"/>
                <w:sz w:val="22"/>
                <w:szCs w:val="22"/>
              </w:rPr>
            </w:pPr>
            <w:r w:rsidRPr="00EF58AF">
              <w:rPr>
                <w:rFonts w:asciiTheme="minorHAnsi" w:hAnsiTheme="minorHAnsi" w:cstheme="minorHAnsi"/>
                <w:sz w:val="22"/>
                <w:szCs w:val="22"/>
              </w:rPr>
              <w:t>Виды экономической деятельности</w:t>
            </w:r>
          </w:p>
        </w:tc>
        <w:tc>
          <w:tcPr>
            <w:tcW w:w="5386" w:type="dxa"/>
            <w:gridSpan w:val="4"/>
            <w:shd w:val="clear" w:color="auto" w:fill="EAF1DD" w:themeFill="accent3" w:themeFillTint="33"/>
          </w:tcPr>
          <w:p w:rsidR="000E5448" w:rsidRPr="00EF58AF" w:rsidRDefault="000E5448" w:rsidP="00DD0B75">
            <w:pPr>
              <w:jc w:val="center"/>
              <w:rPr>
                <w:rFonts w:asciiTheme="minorHAnsi" w:hAnsiTheme="minorHAnsi" w:cstheme="minorHAnsi"/>
                <w:sz w:val="22"/>
                <w:szCs w:val="22"/>
              </w:rPr>
            </w:pPr>
            <w:r w:rsidRPr="00EF58AF">
              <w:rPr>
                <w:rFonts w:asciiTheme="minorHAnsi" w:hAnsiTheme="minorHAnsi" w:cstheme="minorHAnsi"/>
                <w:sz w:val="22"/>
                <w:szCs w:val="22"/>
              </w:rPr>
              <w:t>Среднемесячная заработная плата (рублей)</w:t>
            </w:r>
          </w:p>
        </w:tc>
      </w:tr>
      <w:tr w:rsidR="000E5448" w:rsidRPr="00EF58AF" w:rsidTr="000E5448">
        <w:trPr>
          <w:trHeight w:val="20"/>
          <w:tblHeader/>
        </w:trPr>
        <w:tc>
          <w:tcPr>
            <w:tcW w:w="4977" w:type="dxa"/>
            <w:vMerge/>
            <w:shd w:val="clear" w:color="auto" w:fill="EAF1DD" w:themeFill="accent3" w:themeFillTint="33"/>
            <w:noWrap/>
            <w:vAlign w:val="bottom"/>
          </w:tcPr>
          <w:p w:rsidR="000E5448" w:rsidRPr="00EF58AF" w:rsidRDefault="000E5448" w:rsidP="00D22899">
            <w:pPr>
              <w:jc w:val="center"/>
              <w:rPr>
                <w:rFonts w:asciiTheme="minorHAnsi" w:hAnsiTheme="minorHAnsi" w:cstheme="minorHAnsi"/>
                <w:sz w:val="22"/>
                <w:szCs w:val="22"/>
                <w:u w:val="single"/>
              </w:rPr>
            </w:pPr>
          </w:p>
        </w:tc>
        <w:tc>
          <w:tcPr>
            <w:tcW w:w="1403" w:type="dxa"/>
            <w:shd w:val="clear" w:color="auto" w:fill="EAF1DD" w:themeFill="accent3" w:themeFillTint="33"/>
          </w:tcPr>
          <w:p w:rsidR="000E5448" w:rsidRPr="00EF58AF" w:rsidRDefault="000E5448" w:rsidP="00E2255D">
            <w:pPr>
              <w:jc w:val="center"/>
              <w:rPr>
                <w:rFonts w:asciiTheme="minorHAnsi" w:hAnsiTheme="minorHAnsi" w:cstheme="minorHAnsi"/>
                <w:b/>
                <w:sz w:val="22"/>
                <w:szCs w:val="22"/>
              </w:rPr>
            </w:pPr>
            <w:r w:rsidRPr="00EF58AF">
              <w:rPr>
                <w:rFonts w:asciiTheme="minorHAnsi" w:hAnsiTheme="minorHAnsi" w:cstheme="minorHAnsi"/>
                <w:b/>
                <w:sz w:val="22"/>
                <w:szCs w:val="22"/>
              </w:rPr>
              <w:t xml:space="preserve"> 2019 г</w:t>
            </w:r>
            <w:r>
              <w:rPr>
                <w:rFonts w:asciiTheme="minorHAnsi" w:hAnsiTheme="minorHAnsi" w:cstheme="minorHAnsi"/>
                <w:b/>
                <w:sz w:val="22"/>
                <w:szCs w:val="22"/>
              </w:rPr>
              <w:t>од</w:t>
            </w:r>
          </w:p>
        </w:tc>
        <w:tc>
          <w:tcPr>
            <w:tcW w:w="1276" w:type="dxa"/>
            <w:shd w:val="clear" w:color="auto" w:fill="EAF1DD" w:themeFill="accent3" w:themeFillTint="33"/>
          </w:tcPr>
          <w:p w:rsidR="000E5448" w:rsidRPr="00EF58AF" w:rsidRDefault="000E5448" w:rsidP="00E2255D">
            <w:pPr>
              <w:jc w:val="center"/>
              <w:rPr>
                <w:rFonts w:asciiTheme="minorHAnsi" w:hAnsiTheme="minorHAnsi" w:cstheme="minorHAnsi"/>
                <w:b/>
                <w:sz w:val="22"/>
                <w:szCs w:val="22"/>
              </w:rPr>
            </w:pPr>
            <w:r>
              <w:rPr>
                <w:rFonts w:asciiTheme="minorHAnsi" w:hAnsiTheme="minorHAnsi" w:cstheme="minorHAnsi"/>
                <w:b/>
                <w:sz w:val="22"/>
                <w:szCs w:val="22"/>
                <w:lang w:eastAsia="en-US"/>
              </w:rPr>
              <w:t>11 месяцев 2</w:t>
            </w:r>
            <w:r w:rsidRPr="00EF58AF">
              <w:rPr>
                <w:rFonts w:asciiTheme="minorHAnsi" w:hAnsiTheme="minorHAnsi" w:cstheme="minorHAnsi"/>
                <w:b/>
                <w:sz w:val="22"/>
                <w:szCs w:val="22"/>
                <w:lang w:eastAsia="en-US"/>
              </w:rPr>
              <w:t>0</w:t>
            </w:r>
            <w:r>
              <w:rPr>
                <w:rFonts w:asciiTheme="minorHAnsi" w:hAnsiTheme="minorHAnsi" w:cstheme="minorHAnsi"/>
                <w:b/>
                <w:sz w:val="22"/>
                <w:szCs w:val="22"/>
                <w:lang w:eastAsia="en-US"/>
              </w:rPr>
              <w:t>20</w:t>
            </w:r>
            <w:r w:rsidRPr="00EF58AF">
              <w:rPr>
                <w:rFonts w:asciiTheme="minorHAnsi" w:hAnsiTheme="minorHAnsi" w:cstheme="minorHAnsi"/>
                <w:b/>
                <w:sz w:val="22"/>
                <w:szCs w:val="22"/>
                <w:lang w:eastAsia="en-US"/>
              </w:rPr>
              <w:t xml:space="preserve"> год</w:t>
            </w:r>
          </w:p>
        </w:tc>
        <w:tc>
          <w:tcPr>
            <w:tcW w:w="1290" w:type="dxa"/>
            <w:shd w:val="clear" w:color="auto" w:fill="EAF1DD" w:themeFill="accent3" w:themeFillTint="33"/>
          </w:tcPr>
          <w:p w:rsidR="000E5448" w:rsidRPr="00EF58AF" w:rsidRDefault="000E5448" w:rsidP="00E2255D">
            <w:pPr>
              <w:jc w:val="center"/>
              <w:rPr>
                <w:rFonts w:asciiTheme="minorHAnsi" w:hAnsiTheme="minorHAnsi" w:cstheme="minorHAnsi"/>
                <w:b/>
                <w:sz w:val="22"/>
                <w:szCs w:val="22"/>
                <w:lang w:eastAsia="en-US"/>
              </w:rPr>
            </w:pPr>
            <w:r w:rsidRPr="00EF58AF">
              <w:rPr>
                <w:rFonts w:asciiTheme="minorHAnsi" w:hAnsiTheme="minorHAnsi" w:cstheme="minorHAnsi"/>
                <w:b/>
                <w:sz w:val="22"/>
                <w:szCs w:val="22"/>
                <w:lang w:eastAsia="en-US"/>
              </w:rPr>
              <w:t>Темп роста, %</w:t>
            </w:r>
          </w:p>
        </w:tc>
        <w:tc>
          <w:tcPr>
            <w:tcW w:w="1417" w:type="dxa"/>
            <w:shd w:val="clear" w:color="auto" w:fill="EAF1DD" w:themeFill="accent3" w:themeFillTint="33"/>
          </w:tcPr>
          <w:p w:rsidR="000E5448" w:rsidRPr="00EF58AF" w:rsidRDefault="000E5448" w:rsidP="00E2255D">
            <w:pPr>
              <w:jc w:val="center"/>
              <w:rPr>
                <w:rFonts w:asciiTheme="minorHAnsi" w:hAnsiTheme="minorHAnsi" w:cstheme="minorHAnsi"/>
                <w:b/>
                <w:sz w:val="22"/>
                <w:szCs w:val="22"/>
                <w:lang w:eastAsia="en-US"/>
              </w:rPr>
            </w:pPr>
            <w:r>
              <w:rPr>
                <w:rFonts w:asciiTheme="minorHAnsi" w:hAnsiTheme="minorHAnsi" w:cstheme="minorHAnsi"/>
                <w:b/>
                <w:sz w:val="22"/>
                <w:szCs w:val="22"/>
                <w:lang w:eastAsia="en-US"/>
              </w:rPr>
              <w:t>По УР</w:t>
            </w:r>
          </w:p>
        </w:tc>
      </w:tr>
      <w:tr w:rsidR="000E5448" w:rsidRPr="00EF58AF" w:rsidTr="000E5448">
        <w:trPr>
          <w:trHeight w:val="20"/>
        </w:trPr>
        <w:tc>
          <w:tcPr>
            <w:tcW w:w="4977" w:type="dxa"/>
            <w:vAlign w:val="bottom"/>
          </w:tcPr>
          <w:p w:rsidR="000E5448" w:rsidRPr="00EF58AF" w:rsidRDefault="000E5448" w:rsidP="00D22899">
            <w:pPr>
              <w:rPr>
                <w:rFonts w:asciiTheme="minorHAnsi" w:hAnsiTheme="minorHAnsi" w:cstheme="minorHAnsi"/>
                <w:b/>
                <w:bCs/>
                <w:sz w:val="22"/>
                <w:szCs w:val="22"/>
              </w:rPr>
            </w:pPr>
            <w:r w:rsidRPr="00EF58AF">
              <w:rPr>
                <w:rFonts w:asciiTheme="minorHAnsi" w:hAnsiTheme="minorHAnsi" w:cstheme="minorHAnsi"/>
                <w:b/>
                <w:bCs/>
                <w:sz w:val="22"/>
                <w:szCs w:val="22"/>
              </w:rPr>
              <w:t>ВСЕГО</w:t>
            </w:r>
          </w:p>
        </w:tc>
        <w:tc>
          <w:tcPr>
            <w:tcW w:w="1403" w:type="dxa"/>
            <w:vAlign w:val="center"/>
          </w:tcPr>
          <w:p w:rsidR="000E5448" w:rsidRPr="00EF58AF" w:rsidRDefault="000E5448" w:rsidP="00E2255D">
            <w:pPr>
              <w:jc w:val="center"/>
              <w:rPr>
                <w:rFonts w:asciiTheme="minorHAnsi" w:hAnsiTheme="minorHAnsi" w:cstheme="minorHAnsi"/>
                <w:b/>
                <w:bCs/>
                <w:sz w:val="22"/>
                <w:szCs w:val="22"/>
              </w:rPr>
            </w:pPr>
            <w:r>
              <w:rPr>
                <w:rFonts w:asciiTheme="minorHAnsi" w:hAnsiTheme="minorHAnsi" w:cstheme="minorHAnsi"/>
                <w:b/>
                <w:bCs/>
                <w:sz w:val="22"/>
                <w:szCs w:val="22"/>
              </w:rPr>
              <w:t>31195,4</w:t>
            </w:r>
          </w:p>
        </w:tc>
        <w:tc>
          <w:tcPr>
            <w:tcW w:w="1276" w:type="dxa"/>
            <w:vAlign w:val="center"/>
          </w:tcPr>
          <w:p w:rsidR="000E5448" w:rsidRPr="00EF58AF" w:rsidRDefault="000E5448" w:rsidP="00594868">
            <w:pPr>
              <w:jc w:val="center"/>
              <w:rPr>
                <w:rFonts w:asciiTheme="minorHAnsi" w:hAnsiTheme="minorHAnsi" w:cstheme="minorHAnsi"/>
                <w:b/>
                <w:bCs/>
                <w:sz w:val="22"/>
                <w:szCs w:val="22"/>
              </w:rPr>
            </w:pPr>
            <w:r>
              <w:rPr>
                <w:rFonts w:asciiTheme="minorHAnsi" w:hAnsiTheme="minorHAnsi" w:cstheme="minorHAnsi"/>
                <w:b/>
                <w:bCs/>
                <w:sz w:val="22"/>
                <w:szCs w:val="22"/>
              </w:rPr>
              <w:t>32910</w:t>
            </w:r>
          </w:p>
        </w:tc>
        <w:tc>
          <w:tcPr>
            <w:tcW w:w="1290" w:type="dxa"/>
            <w:vAlign w:val="center"/>
          </w:tcPr>
          <w:p w:rsidR="000E5448" w:rsidRPr="00EF58AF" w:rsidRDefault="000E5448" w:rsidP="00594868">
            <w:pPr>
              <w:jc w:val="center"/>
              <w:rPr>
                <w:rFonts w:asciiTheme="minorHAnsi" w:hAnsiTheme="minorHAnsi" w:cstheme="minorHAnsi"/>
                <w:b/>
                <w:bCs/>
                <w:sz w:val="22"/>
                <w:szCs w:val="22"/>
              </w:rPr>
            </w:pPr>
            <w:r>
              <w:rPr>
                <w:rFonts w:asciiTheme="minorHAnsi" w:hAnsiTheme="minorHAnsi" w:cstheme="minorHAnsi"/>
                <w:b/>
                <w:bCs/>
                <w:sz w:val="22"/>
                <w:szCs w:val="22"/>
              </w:rPr>
              <w:t>105,5</w:t>
            </w:r>
          </w:p>
        </w:tc>
        <w:tc>
          <w:tcPr>
            <w:tcW w:w="1417" w:type="dxa"/>
          </w:tcPr>
          <w:p w:rsidR="000E5448" w:rsidRDefault="000E5448" w:rsidP="000E5448">
            <w:pPr>
              <w:jc w:val="center"/>
              <w:rPr>
                <w:rFonts w:asciiTheme="minorHAnsi" w:hAnsiTheme="minorHAnsi" w:cstheme="minorHAnsi"/>
                <w:b/>
                <w:bCs/>
                <w:sz w:val="22"/>
                <w:szCs w:val="22"/>
              </w:rPr>
            </w:pPr>
            <w:r>
              <w:rPr>
                <w:rFonts w:asciiTheme="minorHAnsi" w:hAnsiTheme="minorHAnsi" w:cstheme="minorHAnsi"/>
                <w:b/>
                <w:bCs/>
                <w:sz w:val="22"/>
                <w:szCs w:val="22"/>
              </w:rPr>
              <w:t>3</w:t>
            </w:r>
            <w:r w:rsidR="0060552B">
              <w:rPr>
                <w:rFonts w:asciiTheme="minorHAnsi" w:hAnsiTheme="minorHAnsi" w:cstheme="minorHAnsi"/>
                <w:b/>
                <w:bCs/>
                <w:sz w:val="22"/>
                <w:szCs w:val="22"/>
              </w:rPr>
              <w:t>9078,4</w:t>
            </w:r>
          </w:p>
        </w:tc>
      </w:tr>
      <w:tr w:rsidR="000E5448" w:rsidRPr="00EF58AF" w:rsidTr="000E5448">
        <w:trPr>
          <w:trHeight w:val="369"/>
        </w:trPr>
        <w:tc>
          <w:tcPr>
            <w:tcW w:w="4977" w:type="dxa"/>
            <w:vAlign w:val="bottom"/>
          </w:tcPr>
          <w:p w:rsidR="000E5448" w:rsidRPr="00EF58AF" w:rsidRDefault="000E5448" w:rsidP="00D22899">
            <w:pPr>
              <w:jc w:val="both"/>
              <w:rPr>
                <w:rFonts w:asciiTheme="minorHAnsi" w:hAnsiTheme="minorHAnsi" w:cstheme="minorHAnsi"/>
                <w:sz w:val="22"/>
                <w:szCs w:val="22"/>
              </w:rPr>
            </w:pPr>
            <w:r w:rsidRPr="00EF58AF">
              <w:rPr>
                <w:rFonts w:asciiTheme="minorHAnsi" w:hAnsiTheme="minorHAnsi" w:cstheme="minorHAnsi"/>
                <w:b/>
                <w:sz w:val="22"/>
                <w:szCs w:val="22"/>
              </w:rPr>
              <w:t>А</w:t>
            </w:r>
            <w:r w:rsidRPr="00EF58AF">
              <w:rPr>
                <w:rFonts w:asciiTheme="minorHAnsi" w:hAnsiTheme="minorHAnsi" w:cstheme="minorHAnsi"/>
                <w:sz w:val="22"/>
                <w:szCs w:val="22"/>
              </w:rPr>
              <w:t xml:space="preserve"> Сельское хозяйство, охота и лесное хозяйство</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24651,2</w:t>
            </w:r>
          </w:p>
        </w:tc>
        <w:tc>
          <w:tcPr>
            <w:tcW w:w="1276" w:type="dxa"/>
            <w:vAlign w:val="center"/>
          </w:tcPr>
          <w:p w:rsidR="000E5448" w:rsidRPr="00EF58AF" w:rsidRDefault="000E5448" w:rsidP="00594868">
            <w:pPr>
              <w:jc w:val="center"/>
              <w:rPr>
                <w:rFonts w:asciiTheme="minorHAnsi" w:hAnsiTheme="minorHAnsi" w:cstheme="minorHAnsi"/>
                <w:sz w:val="22"/>
                <w:szCs w:val="22"/>
              </w:rPr>
            </w:pPr>
            <w:r>
              <w:rPr>
                <w:rFonts w:asciiTheme="minorHAnsi" w:hAnsiTheme="minorHAnsi" w:cstheme="minorHAnsi"/>
                <w:sz w:val="22"/>
                <w:szCs w:val="22"/>
              </w:rPr>
              <w:t>26115,5</w:t>
            </w:r>
          </w:p>
        </w:tc>
        <w:tc>
          <w:tcPr>
            <w:tcW w:w="1290" w:type="dxa"/>
            <w:vAlign w:val="center"/>
          </w:tcPr>
          <w:p w:rsidR="000E5448" w:rsidRPr="00EF58AF" w:rsidRDefault="00DE3207" w:rsidP="00594868">
            <w:pPr>
              <w:jc w:val="center"/>
              <w:rPr>
                <w:rFonts w:asciiTheme="minorHAnsi" w:hAnsiTheme="minorHAnsi" w:cstheme="minorHAnsi"/>
                <w:sz w:val="22"/>
                <w:szCs w:val="22"/>
              </w:rPr>
            </w:pPr>
            <w:r>
              <w:rPr>
                <w:rFonts w:asciiTheme="minorHAnsi" w:hAnsiTheme="minorHAnsi" w:cstheme="minorHAnsi"/>
                <w:sz w:val="22"/>
                <w:szCs w:val="22"/>
              </w:rPr>
              <w:t>105,9</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29138,5</w:t>
            </w:r>
          </w:p>
        </w:tc>
      </w:tr>
      <w:tr w:rsidR="000E5448" w:rsidRPr="00EF58AF" w:rsidTr="000E5448">
        <w:trPr>
          <w:trHeight w:val="20"/>
        </w:trPr>
        <w:tc>
          <w:tcPr>
            <w:tcW w:w="4977" w:type="dxa"/>
            <w:vAlign w:val="bottom"/>
          </w:tcPr>
          <w:p w:rsidR="000E5448" w:rsidRPr="00EF58AF" w:rsidRDefault="000E5448" w:rsidP="00D22899">
            <w:pPr>
              <w:jc w:val="both"/>
              <w:rPr>
                <w:rFonts w:asciiTheme="minorHAnsi" w:hAnsiTheme="minorHAnsi" w:cstheme="minorHAnsi"/>
                <w:b/>
                <w:sz w:val="22"/>
                <w:szCs w:val="22"/>
              </w:rPr>
            </w:pPr>
            <w:r w:rsidRPr="00EF58AF">
              <w:rPr>
                <w:rFonts w:asciiTheme="minorHAnsi" w:hAnsiTheme="minorHAnsi" w:cstheme="minorHAnsi"/>
                <w:b/>
                <w:sz w:val="22"/>
                <w:szCs w:val="22"/>
                <w:lang w:val="en-US"/>
              </w:rPr>
              <w:t>G</w:t>
            </w:r>
            <w:r w:rsidRPr="00EF58AF">
              <w:rPr>
                <w:rFonts w:asciiTheme="minorHAnsi" w:hAnsiTheme="minorHAnsi" w:cstheme="minorHAnsi"/>
                <w:b/>
                <w:sz w:val="22"/>
                <w:szCs w:val="22"/>
              </w:rPr>
              <w:t xml:space="preserve"> </w:t>
            </w:r>
            <w:r w:rsidRPr="00EF58AF">
              <w:rPr>
                <w:rFonts w:asciiTheme="minorHAnsi" w:hAnsiTheme="minorHAnsi" w:cstheme="minorHAnsi"/>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30126,4</w:t>
            </w:r>
          </w:p>
        </w:tc>
        <w:tc>
          <w:tcPr>
            <w:tcW w:w="1276" w:type="dxa"/>
            <w:vAlign w:val="center"/>
          </w:tcPr>
          <w:p w:rsidR="000E5448" w:rsidRPr="00EF58AF" w:rsidRDefault="000E5448" w:rsidP="00594868">
            <w:pPr>
              <w:jc w:val="center"/>
              <w:rPr>
                <w:rFonts w:asciiTheme="minorHAnsi" w:hAnsiTheme="minorHAnsi" w:cstheme="minorHAnsi"/>
                <w:sz w:val="22"/>
                <w:szCs w:val="22"/>
              </w:rPr>
            </w:pPr>
            <w:r>
              <w:rPr>
                <w:rFonts w:asciiTheme="minorHAnsi" w:hAnsiTheme="minorHAnsi" w:cstheme="minorHAnsi"/>
                <w:sz w:val="22"/>
                <w:szCs w:val="22"/>
              </w:rPr>
              <w:t>32321,1</w:t>
            </w:r>
          </w:p>
        </w:tc>
        <w:tc>
          <w:tcPr>
            <w:tcW w:w="1290" w:type="dxa"/>
            <w:vAlign w:val="center"/>
          </w:tcPr>
          <w:p w:rsidR="000E5448" w:rsidRPr="00EF58AF" w:rsidRDefault="00DE3207" w:rsidP="00594868">
            <w:pPr>
              <w:jc w:val="center"/>
              <w:rPr>
                <w:rFonts w:asciiTheme="minorHAnsi" w:hAnsiTheme="minorHAnsi" w:cstheme="minorHAnsi"/>
                <w:sz w:val="22"/>
                <w:szCs w:val="22"/>
              </w:rPr>
            </w:pPr>
            <w:r>
              <w:rPr>
                <w:rFonts w:asciiTheme="minorHAnsi" w:hAnsiTheme="minorHAnsi" w:cstheme="minorHAnsi"/>
                <w:sz w:val="22"/>
                <w:szCs w:val="22"/>
              </w:rPr>
              <w:t>107,2</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35527,2</w:t>
            </w:r>
          </w:p>
        </w:tc>
      </w:tr>
      <w:tr w:rsidR="000E5448" w:rsidRPr="00EF58AF" w:rsidTr="000E5448">
        <w:trPr>
          <w:trHeight w:val="20"/>
        </w:trPr>
        <w:tc>
          <w:tcPr>
            <w:tcW w:w="4977" w:type="dxa"/>
            <w:vAlign w:val="bottom"/>
          </w:tcPr>
          <w:p w:rsidR="000E5448" w:rsidRPr="00EF58AF" w:rsidRDefault="000E5448" w:rsidP="00E96B8A">
            <w:pPr>
              <w:jc w:val="both"/>
              <w:rPr>
                <w:rFonts w:asciiTheme="minorHAnsi" w:hAnsiTheme="minorHAnsi" w:cstheme="minorHAnsi"/>
                <w:b/>
                <w:sz w:val="22"/>
                <w:szCs w:val="22"/>
              </w:rPr>
            </w:pPr>
            <w:r w:rsidRPr="00EF58AF">
              <w:rPr>
                <w:rFonts w:asciiTheme="minorHAnsi" w:hAnsiTheme="minorHAnsi" w:cstheme="minorHAnsi"/>
                <w:b/>
                <w:sz w:val="22"/>
                <w:szCs w:val="22"/>
              </w:rPr>
              <w:t xml:space="preserve">Н  </w:t>
            </w:r>
            <w:r w:rsidRPr="00EF58AF">
              <w:rPr>
                <w:rFonts w:asciiTheme="minorHAnsi" w:hAnsiTheme="minorHAnsi" w:cstheme="minorHAnsi"/>
                <w:sz w:val="22"/>
                <w:szCs w:val="22"/>
              </w:rPr>
              <w:t>Транспортировка и хранение</w:t>
            </w:r>
            <w:r w:rsidRPr="00EF58AF">
              <w:rPr>
                <w:rFonts w:asciiTheme="minorHAnsi" w:hAnsiTheme="minorHAnsi" w:cstheme="minorHAnsi"/>
                <w:b/>
                <w:sz w:val="22"/>
                <w:szCs w:val="22"/>
              </w:rPr>
              <w:t xml:space="preserve"> </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56745,3</w:t>
            </w:r>
          </w:p>
        </w:tc>
        <w:tc>
          <w:tcPr>
            <w:tcW w:w="1276" w:type="dxa"/>
            <w:vAlign w:val="center"/>
          </w:tcPr>
          <w:p w:rsidR="000E5448" w:rsidRPr="00EF58AF" w:rsidRDefault="000E5448" w:rsidP="00594868">
            <w:pPr>
              <w:jc w:val="center"/>
              <w:rPr>
                <w:rFonts w:asciiTheme="minorHAnsi" w:hAnsiTheme="minorHAnsi" w:cstheme="minorHAnsi"/>
                <w:sz w:val="22"/>
                <w:szCs w:val="22"/>
              </w:rPr>
            </w:pPr>
            <w:r>
              <w:rPr>
                <w:rFonts w:asciiTheme="minorHAnsi" w:hAnsiTheme="minorHAnsi" w:cstheme="minorHAnsi"/>
                <w:sz w:val="22"/>
                <w:szCs w:val="22"/>
              </w:rPr>
              <w:t>61683,1</w:t>
            </w:r>
          </w:p>
        </w:tc>
        <w:tc>
          <w:tcPr>
            <w:tcW w:w="1290" w:type="dxa"/>
            <w:vAlign w:val="center"/>
          </w:tcPr>
          <w:p w:rsidR="000E5448" w:rsidRPr="00EF58AF" w:rsidRDefault="00DE3207" w:rsidP="00594868">
            <w:pPr>
              <w:jc w:val="center"/>
              <w:rPr>
                <w:rFonts w:asciiTheme="minorHAnsi" w:hAnsiTheme="minorHAnsi" w:cstheme="minorHAnsi"/>
                <w:sz w:val="22"/>
                <w:szCs w:val="22"/>
              </w:rPr>
            </w:pPr>
            <w:r>
              <w:rPr>
                <w:rFonts w:asciiTheme="minorHAnsi" w:hAnsiTheme="minorHAnsi" w:cstheme="minorHAnsi"/>
                <w:sz w:val="22"/>
                <w:szCs w:val="22"/>
              </w:rPr>
              <w:t>108,7</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39017,2</w:t>
            </w:r>
          </w:p>
        </w:tc>
      </w:tr>
      <w:tr w:rsidR="000E5448" w:rsidRPr="00EF58AF" w:rsidTr="000E5448">
        <w:trPr>
          <w:trHeight w:val="20"/>
        </w:trPr>
        <w:tc>
          <w:tcPr>
            <w:tcW w:w="4977" w:type="dxa"/>
            <w:vAlign w:val="bottom"/>
          </w:tcPr>
          <w:p w:rsidR="000E5448" w:rsidRPr="00EF58AF" w:rsidRDefault="000E5448" w:rsidP="00E96B8A">
            <w:pPr>
              <w:jc w:val="both"/>
              <w:rPr>
                <w:rFonts w:asciiTheme="minorHAnsi" w:hAnsiTheme="minorHAnsi" w:cstheme="minorHAnsi"/>
                <w:b/>
                <w:sz w:val="22"/>
                <w:szCs w:val="22"/>
              </w:rPr>
            </w:pPr>
            <w:r w:rsidRPr="00EF58AF">
              <w:rPr>
                <w:rFonts w:asciiTheme="minorHAnsi" w:hAnsiTheme="minorHAnsi" w:cstheme="minorHAnsi"/>
                <w:b/>
                <w:sz w:val="22"/>
                <w:szCs w:val="22"/>
              </w:rPr>
              <w:t xml:space="preserve">О </w:t>
            </w:r>
            <w:r w:rsidRPr="00EF58AF">
              <w:rPr>
                <w:rFonts w:asciiTheme="minorHAnsi" w:hAnsiTheme="minorHAnsi" w:cstheme="minorHAnsi"/>
                <w:sz w:val="22"/>
                <w:szCs w:val="22"/>
              </w:rPr>
              <w:t>Государственное управление и обеспечение военной безопасности, социальное страхование</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35003,7</w:t>
            </w:r>
          </w:p>
        </w:tc>
        <w:tc>
          <w:tcPr>
            <w:tcW w:w="1276" w:type="dxa"/>
            <w:vAlign w:val="center"/>
          </w:tcPr>
          <w:p w:rsidR="000E5448" w:rsidRPr="00EF58AF" w:rsidRDefault="000E5448" w:rsidP="003E4F9B">
            <w:pPr>
              <w:jc w:val="center"/>
              <w:rPr>
                <w:rFonts w:asciiTheme="minorHAnsi" w:hAnsiTheme="minorHAnsi" w:cstheme="minorHAnsi"/>
                <w:sz w:val="22"/>
                <w:szCs w:val="22"/>
              </w:rPr>
            </w:pPr>
            <w:r>
              <w:rPr>
                <w:rFonts w:asciiTheme="minorHAnsi" w:hAnsiTheme="minorHAnsi" w:cstheme="minorHAnsi"/>
                <w:sz w:val="22"/>
                <w:szCs w:val="22"/>
              </w:rPr>
              <w:t>35463,6</w:t>
            </w:r>
          </w:p>
        </w:tc>
        <w:tc>
          <w:tcPr>
            <w:tcW w:w="1290" w:type="dxa"/>
            <w:vAlign w:val="center"/>
          </w:tcPr>
          <w:p w:rsidR="000E5448" w:rsidRPr="00EF58AF" w:rsidRDefault="00DE3207" w:rsidP="003E4F9B">
            <w:pPr>
              <w:jc w:val="center"/>
              <w:rPr>
                <w:rFonts w:asciiTheme="minorHAnsi" w:hAnsiTheme="minorHAnsi" w:cstheme="minorHAnsi"/>
                <w:sz w:val="22"/>
                <w:szCs w:val="22"/>
              </w:rPr>
            </w:pPr>
            <w:r>
              <w:rPr>
                <w:rFonts w:asciiTheme="minorHAnsi" w:hAnsiTheme="minorHAnsi" w:cstheme="minorHAnsi"/>
                <w:sz w:val="22"/>
                <w:szCs w:val="22"/>
              </w:rPr>
              <w:t>101,3</w:t>
            </w:r>
          </w:p>
        </w:tc>
        <w:tc>
          <w:tcPr>
            <w:tcW w:w="1417" w:type="dxa"/>
          </w:tcPr>
          <w:p w:rsidR="000E5448" w:rsidRDefault="000E5448" w:rsidP="000E5448">
            <w:pPr>
              <w:jc w:val="center"/>
              <w:rPr>
                <w:rFonts w:asciiTheme="minorHAnsi" w:hAnsiTheme="minorHAnsi" w:cstheme="minorHAnsi"/>
                <w:sz w:val="22"/>
                <w:szCs w:val="22"/>
              </w:rPr>
            </w:pPr>
          </w:p>
        </w:tc>
      </w:tr>
      <w:tr w:rsidR="000E5448" w:rsidRPr="00EF58AF" w:rsidTr="000E5448">
        <w:trPr>
          <w:trHeight w:val="20"/>
        </w:trPr>
        <w:tc>
          <w:tcPr>
            <w:tcW w:w="4977" w:type="dxa"/>
            <w:vAlign w:val="bottom"/>
          </w:tcPr>
          <w:p w:rsidR="000E5448" w:rsidRPr="00EF58AF" w:rsidRDefault="000E5448" w:rsidP="00D22899">
            <w:pPr>
              <w:jc w:val="both"/>
              <w:rPr>
                <w:rFonts w:asciiTheme="minorHAnsi" w:hAnsiTheme="minorHAnsi" w:cstheme="minorHAnsi"/>
                <w:sz w:val="22"/>
                <w:szCs w:val="22"/>
              </w:rPr>
            </w:pPr>
            <w:proofErr w:type="gramStart"/>
            <w:r w:rsidRPr="00EF58AF">
              <w:rPr>
                <w:rFonts w:asciiTheme="minorHAnsi" w:hAnsiTheme="minorHAnsi" w:cstheme="minorHAnsi"/>
                <w:b/>
                <w:sz w:val="22"/>
                <w:szCs w:val="22"/>
              </w:rPr>
              <w:t>Р</w:t>
            </w:r>
            <w:proofErr w:type="gramEnd"/>
            <w:r w:rsidRPr="00EF58AF">
              <w:rPr>
                <w:rFonts w:asciiTheme="minorHAnsi" w:hAnsiTheme="minorHAnsi" w:cstheme="minorHAnsi"/>
                <w:sz w:val="22"/>
                <w:szCs w:val="22"/>
              </w:rPr>
              <w:t xml:space="preserve">  Образование</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24290,7</w:t>
            </w:r>
          </w:p>
        </w:tc>
        <w:tc>
          <w:tcPr>
            <w:tcW w:w="1276" w:type="dxa"/>
            <w:vAlign w:val="center"/>
          </w:tcPr>
          <w:p w:rsidR="000E5448" w:rsidRPr="00EF58AF" w:rsidRDefault="000E5448" w:rsidP="003E4F9B">
            <w:pPr>
              <w:jc w:val="center"/>
              <w:rPr>
                <w:rFonts w:asciiTheme="minorHAnsi" w:hAnsiTheme="minorHAnsi" w:cstheme="minorHAnsi"/>
                <w:sz w:val="22"/>
                <w:szCs w:val="22"/>
              </w:rPr>
            </w:pPr>
            <w:r>
              <w:rPr>
                <w:rFonts w:asciiTheme="minorHAnsi" w:hAnsiTheme="minorHAnsi" w:cstheme="minorHAnsi"/>
                <w:sz w:val="22"/>
                <w:szCs w:val="22"/>
              </w:rPr>
              <w:t>24240,3</w:t>
            </w:r>
          </w:p>
        </w:tc>
        <w:tc>
          <w:tcPr>
            <w:tcW w:w="1290" w:type="dxa"/>
            <w:vAlign w:val="center"/>
          </w:tcPr>
          <w:p w:rsidR="000E5448" w:rsidRPr="00EF58AF" w:rsidRDefault="00DE3207" w:rsidP="003E4F9B">
            <w:pPr>
              <w:jc w:val="center"/>
              <w:rPr>
                <w:rFonts w:asciiTheme="minorHAnsi" w:hAnsiTheme="minorHAnsi" w:cstheme="minorHAnsi"/>
                <w:sz w:val="22"/>
                <w:szCs w:val="22"/>
              </w:rPr>
            </w:pPr>
            <w:r>
              <w:rPr>
                <w:rFonts w:asciiTheme="minorHAnsi" w:hAnsiTheme="minorHAnsi" w:cstheme="minorHAnsi"/>
                <w:sz w:val="22"/>
                <w:szCs w:val="22"/>
              </w:rPr>
              <w:t>99,8</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28333,3</w:t>
            </w:r>
          </w:p>
        </w:tc>
      </w:tr>
      <w:tr w:rsidR="000E5448" w:rsidRPr="00EF58AF" w:rsidTr="000E5448">
        <w:trPr>
          <w:trHeight w:val="20"/>
        </w:trPr>
        <w:tc>
          <w:tcPr>
            <w:tcW w:w="4977" w:type="dxa"/>
            <w:vAlign w:val="bottom"/>
          </w:tcPr>
          <w:p w:rsidR="000E5448" w:rsidRPr="00EF58AF" w:rsidRDefault="000E5448" w:rsidP="003E4F9B">
            <w:pPr>
              <w:jc w:val="both"/>
              <w:rPr>
                <w:rFonts w:asciiTheme="minorHAnsi" w:hAnsiTheme="minorHAnsi" w:cstheme="minorHAnsi"/>
                <w:sz w:val="22"/>
                <w:szCs w:val="22"/>
              </w:rPr>
            </w:pPr>
            <w:r w:rsidRPr="00EF58AF">
              <w:rPr>
                <w:rFonts w:asciiTheme="minorHAnsi" w:hAnsiTheme="minorHAnsi" w:cstheme="minorHAnsi"/>
                <w:b/>
                <w:sz w:val="22"/>
                <w:szCs w:val="22"/>
                <w:lang w:val="en-US"/>
              </w:rPr>
              <w:t>R</w:t>
            </w:r>
            <w:r w:rsidRPr="00EF58AF">
              <w:rPr>
                <w:rFonts w:asciiTheme="minorHAnsi" w:hAnsiTheme="minorHAnsi" w:cstheme="minorHAnsi"/>
                <w:b/>
                <w:sz w:val="22"/>
                <w:szCs w:val="22"/>
              </w:rPr>
              <w:t xml:space="preserve"> </w:t>
            </w:r>
            <w:r w:rsidRPr="00EF58AF">
              <w:rPr>
                <w:rFonts w:asciiTheme="minorHAnsi" w:hAnsiTheme="minorHAnsi" w:cstheme="minorHAnsi"/>
                <w:sz w:val="22"/>
                <w:szCs w:val="22"/>
              </w:rPr>
              <w:t>Деятельность в области культуры, спорта, организаций досуга и развлечений</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29025,7</w:t>
            </w:r>
          </w:p>
        </w:tc>
        <w:tc>
          <w:tcPr>
            <w:tcW w:w="1276" w:type="dxa"/>
            <w:vAlign w:val="center"/>
          </w:tcPr>
          <w:p w:rsidR="000E5448" w:rsidRPr="00EF58AF" w:rsidRDefault="000E5448" w:rsidP="003E4F9B">
            <w:pPr>
              <w:jc w:val="center"/>
              <w:rPr>
                <w:rFonts w:asciiTheme="minorHAnsi" w:hAnsiTheme="minorHAnsi" w:cstheme="minorHAnsi"/>
                <w:sz w:val="22"/>
                <w:szCs w:val="22"/>
              </w:rPr>
            </w:pPr>
            <w:r>
              <w:rPr>
                <w:rFonts w:asciiTheme="minorHAnsi" w:hAnsiTheme="minorHAnsi" w:cstheme="minorHAnsi"/>
                <w:sz w:val="22"/>
                <w:szCs w:val="22"/>
              </w:rPr>
              <w:t>30596,8</w:t>
            </w:r>
          </w:p>
        </w:tc>
        <w:tc>
          <w:tcPr>
            <w:tcW w:w="1290" w:type="dxa"/>
            <w:vAlign w:val="center"/>
          </w:tcPr>
          <w:p w:rsidR="000E5448" w:rsidRPr="00EF58AF" w:rsidRDefault="00DE3207" w:rsidP="003E4F9B">
            <w:pPr>
              <w:jc w:val="center"/>
              <w:rPr>
                <w:rFonts w:asciiTheme="minorHAnsi" w:hAnsiTheme="minorHAnsi" w:cstheme="minorHAnsi"/>
                <w:sz w:val="22"/>
                <w:szCs w:val="22"/>
              </w:rPr>
            </w:pPr>
            <w:r>
              <w:rPr>
                <w:rFonts w:asciiTheme="minorHAnsi" w:hAnsiTheme="minorHAnsi" w:cstheme="minorHAnsi"/>
                <w:sz w:val="22"/>
                <w:szCs w:val="22"/>
              </w:rPr>
              <w:t>105,4</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30674,4</w:t>
            </w:r>
          </w:p>
        </w:tc>
      </w:tr>
      <w:tr w:rsidR="000E5448" w:rsidRPr="00EF58AF" w:rsidTr="000E5448">
        <w:trPr>
          <w:trHeight w:val="20"/>
        </w:trPr>
        <w:tc>
          <w:tcPr>
            <w:tcW w:w="4977" w:type="dxa"/>
            <w:vAlign w:val="bottom"/>
          </w:tcPr>
          <w:p w:rsidR="000E5448" w:rsidRPr="00EF58AF" w:rsidRDefault="000E5448" w:rsidP="00E96B8A">
            <w:pPr>
              <w:jc w:val="both"/>
              <w:rPr>
                <w:rFonts w:asciiTheme="minorHAnsi" w:hAnsiTheme="minorHAnsi" w:cstheme="minorHAnsi"/>
                <w:b/>
                <w:sz w:val="22"/>
                <w:szCs w:val="22"/>
              </w:rPr>
            </w:pPr>
            <w:r w:rsidRPr="00EF58AF">
              <w:rPr>
                <w:rFonts w:asciiTheme="minorHAnsi" w:hAnsiTheme="minorHAnsi" w:cstheme="minorHAnsi"/>
                <w:b/>
                <w:sz w:val="22"/>
                <w:szCs w:val="22"/>
              </w:rPr>
              <w:t xml:space="preserve">С </w:t>
            </w:r>
            <w:r w:rsidRPr="00EF58AF">
              <w:rPr>
                <w:rFonts w:asciiTheme="minorHAnsi" w:hAnsiTheme="minorHAnsi" w:cstheme="minorHAnsi"/>
                <w:sz w:val="22"/>
                <w:szCs w:val="22"/>
              </w:rPr>
              <w:t>Обрабатывающие производства</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10663,5</w:t>
            </w:r>
          </w:p>
        </w:tc>
        <w:tc>
          <w:tcPr>
            <w:tcW w:w="1276" w:type="dxa"/>
            <w:vAlign w:val="center"/>
          </w:tcPr>
          <w:p w:rsidR="000E5448" w:rsidRPr="00EF58AF" w:rsidRDefault="000E5448" w:rsidP="003E4F9B">
            <w:pPr>
              <w:jc w:val="center"/>
              <w:rPr>
                <w:rFonts w:asciiTheme="minorHAnsi" w:hAnsiTheme="minorHAnsi" w:cstheme="minorHAnsi"/>
                <w:sz w:val="22"/>
                <w:szCs w:val="22"/>
              </w:rPr>
            </w:pPr>
            <w:r>
              <w:rPr>
                <w:rFonts w:asciiTheme="minorHAnsi" w:hAnsiTheme="minorHAnsi" w:cstheme="minorHAnsi"/>
                <w:sz w:val="22"/>
                <w:szCs w:val="22"/>
              </w:rPr>
              <w:t>12790,4</w:t>
            </w:r>
          </w:p>
        </w:tc>
        <w:tc>
          <w:tcPr>
            <w:tcW w:w="1290" w:type="dxa"/>
            <w:vAlign w:val="center"/>
          </w:tcPr>
          <w:p w:rsidR="000E5448" w:rsidRPr="00EF58AF" w:rsidRDefault="00DE3207" w:rsidP="003E4F9B">
            <w:pPr>
              <w:jc w:val="center"/>
              <w:rPr>
                <w:rFonts w:asciiTheme="minorHAnsi" w:hAnsiTheme="minorHAnsi" w:cstheme="minorHAnsi"/>
                <w:sz w:val="22"/>
                <w:szCs w:val="22"/>
              </w:rPr>
            </w:pPr>
            <w:r>
              <w:rPr>
                <w:rFonts w:asciiTheme="minorHAnsi" w:hAnsiTheme="minorHAnsi" w:cstheme="minorHAnsi"/>
                <w:sz w:val="22"/>
                <w:szCs w:val="22"/>
              </w:rPr>
              <w:t>119,9</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42123,5</w:t>
            </w:r>
          </w:p>
        </w:tc>
      </w:tr>
      <w:tr w:rsidR="000E5448" w:rsidRPr="00EF58AF" w:rsidTr="000E5448">
        <w:trPr>
          <w:trHeight w:val="20"/>
        </w:trPr>
        <w:tc>
          <w:tcPr>
            <w:tcW w:w="4977" w:type="dxa"/>
            <w:vAlign w:val="bottom"/>
          </w:tcPr>
          <w:p w:rsidR="000E5448" w:rsidRPr="00EF58AF" w:rsidRDefault="000E5448" w:rsidP="003E4F9B">
            <w:pPr>
              <w:jc w:val="both"/>
              <w:rPr>
                <w:rFonts w:asciiTheme="minorHAnsi" w:hAnsiTheme="minorHAnsi" w:cstheme="minorHAnsi"/>
                <w:b/>
                <w:sz w:val="22"/>
                <w:szCs w:val="22"/>
              </w:rPr>
            </w:pPr>
            <w:r w:rsidRPr="00EF58AF">
              <w:rPr>
                <w:rFonts w:asciiTheme="minorHAnsi" w:hAnsiTheme="minorHAnsi" w:cstheme="minorHAnsi"/>
                <w:b/>
                <w:sz w:val="22"/>
                <w:szCs w:val="22"/>
                <w:lang w:val="en-US"/>
              </w:rPr>
              <w:t>I</w:t>
            </w:r>
            <w:r w:rsidRPr="00EF58AF">
              <w:rPr>
                <w:rFonts w:asciiTheme="minorHAnsi" w:hAnsiTheme="minorHAnsi" w:cstheme="minorHAnsi"/>
                <w:b/>
                <w:sz w:val="22"/>
                <w:szCs w:val="22"/>
              </w:rPr>
              <w:t xml:space="preserve"> </w:t>
            </w:r>
            <w:r w:rsidRPr="00EF58AF">
              <w:rPr>
                <w:rFonts w:asciiTheme="minorHAnsi" w:hAnsiTheme="minorHAnsi" w:cstheme="minorHAnsi"/>
                <w:sz w:val="22"/>
                <w:szCs w:val="22"/>
              </w:rPr>
              <w:t>Деятельность гостиниц и предприятий общественного питания</w:t>
            </w:r>
          </w:p>
        </w:tc>
        <w:tc>
          <w:tcPr>
            <w:tcW w:w="1403" w:type="dxa"/>
            <w:vAlign w:val="center"/>
          </w:tcPr>
          <w:p w:rsidR="000E5448" w:rsidRPr="00EF58AF" w:rsidRDefault="000E5448" w:rsidP="00E2255D">
            <w:pPr>
              <w:jc w:val="center"/>
              <w:rPr>
                <w:rFonts w:asciiTheme="minorHAnsi" w:hAnsiTheme="minorHAnsi" w:cstheme="minorHAnsi"/>
                <w:sz w:val="22"/>
                <w:szCs w:val="22"/>
              </w:rPr>
            </w:pPr>
            <w:r>
              <w:rPr>
                <w:rFonts w:asciiTheme="minorHAnsi" w:hAnsiTheme="minorHAnsi" w:cstheme="minorHAnsi"/>
                <w:sz w:val="22"/>
                <w:szCs w:val="22"/>
              </w:rPr>
              <w:t>25215,2</w:t>
            </w:r>
          </w:p>
        </w:tc>
        <w:tc>
          <w:tcPr>
            <w:tcW w:w="1276" w:type="dxa"/>
            <w:vAlign w:val="center"/>
          </w:tcPr>
          <w:p w:rsidR="000E5448" w:rsidRPr="00EF58AF" w:rsidRDefault="000E5448" w:rsidP="003E4F9B">
            <w:pPr>
              <w:jc w:val="center"/>
              <w:rPr>
                <w:rFonts w:asciiTheme="minorHAnsi" w:hAnsiTheme="minorHAnsi" w:cstheme="minorHAnsi"/>
                <w:sz w:val="22"/>
                <w:szCs w:val="22"/>
              </w:rPr>
            </w:pPr>
            <w:r>
              <w:rPr>
                <w:rFonts w:asciiTheme="minorHAnsi" w:hAnsiTheme="minorHAnsi" w:cstheme="minorHAnsi"/>
                <w:sz w:val="22"/>
                <w:szCs w:val="22"/>
              </w:rPr>
              <w:t>25120,1</w:t>
            </w:r>
          </w:p>
        </w:tc>
        <w:tc>
          <w:tcPr>
            <w:tcW w:w="1290" w:type="dxa"/>
            <w:vAlign w:val="center"/>
          </w:tcPr>
          <w:p w:rsidR="000E5448" w:rsidRPr="00EF58AF" w:rsidRDefault="00DE3207" w:rsidP="003E4F9B">
            <w:pPr>
              <w:jc w:val="center"/>
              <w:rPr>
                <w:rFonts w:asciiTheme="minorHAnsi" w:hAnsiTheme="minorHAnsi" w:cstheme="minorHAnsi"/>
                <w:sz w:val="22"/>
                <w:szCs w:val="22"/>
              </w:rPr>
            </w:pPr>
            <w:r>
              <w:rPr>
                <w:rFonts w:asciiTheme="minorHAnsi" w:hAnsiTheme="minorHAnsi" w:cstheme="minorHAnsi"/>
                <w:sz w:val="22"/>
                <w:szCs w:val="22"/>
              </w:rPr>
              <w:t>99,6</w:t>
            </w:r>
          </w:p>
        </w:tc>
        <w:tc>
          <w:tcPr>
            <w:tcW w:w="1417" w:type="dxa"/>
          </w:tcPr>
          <w:p w:rsidR="000E5448" w:rsidRDefault="000E5448" w:rsidP="000E5448">
            <w:pPr>
              <w:jc w:val="center"/>
              <w:rPr>
                <w:rFonts w:asciiTheme="minorHAnsi" w:hAnsiTheme="minorHAnsi" w:cstheme="minorHAnsi"/>
                <w:sz w:val="22"/>
                <w:szCs w:val="22"/>
              </w:rPr>
            </w:pPr>
            <w:r>
              <w:rPr>
                <w:rFonts w:asciiTheme="minorHAnsi" w:hAnsiTheme="minorHAnsi" w:cstheme="minorHAnsi"/>
                <w:sz w:val="22"/>
                <w:szCs w:val="22"/>
              </w:rPr>
              <w:t>25473,3</w:t>
            </w:r>
          </w:p>
        </w:tc>
      </w:tr>
    </w:tbl>
    <w:p w:rsidR="00AB4299" w:rsidRPr="00EF58AF" w:rsidRDefault="00415DBF" w:rsidP="00154803">
      <w:pPr>
        <w:ind w:firstLine="708"/>
        <w:jc w:val="both"/>
        <w:rPr>
          <w:rFonts w:asciiTheme="minorHAnsi" w:hAnsiTheme="minorHAnsi" w:cstheme="minorHAnsi"/>
          <w:sz w:val="22"/>
          <w:szCs w:val="22"/>
        </w:rPr>
      </w:pPr>
      <w:r w:rsidRPr="00EF58AF">
        <w:rPr>
          <w:rFonts w:asciiTheme="minorHAnsi" w:hAnsiTheme="minorHAnsi" w:cstheme="minorHAnsi"/>
          <w:sz w:val="22"/>
          <w:szCs w:val="22"/>
        </w:rPr>
        <w:t>Сложившиеся диспропорция в уровнях оплаты труда определяются не только объективными факторами, такими как сложность и условия труда, но и спецификой различных отраслей экономики и социальной сферы в современных условиях.</w:t>
      </w:r>
    </w:p>
    <w:p w:rsidR="00AB4299" w:rsidRPr="00EF58AF" w:rsidRDefault="00AB4299" w:rsidP="00415DBF">
      <w:pPr>
        <w:ind w:firstLine="708"/>
        <w:jc w:val="both"/>
        <w:rPr>
          <w:rFonts w:asciiTheme="minorHAnsi" w:hAnsiTheme="minorHAnsi" w:cstheme="minorHAnsi"/>
          <w:sz w:val="22"/>
          <w:szCs w:val="22"/>
        </w:rPr>
      </w:pPr>
      <w:r w:rsidRPr="00357A80">
        <w:rPr>
          <w:rFonts w:asciiTheme="minorHAnsi" w:hAnsiTheme="minorHAnsi" w:cstheme="minorHAnsi"/>
          <w:sz w:val="22"/>
          <w:szCs w:val="22"/>
        </w:rPr>
        <w:t>Задолженности по заработной плате</w:t>
      </w:r>
      <w:r w:rsidR="003A39AD">
        <w:rPr>
          <w:rFonts w:asciiTheme="minorHAnsi" w:hAnsiTheme="minorHAnsi" w:cstheme="minorHAnsi"/>
          <w:sz w:val="22"/>
          <w:szCs w:val="22"/>
        </w:rPr>
        <w:t xml:space="preserve"> </w:t>
      </w:r>
      <w:proofErr w:type="gramStart"/>
      <w:r w:rsidR="003A39AD">
        <w:rPr>
          <w:rFonts w:asciiTheme="minorHAnsi" w:hAnsiTheme="minorHAnsi" w:cstheme="minorHAnsi"/>
          <w:sz w:val="22"/>
          <w:szCs w:val="22"/>
        </w:rPr>
        <w:t>на конец</w:t>
      </w:r>
      <w:proofErr w:type="gramEnd"/>
      <w:r w:rsidR="003A39AD">
        <w:rPr>
          <w:rFonts w:asciiTheme="minorHAnsi" w:hAnsiTheme="minorHAnsi" w:cstheme="minorHAnsi"/>
          <w:sz w:val="22"/>
          <w:szCs w:val="22"/>
        </w:rPr>
        <w:t xml:space="preserve"> 2020 года </w:t>
      </w:r>
      <w:r w:rsidRPr="00357A80">
        <w:rPr>
          <w:rFonts w:asciiTheme="minorHAnsi" w:hAnsiTheme="minorHAnsi" w:cstheme="minorHAnsi"/>
          <w:sz w:val="22"/>
          <w:szCs w:val="22"/>
        </w:rPr>
        <w:t>нет.</w:t>
      </w:r>
    </w:p>
    <w:p w:rsidR="00D3344A" w:rsidRPr="00EF58AF" w:rsidRDefault="00D3344A" w:rsidP="005617BC">
      <w:pPr>
        <w:shd w:val="clear" w:color="auto" w:fill="FFFFFF"/>
        <w:rPr>
          <w:rFonts w:asciiTheme="minorHAnsi" w:hAnsiTheme="minorHAnsi" w:cstheme="minorHAnsi"/>
          <w:color w:val="000000"/>
          <w:sz w:val="22"/>
          <w:szCs w:val="22"/>
        </w:rPr>
      </w:pPr>
    </w:p>
    <w:p w:rsidR="003A0321" w:rsidRPr="00EF58AF" w:rsidRDefault="003A0321" w:rsidP="005617BC">
      <w:pPr>
        <w:shd w:val="clear" w:color="auto" w:fill="FFFFFF"/>
        <w:rPr>
          <w:rFonts w:asciiTheme="minorHAnsi" w:hAnsiTheme="minorHAnsi" w:cstheme="minorHAnsi"/>
          <w:color w:val="252525"/>
          <w:sz w:val="22"/>
          <w:szCs w:val="22"/>
        </w:rPr>
      </w:pPr>
    </w:p>
    <w:p w:rsidR="009B0B8B" w:rsidRPr="00EF58AF" w:rsidRDefault="005004CC" w:rsidP="009B0B8B">
      <w:pPr>
        <w:pStyle w:val="ac"/>
        <w:jc w:val="left"/>
        <w:rPr>
          <w:rFonts w:asciiTheme="minorHAnsi" w:hAnsiTheme="minorHAnsi" w:cstheme="minorHAnsi"/>
          <w:color w:val="4F6228" w:themeColor="accent3" w:themeShade="80"/>
          <w:sz w:val="28"/>
          <w:szCs w:val="28"/>
        </w:rPr>
      </w:pPr>
      <w:r w:rsidRPr="00EF58AF">
        <w:rPr>
          <w:rFonts w:asciiTheme="minorHAnsi" w:hAnsiTheme="minorHAnsi" w:cstheme="minorHAnsi"/>
          <w:color w:val="4F6228" w:themeColor="accent3" w:themeShade="80"/>
          <w:sz w:val="22"/>
          <w:szCs w:val="22"/>
        </w:rPr>
        <w:t xml:space="preserve">      </w:t>
      </w:r>
      <w:r w:rsidR="00AB4299" w:rsidRPr="00357A80">
        <w:rPr>
          <w:rFonts w:asciiTheme="minorHAnsi" w:hAnsiTheme="minorHAnsi" w:cstheme="minorHAnsi"/>
          <w:color w:val="4F6228" w:themeColor="accent3" w:themeShade="80"/>
          <w:sz w:val="28"/>
          <w:szCs w:val="28"/>
        </w:rPr>
        <w:t>Занятость населения</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В  январе-декабре  2020 года в Можгинский центр занятости  населения вновь обратилось 1176 незанятых сельских граждан, ищущих работу, что на 491 человека или в 1,72 раза больше, чем за  2019 год (685 чел.). </w:t>
      </w:r>
    </w:p>
    <w:p w:rsidR="003A39AD" w:rsidRDefault="008314EC" w:rsidP="003A39AD">
      <w:pPr>
        <w:pStyle w:val="220"/>
        <w:rPr>
          <w:rFonts w:asciiTheme="minorHAnsi" w:hAnsiTheme="minorHAnsi" w:cstheme="minorHAnsi"/>
          <w:sz w:val="22"/>
          <w:szCs w:val="22"/>
        </w:rPr>
      </w:pPr>
      <w:r w:rsidRPr="008314EC">
        <w:rPr>
          <w:rFonts w:asciiTheme="minorHAnsi" w:hAnsiTheme="minorHAnsi" w:cstheme="minorHAnsi"/>
          <w:sz w:val="22"/>
          <w:szCs w:val="22"/>
        </w:rPr>
        <w:t>Среди обратившихся незанятых граждан  в течение 2020 года большую долю составляют следующие категории граждан:</w:t>
      </w:r>
    </w:p>
    <w:p w:rsidR="003A39AD" w:rsidRDefault="008314EC" w:rsidP="003A39AD">
      <w:pPr>
        <w:pStyle w:val="220"/>
        <w:numPr>
          <w:ilvl w:val="0"/>
          <w:numId w:val="4"/>
        </w:numPr>
        <w:rPr>
          <w:rFonts w:asciiTheme="minorHAnsi" w:hAnsiTheme="minorHAnsi" w:cstheme="minorHAnsi"/>
          <w:sz w:val="22"/>
          <w:szCs w:val="22"/>
        </w:rPr>
      </w:pPr>
      <w:proofErr w:type="gramStart"/>
      <w:r w:rsidRPr="008314EC">
        <w:rPr>
          <w:rFonts w:asciiTheme="minorHAnsi" w:hAnsiTheme="minorHAnsi" w:cstheme="minorHAnsi"/>
          <w:sz w:val="22"/>
          <w:szCs w:val="22"/>
        </w:rPr>
        <w:t>уволенные</w:t>
      </w:r>
      <w:proofErr w:type="gramEnd"/>
      <w:r w:rsidRPr="008314EC">
        <w:rPr>
          <w:rFonts w:asciiTheme="minorHAnsi" w:hAnsiTheme="minorHAnsi" w:cstheme="minorHAnsi"/>
          <w:sz w:val="22"/>
          <w:szCs w:val="22"/>
        </w:rPr>
        <w:t xml:space="preserve">  по собственному  желанию –20% (296 человек);</w:t>
      </w:r>
    </w:p>
    <w:p w:rsidR="003A39AD" w:rsidRDefault="008314EC" w:rsidP="003A39AD">
      <w:pPr>
        <w:pStyle w:val="220"/>
        <w:numPr>
          <w:ilvl w:val="0"/>
          <w:numId w:val="4"/>
        </w:numPr>
        <w:rPr>
          <w:rFonts w:asciiTheme="minorHAnsi" w:hAnsiTheme="minorHAnsi" w:cstheme="minorHAnsi"/>
          <w:sz w:val="22"/>
          <w:szCs w:val="22"/>
        </w:rPr>
      </w:pPr>
      <w:r w:rsidRPr="003A39AD">
        <w:rPr>
          <w:rFonts w:asciiTheme="minorHAnsi" w:hAnsiTheme="minorHAnsi" w:cstheme="minorHAnsi"/>
          <w:sz w:val="22"/>
          <w:szCs w:val="22"/>
        </w:rPr>
        <w:t>длительно (более года</w:t>
      </w:r>
      <w:proofErr w:type="gramStart"/>
      <w:r w:rsidRPr="003A39AD">
        <w:rPr>
          <w:rFonts w:asciiTheme="minorHAnsi" w:hAnsiTheme="minorHAnsi" w:cstheme="minorHAnsi"/>
          <w:sz w:val="22"/>
          <w:szCs w:val="22"/>
        </w:rPr>
        <w:t xml:space="preserve"> )</w:t>
      </w:r>
      <w:proofErr w:type="gramEnd"/>
      <w:r w:rsidRPr="003A39AD">
        <w:rPr>
          <w:rFonts w:asciiTheme="minorHAnsi" w:hAnsiTheme="minorHAnsi" w:cstheme="minorHAnsi"/>
          <w:sz w:val="22"/>
          <w:szCs w:val="22"/>
        </w:rPr>
        <w:t xml:space="preserve"> незанятые в экономике – 20% (233 человек);</w:t>
      </w:r>
    </w:p>
    <w:p w:rsidR="003A39AD" w:rsidRDefault="008314EC" w:rsidP="003A39AD">
      <w:pPr>
        <w:pStyle w:val="220"/>
        <w:numPr>
          <w:ilvl w:val="0"/>
          <w:numId w:val="4"/>
        </w:numPr>
        <w:rPr>
          <w:rFonts w:asciiTheme="minorHAnsi" w:hAnsiTheme="minorHAnsi" w:cstheme="minorHAnsi"/>
          <w:sz w:val="22"/>
          <w:szCs w:val="22"/>
        </w:rPr>
      </w:pPr>
      <w:r w:rsidRPr="003A39AD">
        <w:rPr>
          <w:rFonts w:asciiTheme="minorHAnsi" w:hAnsiTheme="minorHAnsi" w:cstheme="minorHAnsi"/>
          <w:sz w:val="22"/>
          <w:szCs w:val="22"/>
        </w:rPr>
        <w:t>высвобожденные работники- 2% (19 человек);</w:t>
      </w:r>
    </w:p>
    <w:p w:rsidR="008314EC" w:rsidRPr="003A39AD" w:rsidRDefault="008314EC" w:rsidP="003A39AD">
      <w:pPr>
        <w:pStyle w:val="220"/>
        <w:numPr>
          <w:ilvl w:val="0"/>
          <w:numId w:val="4"/>
        </w:numPr>
        <w:rPr>
          <w:rFonts w:asciiTheme="minorHAnsi" w:hAnsiTheme="minorHAnsi" w:cstheme="minorHAnsi"/>
          <w:sz w:val="22"/>
          <w:szCs w:val="22"/>
        </w:rPr>
      </w:pPr>
      <w:proofErr w:type="gramStart"/>
      <w:r w:rsidRPr="003A39AD">
        <w:rPr>
          <w:rFonts w:asciiTheme="minorHAnsi" w:hAnsiTheme="minorHAnsi" w:cstheme="minorHAnsi"/>
          <w:sz w:val="22"/>
          <w:szCs w:val="22"/>
        </w:rPr>
        <w:t>граждане</w:t>
      </w:r>
      <w:proofErr w:type="gramEnd"/>
      <w:r w:rsidRPr="003A39AD">
        <w:rPr>
          <w:rFonts w:asciiTheme="minorHAnsi" w:hAnsiTheme="minorHAnsi" w:cstheme="minorHAnsi"/>
          <w:sz w:val="22"/>
          <w:szCs w:val="22"/>
        </w:rPr>
        <w:t xml:space="preserve"> прекратившие ИПД -1 % (15 человек).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В 2020 году в </w:t>
      </w:r>
      <w:proofErr w:type="spellStart"/>
      <w:r w:rsidRPr="008314EC">
        <w:rPr>
          <w:rFonts w:asciiTheme="minorHAnsi" w:hAnsiTheme="minorHAnsi" w:cstheme="minorHAnsi"/>
          <w:sz w:val="22"/>
          <w:szCs w:val="22"/>
        </w:rPr>
        <w:t>Можгинском</w:t>
      </w:r>
      <w:proofErr w:type="spellEnd"/>
      <w:r w:rsidRPr="008314EC">
        <w:rPr>
          <w:rFonts w:asciiTheme="minorHAnsi" w:hAnsiTheme="minorHAnsi" w:cstheme="minorHAnsi"/>
          <w:sz w:val="22"/>
          <w:szCs w:val="22"/>
        </w:rPr>
        <w:t xml:space="preserve"> районе не произошло массовых сокращений  (увольнение по сокращению штатов более 50 человек) работников организаций.</w:t>
      </w:r>
    </w:p>
    <w:p w:rsidR="008314EC" w:rsidRPr="008314EC" w:rsidRDefault="008314EC" w:rsidP="008314EC">
      <w:pPr>
        <w:pStyle w:val="220"/>
        <w:rPr>
          <w:rFonts w:asciiTheme="minorHAnsi" w:hAnsiTheme="minorHAnsi" w:cstheme="minorHAnsi"/>
          <w:bCs/>
          <w:sz w:val="22"/>
          <w:szCs w:val="22"/>
        </w:rPr>
      </w:pPr>
      <w:r w:rsidRPr="008314EC">
        <w:rPr>
          <w:rFonts w:asciiTheme="minorHAnsi" w:hAnsiTheme="minorHAnsi" w:cstheme="minorHAnsi"/>
          <w:sz w:val="22"/>
          <w:szCs w:val="22"/>
        </w:rPr>
        <w:t xml:space="preserve">      Из общего числа незанятых граждан, поставленных на учет, 76%,  или 896  человек  признаны в официальном порядке безработными, что на 450 челов</w:t>
      </w:r>
      <w:r w:rsidR="003A39AD">
        <w:rPr>
          <w:rFonts w:asciiTheme="minorHAnsi" w:hAnsiTheme="minorHAnsi" w:cstheme="minorHAnsi"/>
          <w:sz w:val="22"/>
          <w:szCs w:val="22"/>
        </w:rPr>
        <w:t>ек больше, чем за</w:t>
      </w:r>
      <w:r w:rsidRPr="008314EC">
        <w:rPr>
          <w:rFonts w:asciiTheme="minorHAnsi" w:hAnsiTheme="minorHAnsi" w:cstheme="minorHAnsi"/>
          <w:sz w:val="22"/>
          <w:szCs w:val="22"/>
        </w:rPr>
        <w:t xml:space="preserve"> 2019 г. (446 человек).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Численность безработных по состоянию на 01.01.2021 года  составила 409 человек, что в 2,3 раза или на 229 человека бо</w:t>
      </w:r>
      <w:r w:rsidR="003A39AD">
        <w:rPr>
          <w:rFonts w:asciiTheme="minorHAnsi" w:hAnsiTheme="minorHAnsi" w:cstheme="minorHAnsi"/>
          <w:sz w:val="22"/>
          <w:szCs w:val="22"/>
        </w:rPr>
        <w:t>льше, чем на 01.01.2020 года (</w:t>
      </w:r>
      <w:r w:rsidRPr="008314EC">
        <w:rPr>
          <w:rFonts w:asciiTheme="minorHAnsi" w:hAnsiTheme="minorHAnsi" w:cstheme="minorHAnsi"/>
          <w:sz w:val="22"/>
          <w:szCs w:val="22"/>
        </w:rPr>
        <w:t>180 человек).</w:t>
      </w:r>
    </w:p>
    <w:p w:rsid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Уровень безработицы  на 01.01.2021 года зарегистрирован на отметке 3,03% (на 01.01.2020 года уровень безработицы составлял 1,29%). </w:t>
      </w:r>
    </w:p>
    <w:p w:rsidR="003A39AD" w:rsidRPr="008314EC" w:rsidRDefault="003A39AD" w:rsidP="008314EC">
      <w:pPr>
        <w:pStyle w:val="220"/>
        <w:rPr>
          <w:rFonts w:asciiTheme="minorHAnsi" w:hAnsiTheme="minorHAnsi" w:cstheme="minorHAnsi"/>
          <w:sz w:val="22"/>
          <w:szCs w:val="22"/>
        </w:rPr>
      </w:pPr>
    </w:p>
    <w:p w:rsidR="008314EC" w:rsidRPr="008314EC" w:rsidRDefault="008314EC" w:rsidP="008314EC">
      <w:pPr>
        <w:pStyle w:val="220"/>
        <w:rPr>
          <w:rFonts w:asciiTheme="minorHAnsi" w:hAnsiTheme="minorHAnsi" w:cstheme="minorHAnsi"/>
          <w:sz w:val="22"/>
          <w:szCs w:val="22"/>
        </w:rPr>
      </w:pPr>
    </w:p>
    <w:tbl>
      <w:tblPr>
        <w:tblW w:w="6754" w:type="dxa"/>
        <w:tblInd w:w="93" w:type="dxa"/>
        <w:tblLook w:val="04A0"/>
      </w:tblPr>
      <w:tblGrid>
        <w:gridCol w:w="960"/>
        <w:gridCol w:w="2883"/>
        <w:gridCol w:w="1220"/>
        <w:gridCol w:w="1220"/>
        <w:gridCol w:w="960"/>
      </w:tblGrid>
      <w:tr w:rsidR="008314EC" w:rsidRPr="008314EC" w:rsidTr="008314EC">
        <w:trPr>
          <w:trHeight w:val="540"/>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lastRenderedPageBreak/>
              <w:t xml:space="preserve">№ </w:t>
            </w:r>
            <w:proofErr w:type="spellStart"/>
            <w:proofErr w:type="gramStart"/>
            <w:r w:rsidRPr="008314EC">
              <w:rPr>
                <w:rFonts w:asciiTheme="minorHAnsi" w:hAnsiTheme="minorHAnsi" w:cstheme="minorHAnsi"/>
                <w:sz w:val="22"/>
                <w:szCs w:val="22"/>
              </w:rPr>
              <w:t>п</w:t>
            </w:r>
            <w:proofErr w:type="spellEnd"/>
            <w:proofErr w:type="gramEnd"/>
            <w:r w:rsidRPr="008314EC">
              <w:rPr>
                <w:rFonts w:asciiTheme="minorHAnsi" w:hAnsiTheme="minorHAnsi" w:cstheme="minorHAnsi"/>
                <w:sz w:val="22"/>
                <w:szCs w:val="22"/>
              </w:rPr>
              <w:t>/</w:t>
            </w:r>
            <w:proofErr w:type="spellStart"/>
            <w:r w:rsidRPr="008314EC">
              <w:rPr>
                <w:rFonts w:asciiTheme="minorHAnsi" w:hAnsiTheme="minorHAnsi" w:cstheme="minorHAnsi"/>
                <w:sz w:val="22"/>
                <w:szCs w:val="22"/>
              </w:rPr>
              <w:t>п</w:t>
            </w:r>
            <w:proofErr w:type="spellEnd"/>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МО</w:t>
            </w:r>
          </w:p>
        </w:tc>
        <w:tc>
          <w:tcPr>
            <w:tcW w:w="2911" w:type="dxa"/>
            <w:gridSpan w:val="3"/>
            <w:tcBorders>
              <w:top w:val="single" w:sz="4" w:space="0" w:color="000000"/>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Численность безработных граждан</w:t>
            </w:r>
          </w:p>
        </w:tc>
      </w:tr>
      <w:tr w:rsidR="008314EC" w:rsidRPr="008314EC" w:rsidTr="008314EC">
        <w:trPr>
          <w:trHeight w:val="720"/>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8314EC" w:rsidRPr="008314EC" w:rsidRDefault="008314EC" w:rsidP="008314EC">
            <w:pPr>
              <w:pStyle w:val="220"/>
              <w:rPr>
                <w:rFonts w:asciiTheme="minorHAnsi" w:hAnsiTheme="minorHAnsi" w:cstheme="minorHAnsi"/>
                <w:sz w:val="22"/>
                <w:szCs w:val="22"/>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8314EC" w:rsidRPr="008314EC" w:rsidRDefault="008314EC" w:rsidP="008314EC">
            <w:pPr>
              <w:pStyle w:val="220"/>
              <w:rPr>
                <w:rFonts w:asciiTheme="minorHAnsi" w:hAnsiTheme="minorHAnsi" w:cstheme="minorHAnsi"/>
                <w:sz w:val="22"/>
                <w:szCs w:val="22"/>
              </w:rPr>
            </w:pPr>
          </w:p>
        </w:tc>
        <w:tc>
          <w:tcPr>
            <w:tcW w:w="734" w:type="dxa"/>
            <w:tcBorders>
              <w:top w:val="nil"/>
              <w:left w:val="nil"/>
              <w:bottom w:val="single" w:sz="4" w:space="0" w:color="000000"/>
              <w:right w:val="single" w:sz="4" w:space="0" w:color="000000"/>
            </w:tcBorders>
            <w:shd w:val="clear" w:color="auto" w:fill="auto"/>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на 01.01.2021</w:t>
            </w:r>
          </w:p>
        </w:tc>
        <w:tc>
          <w:tcPr>
            <w:tcW w:w="1217" w:type="dxa"/>
            <w:tcBorders>
              <w:top w:val="nil"/>
              <w:left w:val="nil"/>
              <w:bottom w:val="single" w:sz="4" w:space="0" w:color="000000"/>
              <w:right w:val="single" w:sz="4" w:space="0" w:color="000000"/>
            </w:tcBorders>
            <w:shd w:val="clear" w:color="auto" w:fill="auto"/>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на 01.01.2020</w:t>
            </w:r>
          </w:p>
        </w:tc>
        <w:tc>
          <w:tcPr>
            <w:tcW w:w="960" w:type="dxa"/>
            <w:tcBorders>
              <w:top w:val="nil"/>
              <w:left w:val="nil"/>
              <w:bottom w:val="single" w:sz="4" w:space="0" w:color="000000"/>
              <w:right w:val="single" w:sz="4" w:space="0" w:color="000000"/>
            </w:tcBorders>
            <w:shd w:val="clear" w:color="auto" w:fill="auto"/>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графа 3 - графа 4</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noWrap/>
            <w:hideMark/>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w:t>
            </w:r>
          </w:p>
        </w:tc>
        <w:tc>
          <w:tcPr>
            <w:tcW w:w="2883" w:type="dxa"/>
            <w:tcBorders>
              <w:top w:val="nil"/>
              <w:left w:val="nil"/>
              <w:bottom w:val="single" w:sz="4" w:space="0" w:color="000000"/>
              <w:right w:val="single" w:sz="4" w:space="0" w:color="000000"/>
            </w:tcBorders>
            <w:shd w:val="clear" w:color="auto" w:fill="auto"/>
            <w:noWrap/>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2</w:t>
            </w:r>
          </w:p>
        </w:tc>
        <w:tc>
          <w:tcPr>
            <w:tcW w:w="734" w:type="dxa"/>
            <w:tcBorders>
              <w:top w:val="nil"/>
              <w:left w:val="nil"/>
              <w:bottom w:val="single" w:sz="4" w:space="0" w:color="000000"/>
              <w:right w:val="single" w:sz="4" w:space="0" w:color="000000"/>
            </w:tcBorders>
            <w:shd w:val="clear" w:color="auto" w:fill="auto"/>
            <w:noWrap/>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3</w:t>
            </w:r>
          </w:p>
        </w:tc>
        <w:tc>
          <w:tcPr>
            <w:tcW w:w="1217" w:type="dxa"/>
            <w:tcBorders>
              <w:top w:val="nil"/>
              <w:left w:val="nil"/>
              <w:bottom w:val="single" w:sz="4" w:space="0" w:color="000000"/>
              <w:right w:val="single" w:sz="4" w:space="0" w:color="000000"/>
            </w:tcBorders>
            <w:shd w:val="clear" w:color="auto" w:fill="auto"/>
            <w:noWrap/>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4</w:t>
            </w:r>
          </w:p>
        </w:tc>
        <w:tc>
          <w:tcPr>
            <w:tcW w:w="960" w:type="dxa"/>
            <w:tcBorders>
              <w:top w:val="nil"/>
              <w:left w:val="nil"/>
              <w:bottom w:val="single" w:sz="4" w:space="0" w:color="000000"/>
              <w:right w:val="single" w:sz="4" w:space="0" w:color="000000"/>
            </w:tcBorders>
            <w:shd w:val="clear" w:color="auto" w:fill="auto"/>
            <w:noWrap/>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5</w:t>
            </w:r>
          </w:p>
        </w:tc>
      </w:tr>
      <w:tr w:rsidR="008314EC" w:rsidRPr="008314EC" w:rsidTr="008314EC">
        <w:trPr>
          <w:trHeight w:val="48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Большекибьинский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11" w:history="1">
              <w:r w:rsidR="008314EC" w:rsidRPr="008314EC">
                <w:rPr>
                  <w:rStyle w:val="afd"/>
                  <w:rFonts w:asciiTheme="minorHAnsi" w:hAnsiTheme="minorHAnsi" w:cstheme="minorHAnsi"/>
                  <w:sz w:val="22"/>
                  <w:szCs w:val="22"/>
                </w:rPr>
                <w:t>36</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12" w:history="1">
              <w:r w:rsidR="008314EC" w:rsidRPr="008314EC">
                <w:rPr>
                  <w:rStyle w:val="afd"/>
                  <w:rFonts w:asciiTheme="minorHAnsi" w:hAnsiTheme="minorHAnsi" w:cstheme="minorHAnsi"/>
                  <w:sz w:val="22"/>
                  <w:szCs w:val="22"/>
                </w:rPr>
                <w:t>16</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20</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2</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Большепудгинский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13" w:history="1">
              <w:r w:rsidR="008314EC" w:rsidRPr="008314EC">
                <w:rPr>
                  <w:rStyle w:val="afd"/>
                  <w:rFonts w:asciiTheme="minorHAnsi" w:hAnsiTheme="minorHAnsi" w:cstheme="minorHAnsi"/>
                  <w:sz w:val="22"/>
                  <w:szCs w:val="22"/>
                </w:rPr>
                <w:t>35</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14" w:history="1">
              <w:r w:rsidR="008314EC" w:rsidRPr="008314EC">
                <w:rPr>
                  <w:rStyle w:val="afd"/>
                  <w:rFonts w:asciiTheme="minorHAnsi" w:hAnsiTheme="minorHAnsi" w:cstheme="minorHAnsi"/>
                  <w:sz w:val="22"/>
                  <w:szCs w:val="22"/>
                </w:rPr>
                <w:t>9</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26</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3</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Большеучинский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15" w:history="1">
              <w:r w:rsidR="008314EC" w:rsidRPr="008314EC">
                <w:rPr>
                  <w:rStyle w:val="afd"/>
                  <w:rFonts w:asciiTheme="minorHAnsi" w:hAnsiTheme="minorHAnsi" w:cstheme="minorHAnsi"/>
                  <w:sz w:val="22"/>
                  <w:szCs w:val="22"/>
                </w:rPr>
                <w:t>53</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16" w:history="1">
              <w:r w:rsidR="008314EC" w:rsidRPr="008314EC">
                <w:rPr>
                  <w:rStyle w:val="afd"/>
                  <w:rFonts w:asciiTheme="minorHAnsi" w:hAnsiTheme="minorHAnsi" w:cstheme="minorHAnsi"/>
                  <w:sz w:val="22"/>
                  <w:szCs w:val="22"/>
                </w:rPr>
                <w:t>23</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30</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4</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Горнякский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17" w:history="1">
              <w:r w:rsidR="008314EC" w:rsidRPr="008314EC">
                <w:rPr>
                  <w:rStyle w:val="afd"/>
                  <w:rFonts w:asciiTheme="minorHAnsi" w:hAnsiTheme="minorHAnsi" w:cstheme="minorHAnsi"/>
                  <w:sz w:val="22"/>
                  <w:szCs w:val="22"/>
                </w:rPr>
                <w:t>45</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18" w:history="1">
              <w:r w:rsidR="008314EC" w:rsidRPr="008314EC">
                <w:rPr>
                  <w:rStyle w:val="afd"/>
                  <w:rFonts w:asciiTheme="minorHAnsi" w:hAnsiTheme="minorHAnsi" w:cstheme="minorHAnsi"/>
                  <w:sz w:val="22"/>
                  <w:szCs w:val="22"/>
                </w:rPr>
                <w:t>28</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17</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5</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Кватчинский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19" w:history="1">
              <w:r w:rsidR="008314EC" w:rsidRPr="008314EC">
                <w:rPr>
                  <w:rStyle w:val="afd"/>
                  <w:rFonts w:asciiTheme="minorHAnsi" w:hAnsiTheme="minorHAnsi" w:cstheme="minorHAnsi"/>
                  <w:sz w:val="22"/>
                  <w:szCs w:val="22"/>
                </w:rPr>
                <w:t>18</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20" w:history="1">
              <w:r w:rsidR="008314EC" w:rsidRPr="008314EC">
                <w:rPr>
                  <w:rStyle w:val="afd"/>
                  <w:rFonts w:asciiTheme="minorHAnsi" w:hAnsiTheme="minorHAnsi" w:cstheme="minorHAnsi"/>
                  <w:sz w:val="22"/>
                  <w:szCs w:val="22"/>
                </w:rPr>
                <w:t>7</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11</w:t>
            </w:r>
          </w:p>
        </w:tc>
      </w:tr>
      <w:tr w:rsidR="008314EC" w:rsidRPr="008314EC" w:rsidTr="008314EC">
        <w:trPr>
          <w:trHeight w:val="345"/>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6</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Маловоложикьинский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21" w:history="1">
              <w:r w:rsidR="008314EC" w:rsidRPr="008314EC">
                <w:rPr>
                  <w:rStyle w:val="afd"/>
                  <w:rFonts w:asciiTheme="minorHAnsi" w:hAnsiTheme="minorHAnsi" w:cstheme="minorHAnsi"/>
                  <w:sz w:val="22"/>
                  <w:szCs w:val="22"/>
                </w:rPr>
                <w:t>12</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22" w:history="1">
              <w:r w:rsidR="008314EC" w:rsidRPr="008314EC">
                <w:rPr>
                  <w:rStyle w:val="afd"/>
                  <w:rFonts w:asciiTheme="minorHAnsi" w:hAnsiTheme="minorHAnsi" w:cstheme="minorHAnsi"/>
                  <w:sz w:val="22"/>
                  <w:szCs w:val="22"/>
                </w:rPr>
                <w:t>5</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7</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7</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Мельниковский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23" w:history="1">
              <w:r w:rsidR="008314EC" w:rsidRPr="008314EC">
                <w:rPr>
                  <w:rStyle w:val="afd"/>
                  <w:rFonts w:asciiTheme="minorHAnsi" w:hAnsiTheme="minorHAnsi" w:cstheme="minorHAnsi"/>
                  <w:sz w:val="22"/>
                  <w:szCs w:val="22"/>
                </w:rPr>
                <w:t>17</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24" w:history="1">
              <w:r w:rsidR="008314EC" w:rsidRPr="008314EC">
                <w:rPr>
                  <w:rStyle w:val="afd"/>
                  <w:rFonts w:asciiTheme="minorHAnsi" w:hAnsiTheme="minorHAnsi" w:cstheme="minorHAnsi"/>
                  <w:sz w:val="22"/>
                  <w:szCs w:val="22"/>
                </w:rPr>
                <w:t>10</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7</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8</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с/с Можгинский</w:t>
            </w:r>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25" w:history="1">
              <w:r w:rsidR="008314EC" w:rsidRPr="008314EC">
                <w:rPr>
                  <w:rStyle w:val="afd"/>
                  <w:rFonts w:asciiTheme="minorHAnsi" w:hAnsiTheme="minorHAnsi" w:cstheme="minorHAnsi"/>
                  <w:sz w:val="22"/>
                  <w:szCs w:val="22"/>
                </w:rPr>
                <w:t>51</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26" w:history="1">
              <w:r w:rsidR="008314EC" w:rsidRPr="008314EC">
                <w:rPr>
                  <w:rStyle w:val="afd"/>
                  <w:rFonts w:asciiTheme="minorHAnsi" w:hAnsiTheme="minorHAnsi" w:cstheme="minorHAnsi"/>
                  <w:sz w:val="22"/>
                  <w:szCs w:val="22"/>
                </w:rPr>
                <w:t>17</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34</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9</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Нынекский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27" w:history="1">
              <w:r w:rsidR="008314EC" w:rsidRPr="008314EC">
                <w:rPr>
                  <w:rStyle w:val="afd"/>
                  <w:rFonts w:asciiTheme="minorHAnsi" w:hAnsiTheme="minorHAnsi" w:cstheme="minorHAnsi"/>
                  <w:sz w:val="22"/>
                  <w:szCs w:val="22"/>
                </w:rPr>
                <w:t>16</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28" w:history="1">
              <w:r w:rsidR="008314EC" w:rsidRPr="008314EC">
                <w:rPr>
                  <w:rStyle w:val="afd"/>
                  <w:rFonts w:asciiTheme="minorHAnsi" w:hAnsiTheme="minorHAnsi" w:cstheme="minorHAnsi"/>
                  <w:sz w:val="22"/>
                  <w:szCs w:val="22"/>
                </w:rPr>
                <w:t>6</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10</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10</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Нышинский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29" w:history="1">
              <w:r w:rsidR="008314EC" w:rsidRPr="008314EC">
                <w:rPr>
                  <w:rStyle w:val="afd"/>
                  <w:rFonts w:asciiTheme="minorHAnsi" w:hAnsiTheme="minorHAnsi" w:cstheme="minorHAnsi"/>
                  <w:sz w:val="22"/>
                  <w:szCs w:val="22"/>
                </w:rPr>
                <w:t>49</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30" w:history="1">
              <w:r w:rsidR="008314EC" w:rsidRPr="008314EC">
                <w:rPr>
                  <w:rStyle w:val="afd"/>
                  <w:rFonts w:asciiTheme="minorHAnsi" w:hAnsiTheme="minorHAnsi" w:cstheme="minorHAnsi"/>
                  <w:sz w:val="22"/>
                  <w:szCs w:val="22"/>
                </w:rPr>
                <w:t>23</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26</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11</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Пазяльский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31" w:history="1">
              <w:r w:rsidR="008314EC" w:rsidRPr="008314EC">
                <w:rPr>
                  <w:rStyle w:val="afd"/>
                  <w:rFonts w:asciiTheme="minorHAnsi" w:hAnsiTheme="minorHAnsi" w:cstheme="minorHAnsi"/>
                  <w:sz w:val="22"/>
                  <w:szCs w:val="22"/>
                </w:rPr>
                <w:t>19</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32" w:history="1">
              <w:r w:rsidR="008314EC" w:rsidRPr="008314EC">
                <w:rPr>
                  <w:rStyle w:val="afd"/>
                  <w:rFonts w:asciiTheme="minorHAnsi" w:hAnsiTheme="minorHAnsi" w:cstheme="minorHAnsi"/>
                  <w:sz w:val="22"/>
                  <w:szCs w:val="22"/>
                </w:rPr>
                <w:t>15</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4</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12</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Пычасский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33" w:history="1">
              <w:r w:rsidR="008314EC" w:rsidRPr="008314EC">
                <w:rPr>
                  <w:rStyle w:val="afd"/>
                  <w:rFonts w:asciiTheme="minorHAnsi" w:hAnsiTheme="minorHAnsi" w:cstheme="minorHAnsi"/>
                  <w:sz w:val="22"/>
                  <w:szCs w:val="22"/>
                </w:rPr>
                <w:t>36</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34" w:history="1">
              <w:r w:rsidR="008314EC" w:rsidRPr="008314EC">
                <w:rPr>
                  <w:rStyle w:val="afd"/>
                  <w:rFonts w:asciiTheme="minorHAnsi" w:hAnsiTheme="minorHAnsi" w:cstheme="minorHAnsi"/>
                  <w:sz w:val="22"/>
                  <w:szCs w:val="22"/>
                </w:rPr>
                <w:t>11</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25</w:t>
            </w:r>
          </w:p>
        </w:tc>
      </w:tr>
      <w:tr w:rsidR="008314EC" w:rsidRPr="008314EC" w:rsidTr="008314EC">
        <w:trPr>
          <w:trHeight w:val="300"/>
        </w:trPr>
        <w:tc>
          <w:tcPr>
            <w:tcW w:w="960" w:type="dxa"/>
            <w:tcBorders>
              <w:top w:val="nil"/>
              <w:left w:val="single" w:sz="4" w:space="0" w:color="000000"/>
              <w:bottom w:val="single" w:sz="4" w:space="0" w:color="000000"/>
              <w:right w:val="single" w:sz="4" w:space="0" w:color="000000"/>
            </w:tcBorders>
            <w:shd w:val="clear" w:color="auto" w:fill="auto"/>
            <w:vAlign w:val="center"/>
          </w:tcPr>
          <w:p w:rsidR="008314EC" w:rsidRPr="008314EC" w:rsidRDefault="008314EC" w:rsidP="00C6063D">
            <w:pPr>
              <w:pStyle w:val="220"/>
              <w:ind w:firstLine="49"/>
              <w:rPr>
                <w:rFonts w:asciiTheme="minorHAnsi" w:hAnsiTheme="minorHAnsi" w:cstheme="minorHAnsi"/>
                <w:sz w:val="22"/>
                <w:szCs w:val="22"/>
              </w:rPr>
            </w:pPr>
            <w:r w:rsidRPr="008314EC">
              <w:rPr>
                <w:rFonts w:asciiTheme="minorHAnsi" w:hAnsiTheme="minorHAnsi" w:cstheme="minorHAnsi"/>
                <w:sz w:val="22"/>
                <w:szCs w:val="22"/>
              </w:rPr>
              <w:t>13</w:t>
            </w:r>
          </w:p>
        </w:tc>
        <w:tc>
          <w:tcPr>
            <w:tcW w:w="2883"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81"/>
              <w:jc w:val="left"/>
              <w:rPr>
                <w:rFonts w:asciiTheme="minorHAnsi" w:hAnsiTheme="minorHAnsi" w:cstheme="minorHAnsi"/>
                <w:sz w:val="22"/>
                <w:szCs w:val="22"/>
              </w:rPr>
            </w:pPr>
            <w:r w:rsidRPr="008314EC">
              <w:rPr>
                <w:rFonts w:asciiTheme="minorHAnsi" w:hAnsiTheme="minorHAnsi" w:cstheme="minorHAnsi"/>
                <w:sz w:val="22"/>
                <w:szCs w:val="22"/>
              </w:rPr>
              <w:t xml:space="preserve">с/с </w:t>
            </w:r>
            <w:proofErr w:type="spellStart"/>
            <w:r w:rsidRPr="008314EC">
              <w:rPr>
                <w:rFonts w:asciiTheme="minorHAnsi" w:hAnsiTheme="minorHAnsi" w:cstheme="minorHAnsi"/>
                <w:sz w:val="22"/>
                <w:szCs w:val="22"/>
              </w:rPr>
              <w:t>Сюгаильский</w:t>
            </w:r>
            <w:proofErr w:type="spellEnd"/>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81"/>
              <w:jc w:val="left"/>
              <w:rPr>
                <w:rFonts w:asciiTheme="minorHAnsi" w:hAnsiTheme="minorHAnsi" w:cstheme="minorHAnsi"/>
                <w:sz w:val="22"/>
                <w:szCs w:val="22"/>
              </w:rPr>
            </w:pPr>
            <w:hyperlink r:id="rId35" w:history="1">
              <w:r w:rsidR="008314EC" w:rsidRPr="008314EC">
                <w:rPr>
                  <w:rStyle w:val="afd"/>
                  <w:rFonts w:asciiTheme="minorHAnsi" w:hAnsiTheme="minorHAnsi" w:cstheme="minorHAnsi"/>
                  <w:sz w:val="22"/>
                  <w:szCs w:val="22"/>
                </w:rPr>
                <w:t>24</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8314EC">
            <w:pPr>
              <w:pStyle w:val="220"/>
              <w:rPr>
                <w:rFonts w:asciiTheme="minorHAnsi" w:hAnsiTheme="minorHAnsi" w:cstheme="minorHAnsi"/>
                <w:sz w:val="22"/>
                <w:szCs w:val="22"/>
              </w:rPr>
            </w:pPr>
            <w:hyperlink r:id="rId36" w:history="1">
              <w:r w:rsidR="008314EC" w:rsidRPr="008314EC">
                <w:rPr>
                  <w:rStyle w:val="afd"/>
                  <w:rFonts w:asciiTheme="minorHAnsi" w:hAnsiTheme="minorHAnsi" w:cstheme="minorHAnsi"/>
                  <w:sz w:val="22"/>
                  <w:szCs w:val="22"/>
                </w:rPr>
                <w:t>9</w:t>
              </w:r>
            </w:hyperlink>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15</w:t>
            </w:r>
          </w:p>
        </w:tc>
      </w:tr>
      <w:tr w:rsidR="008314EC" w:rsidRPr="008314EC" w:rsidTr="008314EC">
        <w:trPr>
          <w:trHeight w:val="300"/>
        </w:trPr>
        <w:tc>
          <w:tcPr>
            <w:tcW w:w="3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Всего</w:t>
            </w:r>
          </w:p>
        </w:tc>
        <w:tc>
          <w:tcPr>
            <w:tcW w:w="734" w:type="dxa"/>
            <w:tcBorders>
              <w:top w:val="nil"/>
              <w:left w:val="nil"/>
              <w:bottom w:val="single" w:sz="4" w:space="0" w:color="000000"/>
              <w:right w:val="single" w:sz="4" w:space="0" w:color="000000"/>
            </w:tcBorders>
            <w:shd w:val="clear" w:color="auto" w:fill="auto"/>
            <w:vAlign w:val="center"/>
            <w:hideMark/>
          </w:tcPr>
          <w:p w:rsidR="008314EC" w:rsidRPr="008314EC" w:rsidRDefault="000D4488" w:rsidP="00C6063D">
            <w:pPr>
              <w:pStyle w:val="220"/>
              <w:ind w:firstLine="0"/>
              <w:rPr>
                <w:rFonts w:asciiTheme="minorHAnsi" w:hAnsiTheme="minorHAnsi" w:cstheme="minorHAnsi"/>
                <w:sz w:val="22"/>
                <w:szCs w:val="22"/>
              </w:rPr>
            </w:pPr>
            <w:hyperlink r:id="rId37" w:history="1">
              <w:r w:rsidR="008314EC" w:rsidRPr="008314EC">
                <w:rPr>
                  <w:rStyle w:val="afd"/>
                  <w:rFonts w:asciiTheme="minorHAnsi" w:hAnsiTheme="minorHAnsi" w:cstheme="minorHAnsi"/>
                  <w:sz w:val="22"/>
                  <w:szCs w:val="22"/>
                </w:rPr>
                <w:t>409</w:t>
              </w:r>
            </w:hyperlink>
          </w:p>
        </w:tc>
        <w:tc>
          <w:tcPr>
            <w:tcW w:w="1217"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180</w:t>
            </w:r>
          </w:p>
        </w:tc>
        <w:tc>
          <w:tcPr>
            <w:tcW w:w="960" w:type="dxa"/>
            <w:tcBorders>
              <w:top w:val="nil"/>
              <w:left w:val="nil"/>
              <w:bottom w:val="single" w:sz="4" w:space="0" w:color="000000"/>
              <w:right w:val="single" w:sz="4" w:space="0" w:color="000000"/>
            </w:tcBorders>
            <w:shd w:val="clear" w:color="auto" w:fill="auto"/>
            <w:vAlign w:val="center"/>
            <w:hideMark/>
          </w:tcPr>
          <w:p w:rsidR="008314EC" w:rsidRPr="008314EC" w:rsidRDefault="008314EC" w:rsidP="00C6063D">
            <w:pPr>
              <w:pStyle w:val="220"/>
              <w:ind w:firstLine="0"/>
              <w:rPr>
                <w:rFonts w:asciiTheme="minorHAnsi" w:hAnsiTheme="minorHAnsi" w:cstheme="minorHAnsi"/>
                <w:sz w:val="22"/>
                <w:szCs w:val="22"/>
              </w:rPr>
            </w:pPr>
            <w:r w:rsidRPr="008314EC">
              <w:rPr>
                <w:rFonts w:asciiTheme="minorHAnsi" w:hAnsiTheme="minorHAnsi" w:cstheme="minorHAnsi"/>
                <w:sz w:val="22"/>
                <w:szCs w:val="22"/>
              </w:rPr>
              <w:t>229</w:t>
            </w:r>
          </w:p>
        </w:tc>
      </w:tr>
    </w:tbl>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w:t>
      </w:r>
      <w:r w:rsidRPr="008314EC">
        <w:rPr>
          <w:rFonts w:asciiTheme="minorHAnsi" w:hAnsiTheme="minorHAnsi" w:cstheme="minorHAnsi"/>
          <w:b/>
          <w:sz w:val="22"/>
          <w:szCs w:val="22"/>
        </w:rPr>
        <w:t>Потребность в работниках</w:t>
      </w:r>
      <w:r w:rsidRPr="008314EC">
        <w:rPr>
          <w:rFonts w:asciiTheme="minorHAnsi" w:hAnsiTheme="minorHAnsi" w:cstheme="minorHAnsi"/>
          <w:sz w:val="22"/>
          <w:szCs w:val="22"/>
        </w:rPr>
        <w:t xml:space="preserve"> на 1 января  2021 г.  составила 100 вакансий (на 1 января 2020 г. - 44 вакансии).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На одну вакансию по официальной статистике в среднем претендуют 4,2 ищущих работу граждан, что в 1,1 раза меньше,  чем напряженность на рынке труда на 01.01.2020 г</w:t>
      </w:r>
      <w:proofErr w:type="gramStart"/>
      <w:r w:rsidRPr="008314EC">
        <w:rPr>
          <w:rFonts w:asciiTheme="minorHAnsi" w:hAnsiTheme="minorHAnsi" w:cstheme="minorHAnsi"/>
          <w:sz w:val="22"/>
          <w:szCs w:val="22"/>
        </w:rPr>
        <w:t xml:space="preserve">.. </w:t>
      </w:r>
      <w:proofErr w:type="gramEnd"/>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Незаполненными в </w:t>
      </w:r>
      <w:proofErr w:type="spellStart"/>
      <w:r w:rsidRPr="008314EC">
        <w:rPr>
          <w:rFonts w:asciiTheme="minorHAnsi" w:hAnsiTheme="minorHAnsi" w:cstheme="minorHAnsi"/>
          <w:sz w:val="22"/>
          <w:szCs w:val="22"/>
        </w:rPr>
        <w:t>Можгинском</w:t>
      </w:r>
      <w:proofErr w:type="spellEnd"/>
      <w:r w:rsidRPr="008314EC">
        <w:rPr>
          <w:rFonts w:asciiTheme="minorHAnsi" w:hAnsiTheme="minorHAnsi" w:cstheme="minorHAnsi"/>
          <w:sz w:val="22"/>
          <w:szCs w:val="22"/>
        </w:rPr>
        <w:t xml:space="preserve"> районе остаются  следующие рабочие места: учитель – 12, педагог-психолог – 2,  подсобный рабочий -4, животновод – 4,  водитель- 3, тракторист -3.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В составе безработных граждан: уволенных по собственному желанию – 225 чел. (55%), </w:t>
      </w:r>
      <w:proofErr w:type="gramStart"/>
      <w:r w:rsidRPr="008314EC">
        <w:rPr>
          <w:rFonts w:asciiTheme="minorHAnsi" w:hAnsiTheme="minorHAnsi" w:cstheme="minorHAnsi"/>
          <w:sz w:val="22"/>
          <w:szCs w:val="22"/>
        </w:rPr>
        <w:t>уволенные</w:t>
      </w:r>
      <w:proofErr w:type="gramEnd"/>
      <w:r w:rsidRPr="008314EC">
        <w:rPr>
          <w:rFonts w:asciiTheme="minorHAnsi" w:hAnsiTheme="minorHAnsi" w:cstheme="minorHAnsi"/>
          <w:sz w:val="22"/>
          <w:szCs w:val="22"/>
        </w:rPr>
        <w:t xml:space="preserve"> по соглашению сторон - 73 чел. (18%), высвобожденных работников – 8 чел. (2%).</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В составе безработных граждан на 01.01.2021 г. длительно, более 1 года не работающих 74 чел.(18%).</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В составе безработных: молодежь до 30 лет 74 чел. (18%),  83 человека </w:t>
      </w:r>
      <w:proofErr w:type="spellStart"/>
      <w:r w:rsidRPr="008314EC">
        <w:rPr>
          <w:rFonts w:asciiTheme="minorHAnsi" w:hAnsiTheme="minorHAnsi" w:cstheme="minorHAnsi"/>
          <w:sz w:val="22"/>
          <w:szCs w:val="22"/>
        </w:rPr>
        <w:t>предпенсионного</w:t>
      </w:r>
      <w:proofErr w:type="spellEnd"/>
      <w:r w:rsidRPr="008314EC">
        <w:rPr>
          <w:rFonts w:asciiTheme="minorHAnsi" w:hAnsiTheme="minorHAnsi" w:cstheme="minorHAnsi"/>
          <w:sz w:val="22"/>
          <w:szCs w:val="22"/>
        </w:rPr>
        <w:t xml:space="preserve"> возраста </w:t>
      </w:r>
      <w:proofErr w:type="gramStart"/>
      <w:r w:rsidRPr="008314EC">
        <w:rPr>
          <w:rFonts w:asciiTheme="minorHAnsi" w:hAnsiTheme="minorHAnsi" w:cstheme="minorHAnsi"/>
          <w:sz w:val="22"/>
          <w:szCs w:val="22"/>
        </w:rPr>
        <w:t xml:space="preserve">( </w:t>
      </w:r>
      <w:proofErr w:type="gramEnd"/>
      <w:r w:rsidRPr="008314EC">
        <w:rPr>
          <w:rFonts w:asciiTheme="minorHAnsi" w:hAnsiTheme="minorHAnsi" w:cstheme="minorHAnsi"/>
          <w:sz w:val="22"/>
          <w:szCs w:val="22"/>
        </w:rPr>
        <w:t>20%).</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noProof/>
          <w:sz w:val="22"/>
          <w:szCs w:val="22"/>
        </w:rPr>
        <w:drawing>
          <wp:inline distT="0" distB="0" distL="0" distR="0">
            <wp:extent cx="5314696" cy="3142112"/>
            <wp:effectExtent l="6096" t="6094" r="6858" b="8379"/>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lastRenderedPageBreak/>
        <w:t xml:space="preserve"> Мужчин среди сельских безработных  больше, чем женщин. По состоянию на 1 января 2021 года 183 безработных женщины (45%)  и 226 безработных мужчин (55%).</w:t>
      </w:r>
    </w:p>
    <w:p w:rsidR="008314EC" w:rsidRPr="008314EC" w:rsidRDefault="008314EC" w:rsidP="008314EC">
      <w:pPr>
        <w:pStyle w:val="220"/>
        <w:rPr>
          <w:rFonts w:asciiTheme="minorHAnsi" w:hAnsiTheme="minorHAnsi" w:cstheme="minorHAnsi"/>
          <w:sz w:val="22"/>
          <w:szCs w:val="22"/>
        </w:rPr>
      </w:pP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w:t>
      </w:r>
      <w:r w:rsidRPr="008314EC">
        <w:rPr>
          <w:rFonts w:asciiTheme="minorHAnsi" w:hAnsiTheme="minorHAnsi" w:cstheme="minorHAnsi"/>
          <w:noProof/>
          <w:sz w:val="22"/>
          <w:szCs w:val="22"/>
        </w:rPr>
        <w:drawing>
          <wp:inline distT="0" distB="0" distL="0" distR="0">
            <wp:extent cx="5117080" cy="3142112"/>
            <wp:effectExtent l="6098" t="6094" r="5717" b="8379"/>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Средняя продолжительность безработицы в 2020 году увеличилась на 0,46 месяца по сравнению с 2019 годом (3,96 мес.) и  составила 4,42 месяца.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В 2020 году трудоустроен  521 гражданин, из обратившихся в службу занятости с целью поиска работы, из них 354 безработных.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В целях снижения напряженности на рынке труда   проводилась   работа по организации оплачиваемых общественных работ для граждан. За 2020 год  приняли  участие в  общественных работах 73 человека. Активное участие в организации общественных работ приняли организации: ИП (КФХ) Александров В.И., </w:t>
      </w:r>
      <w:proofErr w:type="spellStart"/>
      <w:r w:rsidRPr="008314EC">
        <w:rPr>
          <w:rFonts w:asciiTheme="minorHAnsi" w:hAnsiTheme="minorHAnsi" w:cstheme="minorHAnsi"/>
          <w:sz w:val="22"/>
          <w:szCs w:val="22"/>
        </w:rPr>
        <w:t>Можгалес-Филиал</w:t>
      </w:r>
      <w:proofErr w:type="spellEnd"/>
      <w:r w:rsidRPr="008314EC">
        <w:rPr>
          <w:rFonts w:asciiTheme="minorHAnsi" w:hAnsiTheme="minorHAnsi" w:cstheme="minorHAnsi"/>
          <w:sz w:val="22"/>
          <w:szCs w:val="22"/>
        </w:rPr>
        <w:t xml:space="preserve"> АУ УР "</w:t>
      </w:r>
      <w:proofErr w:type="spellStart"/>
      <w:r w:rsidRPr="008314EC">
        <w:rPr>
          <w:rFonts w:asciiTheme="minorHAnsi" w:hAnsiTheme="minorHAnsi" w:cstheme="minorHAnsi"/>
          <w:sz w:val="22"/>
          <w:szCs w:val="22"/>
        </w:rPr>
        <w:t>Удмуртлес</w:t>
      </w:r>
      <w:proofErr w:type="spellEnd"/>
      <w:r w:rsidRPr="008314EC">
        <w:rPr>
          <w:rFonts w:asciiTheme="minorHAnsi" w:hAnsiTheme="minorHAnsi" w:cstheme="minorHAnsi"/>
          <w:sz w:val="22"/>
          <w:szCs w:val="22"/>
        </w:rPr>
        <w:t>»", ООО «Россия».</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В 2020 году продолжена работа по трудоустройству безработных граждан из числа испытывающих трудности в поиске работы по программе «Организация временного трудоустройства граждан, испытывающих трудности в поиске работы». В 2020 году по данным договорам  трудоустроено  17 безработных граждан.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С 01.01.2020 года по 31.12.2020 года заключены договора с 5 организациями района по </w:t>
      </w:r>
      <w:proofErr w:type="spellStart"/>
      <w:r w:rsidRPr="008314EC">
        <w:rPr>
          <w:rFonts w:asciiTheme="minorHAnsi" w:hAnsiTheme="minorHAnsi" w:cstheme="minorHAnsi"/>
          <w:sz w:val="22"/>
          <w:szCs w:val="22"/>
        </w:rPr>
        <w:t>спецпрограмме</w:t>
      </w:r>
      <w:proofErr w:type="spellEnd"/>
      <w:r w:rsidRPr="008314EC">
        <w:rPr>
          <w:rFonts w:asciiTheme="minorHAnsi" w:hAnsiTheme="minorHAnsi" w:cstheme="minorHAnsi"/>
          <w:sz w:val="22"/>
          <w:szCs w:val="22"/>
        </w:rPr>
        <w:t xml:space="preserve"> «Организация временной занятости несовершеннолетних в возрасте от 14 до 18 лет в свободное от учебы время». По данным договорам трудоустроено 88 учащихся, в том числе летом 70 человек.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Подростки в количестве 19 человек реализовывали 2 программы, финансируемые из республиканского бюджета: «Круто» (организация досуга и занятости детей),  «Красота своими руками» (благоустройство территории Черемушкинского центрального сельского дома культуры).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В качестве подсобных рабочих учащиеся были трудоустроены в ООО «Россия»   (43 чел.), ООО «Родина» (3 чел.) и СПК «Луч» (5 чел.), МБОУ «</w:t>
      </w:r>
      <w:proofErr w:type="spellStart"/>
      <w:r w:rsidRPr="008314EC">
        <w:rPr>
          <w:rFonts w:asciiTheme="minorHAnsi" w:hAnsiTheme="minorHAnsi" w:cstheme="minorHAnsi"/>
          <w:sz w:val="22"/>
          <w:szCs w:val="22"/>
        </w:rPr>
        <w:t>Пычасская</w:t>
      </w:r>
      <w:proofErr w:type="spellEnd"/>
      <w:r w:rsidRPr="008314EC">
        <w:rPr>
          <w:rFonts w:asciiTheme="minorHAnsi" w:hAnsiTheme="minorHAnsi" w:cstheme="minorHAnsi"/>
          <w:sz w:val="22"/>
          <w:szCs w:val="22"/>
        </w:rPr>
        <w:t xml:space="preserve"> средняя общеобразовательная школа» (18 чел.). Подростки занимались благоустройством территории,  уборкой складских помещений, оказывали помощь в мелком ремонте ферм и пустых загонов, ремонтом библиотечного фонда школы, благоустройством территории школы и пришкольного участка. </w:t>
      </w:r>
    </w:p>
    <w:p w:rsidR="008314EC" w:rsidRPr="008314EC" w:rsidRDefault="003A39AD" w:rsidP="008314EC">
      <w:pPr>
        <w:pStyle w:val="220"/>
        <w:rPr>
          <w:rFonts w:asciiTheme="minorHAnsi" w:hAnsiTheme="minorHAnsi" w:cstheme="minorHAnsi"/>
          <w:sz w:val="22"/>
          <w:szCs w:val="22"/>
        </w:rPr>
      </w:pPr>
      <w:r>
        <w:rPr>
          <w:rFonts w:asciiTheme="minorHAnsi" w:hAnsiTheme="minorHAnsi" w:cstheme="minorHAnsi"/>
          <w:sz w:val="22"/>
          <w:szCs w:val="22"/>
        </w:rPr>
        <w:t xml:space="preserve">  </w:t>
      </w:r>
      <w:r w:rsidR="008314EC" w:rsidRPr="008314EC">
        <w:rPr>
          <w:rFonts w:asciiTheme="minorHAnsi" w:hAnsiTheme="minorHAnsi" w:cstheme="minorHAnsi"/>
          <w:sz w:val="22"/>
          <w:szCs w:val="22"/>
        </w:rPr>
        <w:t xml:space="preserve">За  2020 год  было оказано 447 </w:t>
      </w:r>
      <w:proofErr w:type="spellStart"/>
      <w:r w:rsidR="008314EC" w:rsidRPr="008314EC">
        <w:rPr>
          <w:rFonts w:asciiTheme="minorHAnsi" w:hAnsiTheme="minorHAnsi" w:cstheme="minorHAnsi"/>
          <w:sz w:val="22"/>
          <w:szCs w:val="22"/>
        </w:rPr>
        <w:t>профориентационных</w:t>
      </w:r>
      <w:proofErr w:type="spellEnd"/>
      <w:r w:rsidR="008314EC" w:rsidRPr="008314EC">
        <w:rPr>
          <w:rFonts w:asciiTheme="minorHAnsi" w:hAnsiTheme="minorHAnsi" w:cstheme="minorHAnsi"/>
          <w:sz w:val="22"/>
          <w:szCs w:val="22"/>
        </w:rPr>
        <w:t xml:space="preserve"> услуг, из них 161 безработным гражданам.</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25 января 2020 года на базе Можгинского агропромышленного колледжа состоялся </w:t>
      </w:r>
      <w:proofErr w:type="spellStart"/>
      <w:r w:rsidRPr="008314EC">
        <w:rPr>
          <w:rFonts w:asciiTheme="minorHAnsi" w:hAnsiTheme="minorHAnsi" w:cstheme="minorHAnsi"/>
          <w:sz w:val="22"/>
          <w:szCs w:val="22"/>
        </w:rPr>
        <w:t>профориентационный</w:t>
      </w:r>
      <w:proofErr w:type="spellEnd"/>
      <w:r w:rsidRPr="008314EC">
        <w:rPr>
          <w:rFonts w:asciiTheme="minorHAnsi" w:hAnsiTheme="minorHAnsi" w:cstheme="minorHAnsi"/>
          <w:sz w:val="22"/>
          <w:szCs w:val="22"/>
        </w:rPr>
        <w:t xml:space="preserve"> молодежный форум «Мой выбор».  Цель данного мероприятия – познакомить учащихся с сельскохозяйственными профессиями, востребованными на рынке труда и профессиональными учебными заведениями. В мероприятии приняли участие представители: Управления образования Можгинского района,  Управления по устойчивому развитию села Администрации Можгинского района, ФГБОУ </w:t>
      </w:r>
      <w:proofErr w:type="gramStart"/>
      <w:r w:rsidRPr="008314EC">
        <w:rPr>
          <w:rFonts w:asciiTheme="minorHAnsi" w:hAnsiTheme="minorHAnsi" w:cstheme="minorHAnsi"/>
          <w:sz w:val="22"/>
          <w:szCs w:val="22"/>
        </w:rPr>
        <w:t>ВО</w:t>
      </w:r>
      <w:proofErr w:type="gramEnd"/>
      <w:r w:rsidRPr="008314EC">
        <w:rPr>
          <w:rFonts w:asciiTheme="minorHAnsi" w:hAnsiTheme="minorHAnsi" w:cstheme="minorHAnsi"/>
          <w:sz w:val="22"/>
          <w:szCs w:val="22"/>
        </w:rPr>
        <w:t xml:space="preserve"> «Ижевская государственная сельскохозяйственная академия», БПОУ УР «</w:t>
      </w:r>
      <w:proofErr w:type="spellStart"/>
      <w:r w:rsidRPr="008314EC">
        <w:rPr>
          <w:rFonts w:asciiTheme="minorHAnsi" w:hAnsiTheme="minorHAnsi" w:cstheme="minorHAnsi"/>
          <w:sz w:val="22"/>
          <w:szCs w:val="22"/>
        </w:rPr>
        <w:t>Асановский</w:t>
      </w:r>
      <w:proofErr w:type="spellEnd"/>
      <w:r w:rsidRPr="008314EC">
        <w:rPr>
          <w:rFonts w:asciiTheme="minorHAnsi" w:hAnsiTheme="minorHAnsi" w:cstheme="minorHAnsi"/>
          <w:sz w:val="22"/>
          <w:szCs w:val="22"/>
        </w:rPr>
        <w:t xml:space="preserve"> аграрно-технический техникум», БПОУ УР «Можгинский агропромышленный колледж», Филиала Республиканского ЦЗН «ЦЗН города Можги и Можгинского района».  Всего в мероприятии </w:t>
      </w:r>
      <w:r w:rsidRPr="008314EC">
        <w:rPr>
          <w:rFonts w:asciiTheme="minorHAnsi" w:hAnsiTheme="minorHAnsi" w:cstheme="minorHAnsi"/>
          <w:sz w:val="22"/>
          <w:szCs w:val="22"/>
        </w:rPr>
        <w:lastRenderedPageBreak/>
        <w:t xml:space="preserve">приняли участие 173 ученика 8-11 классов из 19 школ Можгинского района,  а также 37 родителей и учителей.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 19 марта 2020 года в филиале Республиканского ЦЗН «ЦЗН  города Можги и Можгинского района» состоялось </w:t>
      </w:r>
      <w:proofErr w:type="spellStart"/>
      <w:r w:rsidRPr="008314EC">
        <w:rPr>
          <w:rFonts w:asciiTheme="minorHAnsi" w:hAnsiTheme="minorHAnsi" w:cstheme="minorHAnsi"/>
          <w:sz w:val="22"/>
          <w:szCs w:val="22"/>
        </w:rPr>
        <w:t>профориентационное</w:t>
      </w:r>
      <w:proofErr w:type="spellEnd"/>
      <w:r w:rsidRPr="008314EC">
        <w:rPr>
          <w:rFonts w:asciiTheme="minorHAnsi" w:hAnsiTheme="minorHAnsi" w:cstheme="minorHAnsi"/>
          <w:sz w:val="22"/>
          <w:szCs w:val="22"/>
        </w:rPr>
        <w:t xml:space="preserve"> мероприятие «Билет в будущее» для детей-инвалидов города Можги и Можгинского района и их родителей с целью оказания помощи в профессиональном самоопределении и выборе дальнейшего профессионального образовательного маршрута. В мероприятии приняли участие специалисты Управления социальной защиты населения города Можги, специалисты БПОУ «</w:t>
      </w:r>
      <w:proofErr w:type="spellStart"/>
      <w:r w:rsidRPr="008314EC">
        <w:rPr>
          <w:rFonts w:asciiTheme="minorHAnsi" w:hAnsiTheme="minorHAnsi" w:cstheme="minorHAnsi"/>
          <w:sz w:val="22"/>
          <w:szCs w:val="22"/>
        </w:rPr>
        <w:t>Сарапульский</w:t>
      </w:r>
      <w:proofErr w:type="spellEnd"/>
      <w:r w:rsidRPr="008314EC">
        <w:rPr>
          <w:rFonts w:asciiTheme="minorHAnsi" w:hAnsiTheme="minorHAnsi" w:cstheme="minorHAnsi"/>
          <w:sz w:val="22"/>
          <w:szCs w:val="22"/>
        </w:rPr>
        <w:t xml:space="preserve"> колледж для инвалидов», которые  провели презентацию своего учебного заведения, оказали индивидуальное врачебное консультирование. </w:t>
      </w:r>
      <w:proofErr w:type="gramStart"/>
      <w:r w:rsidRPr="008314EC">
        <w:rPr>
          <w:rFonts w:asciiTheme="minorHAnsi" w:hAnsiTheme="minorHAnsi" w:cstheme="minorHAnsi"/>
          <w:sz w:val="22"/>
          <w:szCs w:val="22"/>
        </w:rPr>
        <w:t>Профконсультанты филиала Республиканского ЦЗН «ЦЗН  города Можги и Можгинского района»  провели тестирование по выбору профессии, ознакомили со справочником специализированных учреждений профессионального образования, осуществляющих прием инвалидов.</w:t>
      </w:r>
      <w:proofErr w:type="gramEnd"/>
      <w:r w:rsidRPr="008314EC">
        <w:rPr>
          <w:rFonts w:asciiTheme="minorHAnsi" w:hAnsiTheme="minorHAnsi" w:cstheme="minorHAnsi"/>
          <w:sz w:val="22"/>
          <w:szCs w:val="22"/>
        </w:rPr>
        <w:t xml:space="preserve"> В мероприятие приняли участие 33 человека, 6 сельских детей-инвалидов прошли тестирование по выбору профессии.</w:t>
      </w:r>
    </w:p>
    <w:p w:rsidR="008314EC" w:rsidRPr="008314EC" w:rsidRDefault="003A39AD" w:rsidP="008314EC">
      <w:pPr>
        <w:pStyle w:val="220"/>
        <w:rPr>
          <w:rFonts w:asciiTheme="minorHAnsi" w:hAnsiTheme="minorHAnsi" w:cstheme="minorHAnsi"/>
          <w:sz w:val="22"/>
          <w:szCs w:val="22"/>
        </w:rPr>
      </w:pPr>
      <w:r>
        <w:rPr>
          <w:rFonts w:asciiTheme="minorHAnsi" w:hAnsiTheme="minorHAnsi" w:cstheme="minorHAnsi"/>
          <w:sz w:val="22"/>
          <w:szCs w:val="22"/>
        </w:rPr>
        <w:t xml:space="preserve">    </w:t>
      </w:r>
      <w:r w:rsidR="008314EC" w:rsidRPr="008314EC">
        <w:rPr>
          <w:rFonts w:asciiTheme="minorHAnsi" w:hAnsiTheme="minorHAnsi" w:cstheme="minorHAnsi"/>
          <w:sz w:val="22"/>
          <w:szCs w:val="22"/>
        </w:rPr>
        <w:t xml:space="preserve">С 25 по 29 февраля в </w:t>
      </w:r>
      <w:r w:rsidR="008314EC" w:rsidRPr="008314EC">
        <w:rPr>
          <w:rFonts w:asciiTheme="minorHAnsi" w:hAnsiTheme="minorHAnsi" w:cstheme="minorHAnsi"/>
          <w:bCs/>
          <w:sz w:val="22"/>
          <w:szCs w:val="22"/>
        </w:rPr>
        <w:t>БПОУ УР "Можгинский агропромышленный колледж"</w:t>
      </w:r>
      <w:r w:rsidR="008314EC" w:rsidRPr="008314EC">
        <w:rPr>
          <w:rFonts w:asciiTheme="minorHAnsi" w:hAnsiTheme="minorHAnsi" w:cstheme="minorHAnsi"/>
          <w:sz w:val="22"/>
          <w:szCs w:val="22"/>
        </w:rPr>
        <w:t xml:space="preserve"> состоялся V Открытый региональный чемпионат «Молодые профессионалы» (</w:t>
      </w:r>
      <w:proofErr w:type="spellStart"/>
      <w:r w:rsidR="008314EC" w:rsidRPr="008314EC">
        <w:rPr>
          <w:rFonts w:asciiTheme="minorHAnsi" w:hAnsiTheme="minorHAnsi" w:cstheme="minorHAnsi"/>
          <w:sz w:val="22"/>
          <w:szCs w:val="22"/>
        </w:rPr>
        <w:t>WorldSkills</w:t>
      </w:r>
      <w:proofErr w:type="spellEnd"/>
      <w:r w:rsidR="008314EC" w:rsidRPr="008314EC">
        <w:rPr>
          <w:rFonts w:asciiTheme="minorHAnsi" w:hAnsiTheme="minorHAnsi" w:cstheme="minorHAnsi"/>
          <w:sz w:val="22"/>
          <w:szCs w:val="22"/>
        </w:rPr>
        <w:t xml:space="preserve"> Russia-2020), в рамках компетенции «Ветеринария». В период проведения чемпионата в колледже проходили дни открытых дверей. Образовательную организацию посетили школьники 8-9 классов школ Можгинского района. В рамках данного мероприятия (25-29 февраля) профконсультантами филиала Республиканского ЦЗН «ЦЗН города Можги и Можгинского района» было оказано 23 </w:t>
      </w:r>
      <w:proofErr w:type="spellStart"/>
      <w:r w:rsidR="008314EC" w:rsidRPr="008314EC">
        <w:rPr>
          <w:rFonts w:asciiTheme="minorHAnsi" w:hAnsiTheme="minorHAnsi" w:cstheme="minorHAnsi"/>
          <w:sz w:val="22"/>
          <w:szCs w:val="22"/>
        </w:rPr>
        <w:t>профориентационные</w:t>
      </w:r>
      <w:proofErr w:type="spellEnd"/>
      <w:r w:rsidR="008314EC" w:rsidRPr="008314EC">
        <w:rPr>
          <w:rFonts w:asciiTheme="minorHAnsi" w:hAnsiTheme="minorHAnsi" w:cstheme="minorHAnsi"/>
          <w:sz w:val="22"/>
          <w:szCs w:val="22"/>
        </w:rPr>
        <w:t xml:space="preserve"> услуги для учащихся школ. Был </w:t>
      </w:r>
      <w:proofErr w:type="gramStart"/>
      <w:r w:rsidR="008314EC" w:rsidRPr="008314EC">
        <w:rPr>
          <w:rFonts w:asciiTheme="minorHAnsi" w:hAnsiTheme="minorHAnsi" w:cstheme="minorHAnsi"/>
          <w:sz w:val="22"/>
          <w:szCs w:val="22"/>
        </w:rPr>
        <w:t>оформлен стенд и распространены</w:t>
      </w:r>
      <w:proofErr w:type="gramEnd"/>
      <w:r w:rsidR="008314EC" w:rsidRPr="008314EC">
        <w:rPr>
          <w:rFonts w:asciiTheme="minorHAnsi" w:hAnsiTheme="minorHAnsi" w:cstheme="minorHAnsi"/>
          <w:sz w:val="22"/>
          <w:szCs w:val="22"/>
        </w:rPr>
        <w:t xml:space="preserve"> информационные буклеты. В рамках чемпионата состоялся круглый стол, в котором приняли участие представители: работодателей, </w:t>
      </w:r>
      <w:r w:rsidR="008314EC" w:rsidRPr="008314EC">
        <w:rPr>
          <w:rFonts w:asciiTheme="minorHAnsi" w:hAnsiTheme="minorHAnsi" w:cstheme="minorHAnsi"/>
          <w:bCs/>
          <w:sz w:val="22"/>
          <w:szCs w:val="22"/>
        </w:rPr>
        <w:t>БПОУ УР "Можгинский агропромышленный колледж",</w:t>
      </w:r>
      <w:r w:rsidR="008314EC" w:rsidRPr="008314EC">
        <w:rPr>
          <w:rFonts w:asciiTheme="minorHAnsi" w:hAnsiTheme="minorHAnsi" w:cstheme="minorHAnsi"/>
          <w:sz w:val="22"/>
          <w:szCs w:val="22"/>
        </w:rPr>
        <w:t xml:space="preserve"> Филиала Республиканского ЦЗН «ЦЗН  города Можги и Можгинского района»,  Управления по устойчивому развитию села Администрации МО «Можгинский район».  </w:t>
      </w:r>
    </w:p>
    <w:p w:rsidR="008314EC" w:rsidRPr="008314EC" w:rsidRDefault="008314EC" w:rsidP="008314EC">
      <w:pPr>
        <w:pStyle w:val="220"/>
        <w:rPr>
          <w:rFonts w:asciiTheme="minorHAnsi" w:hAnsiTheme="minorHAnsi" w:cstheme="minorHAnsi"/>
          <w:b/>
          <w:sz w:val="22"/>
          <w:szCs w:val="22"/>
        </w:rPr>
      </w:pPr>
      <w:r w:rsidRPr="008314EC">
        <w:rPr>
          <w:rFonts w:asciiTheme="minorHAnsi" w:hAnsiTheme="minorHAnsi" w:cstheme="minorHAnsi"/>
          <w:sz w:val="22"/>
          <w:szCs w:val="22"/>
        </w:rPr>
        <w:t xml:space="preserve">Для  тех, кто ищет работу, центр занятости совместно с представителями предприятий и организаций проводил ярмарки  вакансий и учебных рабочих мест. В отчетном периоде проведена 91  ярмарка вакансий, в том числе </w:t>
      </w:r>
      <w:r w:rsidRPr="008314EC">
        <w:rPr>
          <w:rFonts w:asciiTheme="minorHAnsi" w:hAnsiTheme="minorHAnsi" w:cstheme="minorHAnsi"/>
          <w:bCs/>
          <w:sz w:val="22"/>
          <w:szCs w:val="22"/>
        </w:rPr>
        <w:t xml:space="preserve">студенческая ярмарка вакансий и учебных рабочих мест. </w:t>
      </w:r>
      <w:r w:rsidRPr="008314EC">
        <w:rPr>
          <w:rFonts w:asciiTheme="minorHAnsi" w:hAnsiTheme="minorHAnsi" w:cstheme="minorHAnsi"/>
          <w:sz w:val="22"/>
          <w:szCs w:val="22"/>
        </w:rPr>
        <w:t>Всего в 2020 году в ярмарках принял участие 691 сельский гражданин.</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13 февраля 2020 года в </w:t>
      </w:r>
      <w:proofErr w:type="spellStart"/>
      <w:r w:rsidRPr="008314EC">
        <w:rPr>
          <w:rFonts w:asciiTheme="minorHAnsi" w:hAnsiTheme="minorHAnsi" w:cstheme="minorHAnsi"/>
          <w:sz w:val="22"/>
          <w:szCs w:val="22"/>
        </w:rPr>
        <w:t>Можгинском</w:t>
      </w:r>
      <w:proofErr w:type="spellEnd"/>
      <w:r w:rsidRPr="008314EC">
        <w:rPr>
          <w:rFonts w:asciiTheme="minorHAnsi" w:hAnsiTheme="minorHAnsi" w:cstheme="minorHAnsi"/>
          <w:sz w:val="22"/>
          <w:szCs w:val="22"/>
        </w:rPr>
        <w:t xml:space="preserve"> педагогическом колледже состоялась студенческая ярмарка вакансий. Работодатели рассказали об имеющихся вакансиях, условиях работы. Представители Управления образования Можгинского района довели информацию о льготах для выпускников при трудоустройстве.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Для безработных граждан в центре занятости населения проводятся индивидуальные и групповые консультации по предпринимательству.  В отчетном периоде 45 безработных получили  государственную услугу по содействию </w:t>
      </w:r>
      <w:proofErr w:type="spellStart"/>
      <w:r w:rsidRPr="008314EC">
        <w:rPr>
          <w:rFonts w:asciiTheme="minorHAnsi" w:hAnsiTheme="minorHAnsi" w:cstheme="minorHAnsi"/>
          <w:sz w:val="22"/>
          <w:szCs w:val="22"/>
        </w:rPr>
        <w:t>самозанятости</w:t>
      </w:r>
      <w:proofErr w:type="spellEnd"/>
      <w:r w:rsidRPr="008314EC">
        <w:rPr>
          <w:rFonts w:asciiTheme="minorHAnsi" w:hAnsiTheme="minorHAnsi" w:cstheme="minorHAnsi"/>
          <w:sz w:val="22"/>
          <w:szCs w:val="22"/>
        </w:rPr>
        <w:t xml:space="preserve">, из них 6 безработных зарегистрировали предпринимательскую деятельность: транспортные услуги, изготовление полуфабрикатов, торговля.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В 2020 году  на профессиональное обучение направлено 17 безработных граждан и 12 женщин, находящихся в отпуске по уходу за ребенком в возрасте до 3-х лет.  В отчетный период была организована профессиональная подготовка  безработных граждан по профессиям: тракторист - 8 чел., электрогазосварщик-2, кладовщик-1 , повар -1, делопроизводитель- 1, оператор ЭВМ и ПМ – 2. Обучение по направлению службы занятости проводилось за счет средств республиканского бюджета с назначением стипендии в период обучения. </w:t>
      </w:r>
    </w:p>
    <w:tbl>
      <w:tblPr>
        <w:tblW w:w="9938" w:type="dxa"/>
        <w:tblLook w:val="04A0"/>
      </w:tblPr>
      <w:tblGrid>
        <w:gridCol w:w="9938"/>
      </w:tblGrid>
      <w:tr w:rsidR="008314EC" w:rsidRPr="008314EC" w:rsidTr="008314EC">
        <w:trPr>
          <w:trHeight w:val="315"/>
        </w:trPr>
        <w:tc>
          <w:tcPr>
            <w:tcW w:w="9938" w:type="dxa"/>
            <w:shd w:val="clear" w:color="auto" w:fill="auto"/>
            <w:vAlign w:val="center"/>
            <w:hideMark/>
          </w:tcPr>
          <w:p w:rsidR="008314EC" w:rsidRPr="008314EC" w:rsidRDefault="008314EC" w:rsidP="008314EC">
            <w:pPr>
              <w:pStyle w:val="220"/>
              <w:rPr>
                <w:rFonts w:asciiTheme="minorHAnsi" w:hAnsiTheme="minorHAnsi" w:cstheme="minorHAnsi"/>
                <w:iCs/>
                <w:sz w:val="22"/>
                <w:szCs w:val="22"/>
              </w:rPr>
            </w:pPr>
            <w:r w:rsidRPr="008314EC">
              <w:rPr>
                <w:rFonts w:asciiTheme="minorHAnsi" w:hAnsiTheme="minorHAnsi" w:cstheme="minorHAnsi"/>
                <w:sz w:val="22"/>
                <w:szCs w:val="22"/>
              </w:rPr>
              <w:t xml:space="preserve">   В рамках федерального проекта "Старшее поколение" в 2020 году заключено 5 договоров на обучение с организациями, осуществляющими образовательную деятельность. Направлено на профессиональное обучение и дополнительное профессиональное образование 5 сельских граждан  </w:t>
            </w:r>
            <w:proofErr w:type="spellStart"/>
            <w:r w:rsidRPr="008314EC">
              <w:rPr>
                <w:rFonts w:asciiTheme="minorHAnsi" w:hAnsiTheme="minorHAnsi" w:cstheme="minorHAnsi"/>
                <w:sz w:val="22"/>
                <w:szCs w:val="22"/>
              </w:rPr>
              <w:t>предпенсионного</w:t>
            </w:r>
            <w:proofErr w:type="spellEnd"/>
            <w:r w:rsidRPr="008314EC">
              <w:rPr>
                <w:rFonts w:asciiTheme="minorHAnsi" w:hAnsiTheme="minorHAnsi" w:cstheme="minorHAnsi"/>
                <w:sz w:val="22"/>
                <w:szCs w:val="22"/>
              </w:rPr>
              <w:t xml:space="preserve"> возраста. Обучение проводилось по специальностям: психолого-педагогическая деятельность – 1 чел., </w:t>
            </w:r>
            <w:r w:rsidRPr="008314EC">
              <w:rPr>
                <w:rFonts w:asciiTheme="minorHAnsi" w:hAnsiTheme="minorHAnsi" w:cstheme="minorHAnsi"/>
                <w:iCs/>
                <w:sz w:val="22"/>
                <w:szCs w:val="22"/>
              </w:rPr>
              <w:t>охранник - 2 чел., кадровое делопроизводство - 2 чел</w:t>
            </w:r>
            <w:proofErr w:type="gramStart"/>
            <w:r w:rsidRPr="008314EC">
              <w:rPr>
                <w:rFonts w:asciiTheme="minorHAnsi" w:hAnsiTheme="minorHAnsi" w:cstheme="minorHAnsi"/>
                <w:iCs/>
                <w:sz w:val="22"/>
                <w:szCs w:val="22"/>
              </w:rPr>
              <w:t>..</w:t>
            </w:r>
            <w:proofErr w:type="gramEnd"/>
          </w:p>
        </w:tc>
      </w:tr>
    </w:tbl>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 xml:space="preserve">Программами социальной адаптации граждан в отчетном периоде  было охвачено 95 безработных, психологической поддержкой 101 безработный.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В 2020 году проведено 6 заседаний «Клуба деловых встреч с работодателями» с руководителями  и представителями кадровой службы 171 организации всех форм собственности Можгинского района. Основными вопросами повестки  являлись  вопросы по реализации активных программ занятости населения.</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t>Министерством труда и миграционной политики УР в ГКУ УР «ЦЗН г</w:t>
      </w:r>
      <w:proofErr w:type="gramStart"/>
      <w:r w:rsidRPr="008314EC">
        <w:rPr>
          <w:rFonts w:asciiTheme="minorHAnsi" w:hAnsiTheme="minorHAnsi" w:cstheme="minorHAnsi"/>
          <w:sz w:val="22"/>
          <w:szCs w:val="22"/>
        </w:rPr>
        <w:t>.М</w:t>
      </w:r>
      <w:proofErr w:type="gramEnd"/>
      <w:r w:rsidRPr="008314EC">
        <w:rPr>
          <w:rFonts w:asciiTheme="minorHAnsi" w:hAnsiTheme="minorHAnsi" w:cstheme="minorHAnsi"/>
          <w:sz w:val="22"/>
          <w:szCs w:val="22"/>
        </w:rPr>
        <w:t xml:space="preserve">ожги» в 2016 году были переданы полномочия по проведению уведомительной регистрации, изменений, дополнений и пролонгации коллективных договоров. На 1 января 2021 года в 39 организациях Можгинского района коллективно - договорными отношениями охвачено 1978 работников. </w:t>
      </w:r>
    </w:p>
    <w:p w:rsidR="008314EC" w:rsidRPr="008314EC" w:rsidRDefault="008314EC" w:rsidP="008314EC">
      <w:pPr>
        <w:pStyle w:val="220"/>
        <w:rPr>
          <w:rFonts w:asciiTheme="minorHAnsi" w:hAnsiTheme="minorHAnsi" w:cstheme="minorHAnsi"/>
          <w:sz w:val="22"/>
          <w:szCs w:val="22"/>
        </w:rPr>
      </w:pPr>
      <w:r w:rsidRPr="008314EC">
        <w:rPr>
          <w:rFonts w:asciiTheme="minorHAnsi" w:hAnsiTheme="minorHAnsi" w:cstheme="minorHAnsi"/>
          <w:sz w:val="22"/>
          <w:szCs w:val="22"/>
        </w:rPr>
        <w:lastRenderedPageBreak/>
        <w:t>В рамках мероприятий по снижению неформальной занятости работников и взаимодействию по данному вопросу центра занятости с Администрацией МО «Можгинский район» в  2020 году выявлено 336 фактов неформальной занятости. Легализовано 157 трудовых отношений.</w:t>
      </w:r>
    </w:p>
    <w:p w:rsidR="008314EC" w:rsidRPr="00AA3FD3" w:rsidRDefault="008314EC" w:rsidP="00357A80">
      <w:pPr>
        <w:pStyle w:val="220"/>
        <w:rPr>
          <w:rFonts w:asciiTheme="minorHAnsi" w:hAnsiTheme="minorHAnsi" w:cstheme="minorHAnsi"/>
          <w:sz w:val="22"/>
          <w:szCs w:val="22"/>
        </w:rPr>
      </w:pPr>
    </w:p>
    <w:p w:rsidR="00AB4299" w:rsidRDefault="00357A80" w:rsidP="009909B4">
      <w:pPr>
        <w:spacing w:before="331" w:line="288" w:lineRule="exact"/>
        <w:ind w:left="-284" w:firstLine="284"/>
        <w:jc w:val="both"/>
        <w:rPr>
          <w:rFonts w:asciiTheme="minorHAnsi" w:hAnsiTheme="minorHAnsi" w:cstheme="minorHAnsi"/>
          <w:b/>
          <w:color w:val="4F6228" w:themeColor="accent3" w:themeShade="80"/>
          <w:sz w:val="28"/>
          <w:szCs w:val="28"/>
        </w:rPr>
      </w:pPr>
      <w:r w:rsidRPr="00F42DB6">
        <w:rPr>
          <w:rFonts w:asciiTheme="minorHAnsi" w:hAnsiTheme="minorHAnsi" w:cstheme="minorHAnsi"/>
          <w:b/>
          <w:color w:val="4F6228" w:themeColor="accent3" w:themeShade="80"/>
          <w:sz w:val="28"/>
          <w:szCs w:val="28"/>
        </w:rPr>
        <w:t>Демографиче</w:t>
      </w:r>
      <w:r w:rsidR="00AB4299" w:rsidRPr="00F42DB6">
        <w:rPr>
          <w:rFonts w:asciiTheme="minorHAnsi" w:hAnsiTheme="minorHAnsi" w:cstheme="minorHAnsi"/>
          <w:b/>
          <w:color w:val="4F6228" w:themeColor="accent3" w:themeShade="80"/>
          <w:sz w:val="28"/>
          <w:szCs w:val="28"/>
        </w:rPr>
        <w:t>ская ситуация</w:t>
      </w:r>
      <w:r w:rsidR="00F42DB6">
        <w:rPr>
          <w:rFonts w:asciiTheme="minorHAnsi" w:hAnsiTheme="minorHAnsi" w:cstheme="minorHAnsi"/>
          <w:b/>
          <w:color w:val="4F6228" w:themeColor="accent3" w:themeShade="80"/>
          <w:sz w:val="28"/>
          <w:szCs w:val="28"/>
        </w:rPr>
        <w:t>, здравоохранение</w:t>
      </w:r>
    </w:p>
    <w:p w:rsidR="00F42DB6" w:rsidRDefault="00F42DB6" w:rsidP="00C6063D">
      <w:pPr>
        <w:rPr>
          <w:rFonts w:asciiTheme="minorHAnsi" w:hAnsiTheme="minorHAnsi" w:cstheme="minorHAnsi"/>
          <w:b/>
          <w:sz w:val="22"/>
          <w:szCs w:val="22"/>
        </w:rPr>
      </w:pPr>
    </w:p>
    <w:p w:rsidR="00C6063D" w:rsidRPr="00F42DB6" w:rsidRDefault="00C6063D" w:rsidP="00C6063D">
      <w:pPr>
        <w:ind w:firstLine="567"/>
        <w:jc w:val="both"/>
        <w:rPr>
          <w:rFonts w:asciiTheme="minorHAnsi" w:hAnsiTheme="minorHAnsi" w:cstheme="minorHAnsi"/>
          <w:sz w:val="22"/>
          <w:szCs w:val="22"/>
        </w:rPr>
      </w:pPr>
      <w:r w:rsidRPr="00F42DB6">
        <w:rPr>
          <w:rFonts w:asciiTheme="minorHAnsi" w:hAnsiTheme="minorHAnsi" w:cstheme="minorHAnsi"/>
          <w:sz w:val="22"/>
          <w:szCs w:val="22"/>
        </w:rPr>
        <w:t>Основной стратегической целью здравоохранения является улучшение качества и доступности медицинской помощи, снижение смертности и заболеваемости населения, повышение ожидаемой продолжительности жизни.</w:t>
      </w:r>
    </w:p>
    <w:p w:rsidR="00C6063D" w:rsidRPr="00F42DB6" w:rsidRDefault="00C6063D" w:rsidP="00C6063D">
      <w:pPr>
        <w:jc w:val="center"/>
        <w:rPr>
          <w:rFonts w:asciiTheme="minorHAnsi" w:hAnsiTheme="minorHAnsi" w:cstheme="minorHAnsi"/>
          <w:b/>
          <w:sz w:val="22"/>
          <w:szCs w:val="22"/>
        </w:rPr>
      </w:pPr>
    </w:p>
    <w:p w:rsidR="00C6063D" w:rsidRDefault="00C6063D" w:rsidP="00C6063D">
      <w:pPr>
        <w:jc w:val="center"/>
        <w:outlineLvl w:val="0"/>
        <w:rPr>
          <w:rFonts w:asciiTheme="minorHAnsi" w:hAnsiTheme="minorHAnsi" w:cstheme="minorHAnsi"/>
          <w:b/>
          <w:sz w:val="22"/>
          <w:szCs w:val="22"/>
        </w:rPr>
      </w:pPr>
      <w:r w:rsidRPr="00F42DB6">
        <w:rPr>
          <w:rFonts w:asciiTheme="minorHAnsi" w:hAnsiTheme="minorHAnsi" w:cstheme="minorHAnsi"/>
          <w:b/>
          <w:sz w:val="22"/>
          <w:szCs w:val="22"/>
        </w:rPr>
        <w:t xml:space="preserve"> Медико-демографические показатели здоровья</w:t>
      </w:r>
      <w:r>
        <w:rPr>
          <w:rFonts w:asciiTheme="minorHAnsi" w:hAnsiTheme="minorHAnsi" w:cstheme="minorHAnsi"/>
          <w:b/>
          <w:sz w:val="22"/>
          <w:szCs w:val="22"/>
        </w:rPr>
        <w:t xml:space="preserve"> населения района</w:t>
      </w:r>
    </w:p>
    <w:p w:rsidR="00C6063D" w:rsidRPr="00F42DB6" w:rsidRDefault="00C6063D" w:rsidP="00C6063D">
      <w:pPr>
        <w:tabs>
          <w:tab w:val="left" w:pos="2775"/>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  В 2020</w:t>
      </w:r>
      <w:r w:rsidRPr="00F42DB6">
        <w:rPr>
          <w:rFonts w:asciiTheme="minorHAnsi" w:hAnsiTheme="minorHAnsi" w:cstheme="minorHAnsi"/>
          <w:sz w:val="22"/>
          <w:szCs w:val="22"/>
        </w:rPr>
        <w:t xml:space="preserve"> году </w:t>
      </w:r>
      <w:proofErr w:type="gramStart"/>
      <w:r w:rsidRPr="00F42DB6">
        <w:rPr>
          <w:rFonts w:asciiTheme="minorHAnsi" w:hAnsiTheme="minorHAnsi" w:cstheme="minorHAnsi"/>
          <w:sz w:val="22"/>
          <w:szCs w:val="22"/>
        </w:rPr>
        <w:t>родилось по данным Удмуртстата</w:t>
      </w:r>
      <w:r>
        <w:rPr>
          <w:rFonts w:asciiTheme="minorHAnsi" w:hAnsiTheme="minorHAnsi" w:cstheme="minorHAnsi"/>
          <w:sz w:val="22"/>
          <w:szCs w:val="22"/>
        </w:rPr>
        <w:t>237</w:t>
      </w:r>
      <w:r w:rsidRPr="00F42DB6">
        <w:rPr>
          <w:rFonts w:asciiTheme="minorHAnsi" w:hAnsiTheme="minorHAnsi" w:cstheme="minorHAnsi"/>
          <w:sz w:val="22"/>
          <w:szCs w:val="22"/>
        </w:rPr>
        <w:t xml:space="preserve"> детей и показатель ро</w:t>
      </w:r>
      <w:r>
        <w:rPr>
          <w:rFonts w:asciiTheme="minorHAnsi" w:hAnsiTheme="minorHAnsi" w:cstheme="minorHAnsi"/>
          <w:sz w:val="22"/>
          <w:szCs w:val="22"/>
        </w:rPr>
        <w:t>ждаемости составил</w:t>
      </w:r>
      <w:proofErr w:type="gramEnd"/>
      <w:r>
        <w:rPr>
          <w:rFonts w:asciiTheme="minorHAnsi" w:hAnsiTheme="minorHAnsi" w:cstheme="minorHAnsi"/>
          <w:sz w:val="22"/>
          <w:szCs w:val="22"/>
        </w:rPr>
        <w:t xml:space="preserve"> 9,3</w:t>
      </w:r>
      <w:r w:rsidRPr="00F42DB6">
        <w:rPr>
          <w:rFonts w:asciiTheme="minorHAnsi" w:hAnsiTheme="minorHAnsi" w:cstheme="minorHAnsi"/>
          <w:sz w:val="22"/>
          <w:szCs w:val="22"/>
        </w:rPr>
        <w:t xml:space="preserve"> на 1 000 населения (12 мес. 201</w:t>
      </w:r>
      <w:r>
        <w:rPr>
          <w:rFonts w:asciiTheme="minorHAnsi" w:hAnsiTheme="minorHAnsi" w:cstheme="minorHAnsi"/>
          <w:sz w:val="22"/>
          <w:szCs w:val="22"/>
        </w:rPr>
        <w:t>9г. – 9,5</w:t>
      </w:r>
      <w:r w:rsidRPr="00F42DB6">
        <w:rPr>
          <w:rFonts w:asciiTheme="minorHAnsi" w:hAnsiTheme="minorHAnsi" w:cstheme="minorHAnsi"/>
          <w:sz w:val="22"/>
          <w:szCs w:val="22"/>
        </w:rPr>
        <w:t>). Коэффициен</w:t>
      </w:r>
      <w:r>
        <w:rPr>
          <w:rFonts w:asciiTheme="minorHAnsi" w:hAnsiTheme="minorHAnsi" w:cstheme="minorHAnsi"/>
          <w:sz w:val="22"/>
          <w:szCs w:val="22"/>
        </w:rPr>
        <w:t>т общей смертности составил 13,0на 1000 населения. (12 мес. 2019г. – 12,0</w:t>
      </w:r>
      <w:r w:rsidRPr="00F42DB6">
        <w:rPr>
          <w:rFonts w:asciiTheme="minorHAnsi" w:hAnsiTheme="minorHAnsi" w:cstheme="minorHAnsi"/>
          <w:sz w:val="22"/>
          <w:szCs w:val="22"/>
        </w:rPr>
        <w:t>).</w:t>
      </w:r>
    </w:p>
    <w:p w:rsidR="00C6063D" w:rsidRPr="00F42DB6" w:rsidRDefault="00C6063D" w:rsidP="00C6063D">
      <w:pPr>
        <w:tabs>
          <w:tab w:val="left" w:pos="2775"/>
          <w:tab w:val="left" w:pos="2880"/>
        </w:tabs>
        <w:jc w:val="center"/>
        <w:rPr>
          <w:rFonts w:asciiTheme="minorHAnsi" w:hAnsiTheme="minorHAnsi" w:cstheme="minorHAnsi"/>
          <w:i/>
          <w:sz w:val="22"/>
          <w:szCs w:val="22"/>
        </w:rPr>
      </w:pPr>
      <w:r w:rsidRPr="00F42DB6">
        <w:rPr>
          <w:rFonts w:asciiTheme="minorHAnsi" w:hAnsiTheme="minorHAnsi" w:cstheme="minorHAnsi"/>
          <w:i/>
          <w:sz w:val="22"/>
          <w:szCs w:val="22"/>
        </w:rPr>
        <w:t>Анализ медико-демографически</w:t>
      </w:r>
      <w:r>
        <w:rPr>
          <w:rFonts w:asciiTheme="minorHAnsi" w:hAnsiTheme="minorHAnsi" w:cstheme="minorHAnsi"/>
          <w:i/>
          <w:sz w:val="22"/>
          <w:szCs w:val="22"/>
        </w:rPr>
        <w:t>х показателей в динамике за 2019г.-2020</w:t>
      </w:r>
      <w:r w:rsidRPr="00F42DB6">
        <w:rPr>
          <w:rFonts w:asciiTheme="minorHAnsi" w:hAnsiTheme="minorHAnsi" w:cstheme="minorHAnsi"/>
          <w:i/>
          <w:sz w:val="22"/>
          <w:szCs w:val="22"/>
        </w:rPr>
        <w:t xml:space="preserve">г.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1620"/>
        <w:gridCol w:w="2520"/>
        <w:gridCol w:w="2520"/>
      </w:tblGrid>
      <w:tr w:rsidR="00C6063D" w:rsidRPr="00F42DB6" w:rsidTr="00C6063D">
        <w:trPr>
          <w:trHeight w:val="139"/>
        </w:trPr>
        <w:tc>
          <w:tcPr>
            <w:tcW w:w="4428" w:type="dxa"/>
            <w:gridSpan w:val="2"/>
            <w:shd w:val="clear" w:color="auto" w:fill="EAF1DD" w:themeFill="accent3" w:themeFillTint="33"/>
          </w:tcPr>
          <w:p w:rsidR="00C6063D" w:rsidRPr="00F42DB6" w:rsidRDefault="00C6063D" w:rsidP="00C6063D">
            <w:pPr>
              <w:tabs>
                <w:tab w:val="left" w:pos="2775"/>
                <w:tab w:val="left" w:pos="2880"/>
              </w:tabs>
              <w:jc w:val="center"/>
              <w:rPr>
                <w:rFonts w:asciiTheme="minorHAnsi" w:hAnsiTheme="minorHAnsi" w:cstheme="minorHAnsi"/>
                <w:b/>
                <w:sz w:val="22"/>
                <w:szCs w:val="22"/>
              </w:rPr>
            </w:pPr>
          </w:p>
        </w:tc>
        <w:tc>
          <w:tcPr>
            <w:tcW w:w="2520" w:type="dxa"/>
            <w:shd w:val="clear" w:color="auto" w:fill="EAF1DD" w:themeFill="accent3" w:themeFillTint="33"/>
          </w:tcPr>
          <w:p w:rsidR="00C6063D" w:rsidRPr="00F42DB6" w:rsidRDefault="00C6063D" w:rsidP="00C6063D">
            <w:pPr>
              <w:tabs>
                <w:tab w:val="left" w:pos="580"/>
                <w:tab w:val="center" w:pos="980"/>
                <w:tab w:val="left" w:pos="2775"/>
                <w:tab w:val="left" w:pos="2880"/>
              </w:tabs>
              <w:jc w:val="center"/>
              <w:rPr>
                <w:rFonts w:asciiTheme="minorHAnsi" w:hAnsiTheme="minorHAnsi" w:cstheme="minorHAnsi"/>
                <w:b/>
                <w:sz w:val="22"/>
                <w:szCs w:val="22"/>
              </w:rPr>
            </w:pPr>
            <w:proofErr w:type="spellStart"/>
            <w:r w:rsidRPr="00F42DB6">
              <w:rPr>
                <w:rFonts w:asciiTheme="minorHAnsi" w:hAnsiTheme="minorHAnsi" w:cstheme="minorHAnsi"/>
                <w:b/>
                <w:sz w:val="22"/>
                <w:szCs w:val="22"/>
              </w:rPr>
              <w:t>абс</w:t>
            </w:r>
            <w:proofErr w:type="spellEnd"/>
            <w:r w:rsidRPr="00F42DB6">
              <w:rPr>
                <w:rFonts w:asciiTheme="minorHAnsi" w:hAnsiTheme="minorHAnsi" w:cstheme="minorHAnsi"/>
                <w:b/>
                <w:sz w:val="22"/>
                <w:szCs w:val="22"/>
              </w:rPr>
              <w:t>.</w:t>
            </w:r>
          </w:p>
        </w:tc>
        <w:tc>
          <w:tcPr>
            <w:tcW w:w="2520" w:type="dxa"/>
            <w:shd w:val="clear" w:color="auto" w:fill="EAF1DD" w:themeFill="accent3" w:themeFillTint="33"/>
          </w:tcPr>
          <w:p w:rsidR="00C6063D" w:rsidRPr="00F42DB6" w:rsidRDefault="00C6063D" w:rsidP="00C6063D">
            <w:pPr>
              <w:tabs>
                <w:tab w:val="left" w:pos="580"/>
                <w:tab w:val="center" w:pos="980"/>
                <w:tab w:val="left" w:pos="2775"/>
                <w:tab w:val="left" w:pos="2880"/>
              </w:tabs>
              <w:jc w:val="center"/>
              <w:rPr>
                <w:rFonts w:asciiTheme="minorHAnsi" w:hAnsiTheme="minorHAnsi" w:cstheme="minorHAnsi"/>
                <w:b/>
                <w:sz w:val="22"/>
                <w:szCs w:val="22"/>
              </w:rPr>
            </w:pPr>
            <w:r w:rsidRPr="00F42DB6">
              <w:rPr>
                <w:rFonts w:asciiTheme="minorHAnsi" w:hAnsiTheme="minorHAnsi" w:cstheme="minorHAnsi"/>
                <w:b/>
                <w:sz w:val="22"/>
                <w:szCs w:val="22"/>
              </w:rPr>
              <w:t>показ.</w:t>
            </w:r>
          </w:p>
        </w:tc>
      </w:tr>
      <w:tr w:rsidR="00C6063D" w:rsidRPr="00F42DB6" w:rsidTr="00C6063D">
        <w:trPr>
          <w:trHeight w:val="140"/>
        </w:trPr>
        <w:tc>
          <w:tcPr>
            <w:tcW w:w="2808" w:type="dxa"/>
            <w:vMerge w:val="restart"/>
          </w:tcPr>
          <w:p w:rsidR="00C6063D" w:rsidRPr="00F42DB6" w:rsidRDefault="00C6063D" w:rsidP="00C6063D">
            <w:pPr>
              <w:tabs>
                <w:tab w:val="left" w:pos="2775"/>
                <w:tab w:val="left" w:pos="2880"/>
              </w:tabs>
              <w:jc w:val="center"/>
              <w:rPr>
                <w:rFonts w:asciiTheme="minorHAnsi" w:hAnsiTheme="minorHAnsi" w:cstheme="minorHAnsi"/>
                <w:sz w:val="22"/>
                <w:szCs w:val="22"/>
              </w:rPr>
            </w:pPr>
            <w:r w:rsidRPr="00F42DB6">
              <w:rPr>
                <w:rFonts w:asciiTheme="minorHAnsi" w:hAnsiTheme="minorHAnsi" w:cstheme="minorHAnsi"/>
                <w:sz w:val="22"/>
                <w:szCs w:val="22"/>
              </w:rPr>
              <w:t>Рождаемость</w:t>
            </w:r>
          </w:p>
          <w:p w:rsidR="00C6063D" w:rsidRPr="00F42DB6" w:rsidRDefault="00C6063D" w:rsidP="00C6063D">
            <w:pPr>
              <w:tabs>
                <w:tab w:val="left" w:pos="2775"/>
                <w:tab w:val="left" w:pos="2880"/>
              </w:tabs>
              <w:jc w:val="center"/>
              <w:rPr>
                <w:rFonts w:asciiTheme="minorHAnsi" w:hAnsiTheme="minorHAnsi" w:cstheme="minorHAnsi"/>
                <w:sz w:val="22"/>
                <w:szCs w:val="22"/>
              </w:rPr>
            </w:pP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2020</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237</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9,3</w:t>
            </w:r>
          </w:p>
        </w:tc>
      </w:tr>
      <w:tr w:rsidR="00C6063D" w:rsidRPr="00F42DB6" w:rsidTr="00C6063D">
        <w:trPr>
          <w:trHeight w:val="139"/>
        </w:trPr>
        <w:tc>
          <w:tcPr>
            <w:tcW w:w="2808" w:type="dxa"/>
            <w:vMerge/>
          </w:tcPr>
          <w:p w:rsidR="00C6063D" w:rsidRPr="00F42DB6" w:rsidRDefault="00C6063D" w:rsidP="00C6063D">
            <w:pPr>
              <w:tabs>
                <w:tab w:val="left" w:pos="2775"/>
                <w:tab w:val="left" w:pos="2880"/>
              </w:tabs>
              <w:jc w:val="center"/>
              <w:rPr>
                <w:rFonts w:asciiTheme="minorHAnsi" w:hAnsiTheme="minorHAnsi" w:cstheme="minorHAnsi"/>
                <w:sz w:val="22"/>
                <w:szCs w:val="22"/>
              </w:rPr>
            </w:pP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2019</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246</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9,5</w:t>
            </w:r>
          </w:p>
        </w:tc>
      </w:tr>
      <w:tr w:rsidR="00C6063D" w:rsidRPr="00F42DB6" w:rsidTr="00C6063D">
        <w:trPr>
          <w:trHeight w:val="140"/>
        </w:trPr>
        <w:tc>
          <w:tcPr>
            <w:tcW w:w="2808" w:type="dxa"/>
            <w:vMerge w:val="restart"/>
          </w:tcPr>
          <w:p w:rsidR="00C6063D" w:rsidRPr="00F42DB6" w:rsidRDefault="00C6063D" w:rsidP="00C6063D">
            <w:pPr>
              <w:tabs>
                <w:tab w:val="left" w:pos="2775"/>
                <w:tab w:val="left" w:pos="2880"/>
              </w:tabs>
              <w:jc w:val="center"/>
              <w:rPr>
                <w:rFonts w:asciiTheme="minorHAnsi" w:hAnsiTheme="minorHAnsi" w:cstheme="minorHAnsi"/>
                <w:sz w:val="22"/>
                <w:szCs w:val="22"/>
              </w:rPr>
            </w:pPr>
            <w:r w:rsidRPr="00F42DB6">
              <w:rPr>
                <w:rFonts w:asciiTheme="minorHAnsi" w:hAnsiTheme="minorHAnsi" w:cstheme="minorHAnsi"/>
                <w:sz w:val="22"/>
                <w:szCs w:val="22"/>
              </w:rPr>
              <w:t>Смертность</w:t>
            </w: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2020</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336</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13,2</w:t>
            </w:r>
          </w:p>
        </w:tc>
      </w:tr>
      <w:tr w:rsidR="00C6063D" w:rsidRPr="00F42DB6" w:rsidTr="00C6063D">
        <w:trPr>
          <w:trHeight w:val="139"/>
        </w:trPr>
        <w:tc>
          <w:tcPr>
            <w:tcW w:w="2808" w:type="dxa"/>
            <w:vMerge/>
          </w:tcPr>
          <w:p w:rsidR="00C6063D" w:rsidRPr="00F42DB6" w:rsidRDefault="00C6063D" w:rsidP="00C6063D">
            <w:pPr>
              <w:tabs>
                <w:tab w:val="left" w:pos="2775"/>
                <w:tab w:val="left" w:pos="2880"/>
              </w:tabs>
              <w:jc w:val="center"/>
              <w:rPr>
                <w:rFonts w:asciiTheme="minorHAnsi" w:hAnsiTheme="minorHAnsi" w:cstheme="minorHAnsi"/>
                <w:sz w:val="22"/>
                <w:szCs w:val="22"/>
              </w:rPr>
            </w:pP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2019</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310</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12,0</w:t>
            </w:r>
          </w:p>
        </w:tc>
      </w:tr>
      <w:tr w:rsidR="00C6063D" w:rsidRPr="00F42DB6" w:rsidTr="00C6063D">
        <w:trPr>
          <w:trHeight w:val="140"/>
        </w:trPr>
        <w:tc>
          <w:tcPr>
            <w:tcW w:w="2808" w:type="dxa"/>
            <w:vMerge w:val="restart"/>
          </w:tcPr>
          <w:p w:rsidR="00C6063D" w:rsidRPr="00F42DB6" w:rsidRDefault="00C6063D" w:rsidP="00C6063D">
            <w:pPr>
              <w:tabs>
                <w:tab w:val="left" w:pos="2775"/>
                <w:tab w:val="left" w:pos="2880"/>
              </w:tabs>
              <w:jc w:val="center"/>
              <w:rPr>
                <w:rFonts w:asciiTheme="minorHAnsi" w:hAnsiTheme="minorHAnsi" w:cstheme="minorHAnsi"/>
                <w:sz w:val="22"/>
                <w:szCs w:val="22"/>
              </w:rPr>
            </w:pPr>
            <w:r w:rsidRPr="00F42DB6">
              <w:rPr>
                <w:rFonts w:asciiTheme="minorHAnsi" w:hAnsiTheme="minorHAnsi" w:cstheme="minorHAnsi"/>
                <w:sz w:val="22"/>
                <w:szCs w:val="22"/>
              </w:rPr>
              <w:t>Естественный прирост</w:t>
            </w: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2020</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sidRPr="00F42DB6">
              <w:rPr>
                <w:rFonts w:asciiTheme="minorHAnsi" w:hAnsiTheme="minorHAnsi" w:cstheme="minorHAnsi"/>
                <w:sz w:val="22"/>
                <w:szCs w:val="22"/>
              </w:rPr>
              <w:t xml:space="preserve">- </w:t>
            </w:r>
            <w:r>
              <w:rPr>
                <w:rFonts w:asciiTheme="minorHAnsi" w:hAnsiTheme="minorHAnsi" w:cstheme="minorHAnsi"/>
                <w:sz w:val="22"/>
                <w:szCs w:val="22"/>
              </w:rPr>
              <w:t>99</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-3,9</w:t>
            </w:r>
          </w:p>
        </w:tc>
      </w:tr>
      <w:tr w:rsidR="00C6063D" w:rsidRPr="00F42DB6" w:rsidTr="00C6063D">
        <w:trPr>
          <w:trHeight w:val="139"/>
        </w:trPr>
        <w:tc>
          <w:tcPr>
            <w:tcW w:w="2808" w:type="dxa"/>
            <w:vMerge/>
          </w:tcPr>
          <w:p w:rsidR="00C6063D" w:rsidRPr="00F42DB6" w:rsidRDefault="00C6063D" w:rsidP="00C6063D">
            <w:pPr>
              <w:tabs>
                <w:tab w:val="left" w:pos="2775"/>
                <w:tab w:val="left" w:pos="2880"/>
              </w:tabs>
              <w:jc w:val="center"/>
              <w:rPr>
                <w:rFonts w:asciiTheme="minorHAnsi" w:hAnsiTheme="minorHAnsi" w:cstheme="minorHAnsi"/>
                <w:sz w:val="22"/>
                <w:szCs w:val="22"/>
              </w:rPr>
            </w:pPr>
          </w:p>
        </w:tc>
        <w:tc>
          <w:tcPr>
            <w:tcW w:w="16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2019</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sidRPr="00F42DB6">
              <w:rPr>
                <w:rFonts w:asciiTheme="minorHAnsi" w:hAnsiTheme="minorHAnsi" w:cstheme="minorHAnsi"/>
                <w:sz w:val="22"/>
                <w:szCs w:val="22"/>
              </w:rPr>
              <w:t xml:space="preserve">- </w:t>
            </w:r>
            <w:r>
              <w:rPr>
                <w:rFonts w:asciiTheme="minorHAnsi" w:hAnsiTheme="minorHAnsi" w:cstheme="minorHAnsi"/>
                <w:sz w:val="22"/>
                <w:szCs w:val="22"/>
              </w:rPr>
              <w:t>64</w:t>
            </w:r>
          </w:p>
        </w:tc>
        <w:tc>
          <w:tcPr>
            <w:tcW w:w="2520" w:type="dxa"/>
          </w:tcPr>
          <w:p w:rsidR="00C6063D" w:rsidRPr="00F42DB6" w:rsidRDefault="00C6063D" w:rsidP="00C6063D">
            <w:pPr>
              <w:tabs>
                <w:tab w:val="left" w:pos="2775"/>
                <w:tab w:val="left" w:pos="2880"/>
              </w:tabs>
              <w:jc w:val="center"/>
              <w:rPr>
                <w:rFonts w:asciiTheme="minorHAnsi" w:hAnsiTheme="minorHAnsi" w:cstheme="minorHAnsi"/>
                <w:sz w:val="22"/>
                <w:szCs w:val="22"/>
              </w:rPr>
            </w:pPr>
            <w:r>
              <w:rPr>
                <w:rFonts w:asciiTheme="minorHAnsi" w:hAnsiTheme="minorHAnsi" w:cstheme="minorHAnsi"/>
                <w:sz w:val="22"/>
                <w:szCs w:val="22"/>
              </w:rPr>
              <w:t>- 2,5</w:t>
            </w:r>
          </w:p>
        </w:tc>
      </w:tr>
    </w:tbl>
    <w:p w:rsidR="00C6063D" w:rsidRPr="00F42DB6" w:rsidRDefault="00C6063D" w:rsidP="00C6063D">
      <w:pPr>
        <w:jc w:val="center"/>
        <w:rPr>
          <w:rFonts w:asciiTheme="minorHAnsi" w:hAnsiTheme="minorHAnsi" w:cstheme="minorHAnsi"/>
          <w:i/>
          <w:sz w:val="22"/>
          <w:szCs w:val="22"/>
          <w:u w:val="single"/>
        </w:rPr>
      </w:pP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 xml:space="preserve">Из данных таблицы видно, что в </w:t>
      </w:r>
      <w:proofErr w:type="spellStart"/>
      <w:r w:rsidRPr="00F42DB6">
        <w:rPr>
          <w:rFonts w:asciiTheme="minorHAnsi" w:hAnsiTheme="minorHAnsi" w:cstheme="minorHAnsi"/>
          <w:sz w:val="22"/>
          <w:szCs w:val="22"/>
        </w:rPr>
        <w:t>Можгинском</w:t>
      </w:r>
      <w:proofErr w:type="spellEnd"/>
      <w:r w:rsidRPr="00F42DB6">
        <w:rPr>
          <w:rFonts w:asciiTheme="minorHAnsi" w:hAnsiTheme="minorHAnsi" w:cstheme="minorHAnsi"/>
          <w:sz w:val="22"/>
          <w:szCs w:val="22"/>
        </w:rPr>
        <w:t xml:space="preserve"> районе отмечается значительная убыль населения - естественный прирост отрицательный.</w:t>
      </w:r>
    </w:p>
    <w:p w:rsidR="00C6063D" w:rsidRPr="00F42DB6" w:rsidRDefault="00C6063D" w:rsidP="00C6063D">
      <w:pPr>
        <w:jc w:val="both"/>
        <w:rPr>
          <w:rFonts w:asciiTheme="minorHAnsi" w:hAnsiTheme="minorHAnsi" w:cstheme="minorHAnsi"/>
          <w:sz w:val="22"/>
          <w:szCs w:val="22"/>
        </w:rPr>
      </w:pPr>
    </w:p>
    <w:p w:rsidR="00C6063D" w:rsidRPr="00F42DB6" w:rsidRDefault="00C6063D" w:rsidP="00C6063D">
      <w:pPr>
        <w:jc w:val="center"/>
        <w:outlineLvl w:val="0"/>
        <w:rPr>
          <w:rFonts w:asciiTheme="minorHAnsi" w:hAnsiTheme="minorHAnsi" w:cstheme="minorHAnsi"/>
          <w:i/>
          <w:sz w:val="22"/>
          <w:szCs w:val="22"/>
        </w:rPr>
      </w:pPr>
      <w:r w:rsidRPr="00F42DB6">
        <w:rPr>
          <w:rFonts w:asciiTheme="minorHAnsi" w:hAnsiTheme="minorHAnsi" w:cstheme="minorHAnsi"/>
          <w:i/>
          <w:sz w:val="22"/>
          <w:szCs w:val="22"/>
          <w:u w:val="single"/>
        </w:rPr>
        <w:t>Основные причины смертности населения</w:t>
      </w:r>
      <w:r w:rsidRPr="00F42DB6">
        <w:rPr>
          <w:rFonts w:asciiTheme="minorHAnsi" w:hAnsiTheme="minorHAnsi" w:cstheme="minorHAnsi"/>
          <w:i/>
          <w:sz w:val="22"/>
          <w:szCs w:val="22"/>
        </w:rPr>
        <w:t>:</w:t>
      </w:r>
    </w:p>
    <w:p w:rsidR="00C6063D"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 xml:space="preserve">- болезни органов кровообращения – </w:t>
      </w:r>
      <w:r>
        <w:rPr>
          <w:rFonts w:asciiTheme="minorHAnsi" w:hAnsiTheme="minorHAnsi" w:cstheme="minorHAnsi"/>
          <w:sz w:val="22"/>
          <w:szCs w:val="22"/>
          <w:u w:val="single"/>
        </w:rPr>
        <w:t>35,78</w:t>
      </w:r>
      <w:r w:rsidRPr="00F42DB6">
        <w:rPr>
          <w:rFonts w:asciiTheme="minorHAnsi" w:hAnsiTheme="minorHAnsi" w:cstheme="minorHAnsi"/>
          <w:sz w:val="22"/>
          <w:szCs w:val="22"/>
          <w:u w:val="single"/>
        </w:rPr>
        <w:t>%</w:t>
      </w:r>
      <w:r w:rsidRPr="00F42DB6">
        <w:rPr>
          <w:rFonts w:asciiTheme="minorHAnsi" w:hAnsiTheme="minorHAnsi" w:cstheme="minorHAnsi"/>
          <w:sz w:val="22"/>
          <w:szCs w:val="22"/>
        </w:rPr>
        <w:t>;</w:t>
      </w:r>
    </w:p>
    <w:p w:rsidR="00C6063D" w:rsidRPr="00F42DB6" w:rsidRDefault="00C6063D" w:rsidP="00C6063D">
      <w:pPr>
        <w:jc w:val="both"/>
        <w:rPr>
          <w:rFonts w:asciiTheme="minorHAnsi" w:hAnsiTheme="minorHAnsi" w:cstheme="minorHAnsi"/>
          <w:sz w:val="22"/>
          <w:szCs w:val="22"/>
        </w:rPr>
      </w:pPr>
      <w:r>
        <w:rPr>
          <w:rFonts w:asciiTheme="minorHAnsi" w:hAnsiTheme="minorHAnsi" w:cstheme="minorHAnsi"/>
          <w:sz w:val="22"/>
          <w:szCs w:val="22"/>
        </w:rPr>
        <w:t>- болезни нервной системы – 19,27%</w:t>
      </w:r>
    </w:p>
    <w:p w:rsidR="00C6063D" w:rsidRPr="00F42DB6" w:rsidRDefault="00C6063D" w:rsidP="00C6063D">
      <w:pPr>
        <w:jc w:val="both"/>
        <w:rPr>
          <w:rFonts w:asciiTheme="minorHAnsi" w:hAnsiTheme="minorHAnsi" w:cstheme="minorHAnsi"/>
          <w:sz w:val="22"/>
          <w:szCs w:val="22"/>
          <w:u w:val="single"/>
        </w:rPr>
      </w:pPr>
      <w:r w:rsidRPr="00F42DB6">
        <w:rPr>
          <w:rFonts w:asciiTheme="minorHAnsi" w:hAnsiTheme="minorHAnsi" w:cstheme="minorHAnsi"/>
          <w:sz w:val="22"/>
          <w:szCs w:val="22"/>
        </w:rPr>
        <w:t xml:space="preserve">- несчастные случаи, отравления и травмы – </w:t>
      </w:r>
      <w:r>
        <w:rPr>
          <w:rFonts w:asciiTheme="minorHAnsi" w:hAnsiTheme="minorHAnsi" w:cstheme="minorHAnsi"/>
          <w:sz w:val="22"/>
          <w:szCs w:val="22"/>
          <w:u w:val="single"/>
        </w:rPr>
        <w:t>11,93</w:t>
      </w:r>
      <w:r w:rsidRPr="00F42DB6">
        <w:rPr>
          <w:rFonts w:asciiTheme="minorHAnsi" w:hAnsiTheme="minorHAnsi" w:cstheme="minorHAnsi"/>
          <w:sz w:val="22"/>
          <w:szCs w:val="22"/>
          <w:u w:val="single"/>
        </w:rPr>
        <w:t>%;</w:t>
      </w:r>
    </w:p>
    <w:p w:rsidR="00C6063D" w:rsidRPr="00BF5228" w:rsidRDefault="00C6063D" w:rsidP="00C6063D">
      <w:pPr>
        <w:jc w:val="both"/>
        <w:rPr>
          <w:rFonts w:asciiTheme="minorHAnsi" w:hAnsiTheme="minorHAnsi" w:cstheme="minorHAnsi"/>
          <w:sz w:val="22"/>
          <w:szCs w:val="22"/>
          <w:u w:val="single"/>
        </w:rPr>
      </w:pPr>
      <w:r w:rsidRPr="00F42DB6">
        <w:rPr>
          <w:rFonts w:asciiTheme="minorHAnsi" w:hAnsiTheme="minorHAnsi" w:cstheme="minorHAnsi"/>
          <w:sz w:val="22"/>
          <w:szCs w:val="22"/>
        </w:rPr>
        <w:t xml:space="preserve">- новообразования – </w:t>
      </w:r>
      <w:r>
        <w:rPr>
          <w:rFonts w:asciiTheme="minorHAnsi" w:hAnsiTheme="minorHAnsi" w:cstheme="minorHAnsi"/>
          <w:sz w:val="22"/>
          <w:szCs w:val="22"/>
          <w:u w:val="single"/>
        </w:rPr>
        <w:t>11,01</w:t>
      </w:r>
      <w:r w:rsidRPr="00F42DB6">
        <w:rPr>
          <w:rFonts w:asciiTheme="minorHAnsi" w:hAnsiTheme="minorHAnsi" w:cstheme="minorHAnsi"/>
          <w:sz w:val="22"/>
          <w:szCs w:val="22"/>
          <w:u w:val="single"/>
        </w:rPr>
        <w:t>%.</w:t>
      </w:r>
    </w:p>
    <w:p w:rsidR="00C6063D" w:rsidRPr="00F42DB6" w:rsidRDefault="00C6063D" w:rsidP="00C6063D">
      <w:pPr>
        <w:jc w:val="both"/>
        <w:rPr>
          <w:rFonts w:asciiTheme="minorHAnsi" w:hAnsiTheme="minorHAnsi" w:cstheme="minorHAnsi"/>
          <w:sz w:val="22"/>
          <w:szCs w:val="22"/>
        </w:rPr>
      </w:pPr>
    </w:p>
    <w:p w:rsidR="00C6063D" w:rsidRPr="00F42DB6" w:rsidRDefault="00C6063D" w:rsidP="00C6063D">
      <w:pPr>
        <w:jc w:val="both"/>
        <w:rPr>
          <w:rFonts w:asciiTheme="minorHAnsi" w:hAnsiTheme="minorHAnsi" w:cstheme="minorHAnsi"/>
          <w:sz w:val="22"/>
          <w:szCs w:val="22"/>
        </w:rPr>
      </w:pPr>
      <w:r>
        <w:rPr>
          <w:rFonts w:asciiTheme="minorHAnsi" w:hAnsiTheme="minorHAnsi" w:cstheme="minorHAnsi"/>
          <w:sz w:val="22"/>
          <w:szCs w:val="22"/>
        </w:rPr>
        <w:t>В 2020 году отмечается незначительный рост</w:t>
      </w:r>
      <w:r w:rsidRPr="00F42DB6">
        <w:rPr>
          <w:rFonts w:asciiTheme="minorHAnsi" w:hAnsiTheme="minorHAnsi" w:cstheme="minorHAnsi"/>
          <w:sz w:val="22"/>
          <w:szCs w:val="22"/>
        </w:rPr>
        <w:t xml:space="preserve"> смертности населения в</w:t>
      </w:r>
      <w:r>
        <w:rPr>
          <w:rFonts w:asciiTheme="minorHAnsi" w:hAnsiTheme="minorHAnsi" w:cstheme="minorHAnsi"/>
          <w:sz w:val="22"/>
          <w:szCs w:val="22"/>
        </w:rPr>
        <w:t xml:space="preserve"> трудоспособном возрасте. В 2020г. на 18</w:t>
      </w:r>
      <w:r w:rsidRPr="00F42DB6">
        <w:rPr>
          <w:rFonts w:asciiTheme="minorHAnsi" w:hAnsiTheme="minorHAnsi" w:cstheme="minorHAnsi"/>
          <w:sz w:val="22"/>
          <w:szCs w:val="22"/>
        </w:rPr>
        <w:t xml:space="preserve"> человек умерло </w:t>
      </w:r>
      <w:r>
        <w:rPr>
          <w:rFonts w:asciiTheme="minorHAnsi" w:hAnsiTheme="minorHAnsi" w:cstheme="minorHAnsi"/>
          <w:sz w:val="22"/>
          <w:szCs w:val="22"/>
        </w:rPr>
        <w:t>больше, и показатель составил 6,9</w:t>
      </w:r>
      <w:r w:rsidRPr="00F42DB6">
        <w:rPr>
          <w:rFonts w:asciiTheme="minorHAnsi" w:hAnsiTheme="minorHAnsi" w:cstheme="minorHAnsi"/>
          <w:sz w:val="22"/>
          <w:szCs w:val="22"/>
        </w:rPr>
        <w:t xml:space="preserve"> на 100</w:t>
      </w:r>
      <w:r>
        <w:rPr>
          <w:rFonts w:asciiTheme="minorHAnsi" w:hAnsiTheme="minorHAnsi" w:cstheme="minorHAnsi"/>
          <w:sz w:val="22"/>
          <w:szCs w:val="22"/>
        </w:rPr>
        <w:t>0</w:t>
      </w:r>
      <w:r w:rsidRPr="00F42DB6">
        <w:rPr>
          <w:rFonts w:asciiTheme="minorHAnsi" w:hAnsiTheme="minorHAnsi" w:cstheme="minorHAnsi"/>
          <w:sz w:val="22"/>
          <w:szCs w:val="22"/>
        </w:rPr>
        <w:t xml:space="preserve"> тыс. населения. </w:t>
      </w:r>
    </w:p>
    <w:p w:rsidR="00C6063D" w:rsidRPr="00F42DB6" w:rsidRDefault="00C6063D" w:rsidP="00C6063D">
      <w:pPr>
        <w:jc w:val="both"/>
        <w:rPr>
          <w:rFonts w:asciiTheme="minorHAnsi" w:hAnsiTheme="minorHAnsi" w:cstheme="minorHAnsi"/>
          <w:sz w:val="22"/>
          <w:szCs w:val="22"/>
        </w:rPr>
      </w:pP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Среди показателей, характеризующих здоровье  населения, важное место занимает</w:t>
      </w:r>
      <w:r>
        <w:rPr>
          <w:rFonts w:asciiTheme="minorHAnsi" w:hAnsiTheme="minorHAnsi" w:cstheme="minorHAnsi"/>
          <w:sz w:val="22"/>
          <w:szCs w:val="22"/>
        </w:rPr>
        <w:t xml:space="preserve"> младенческая смертность. В 2020</w:t>
      </w:r>
      <w:r w:rsidRPr="00F42DB6">
        <w:rPr>
          <w:rFonts w:asciiTheme="minorHAnsi" w:hAnsiTheme="minorHAnsi" w:cstheme="minorHAnsi"/>
          <w:sz w:val="22"/>
          <w:szCs w:val="22"/>
        </w:rPr>
        <w:t xml:space="preserve"> году смертности </w:t>
      </w:r>
      <w:r>
        <w:rPr>
          <w:rFonts w:asciiTheme="minorHAnsi" w:hAnsiTheme="minorHAnsi" w:cstheme="minorHAnsi"/>
          <w:sz w:val="22"/>
          <w:szCs w:val="22"/>
        </w:rPr>
        <w:t>детей первого года жизни не зарегистрировано.</w:t>
      </w:r>
    </w:p>
    <w:p w:rsidR="00C6063D" w:rsidRPr="00F42DB6" w:rsidRDefault="00C6063D" w:rsidP="00C6063D">
      <w:pPr>
        <w:jc w:val="center"/>
        <w:rPr>
          <w:rFonts w:asciiTheme="minorHAnsi" w:hAnsiTheme="minorHAnsi" w:cstheme="minorHAnsi"/>
          <w:sz w:val="22"/>
          <w:szCs w:val="22"/>
        </w:rPr>
      </w:pPr>
    </w:p>
    <w:p w:rsidR="00C6063D"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Важной медико-социальной проблемой ост</w:t>
      </w:r>
      <w:r>
        <w:rPr>
          <w:rFonts w:asciiTheme="minorHAnsi" w:hAnsiTheme="minorHAnsi" w:cstheme="minorHAnsi"/>
          <w:sz w:val="22"/>
          <w:szCs w:val="22"/>
        </w:rPr>
        <w:t>ается детская смертность: в 2020</w:t>
      </w:r>
      <w:r w:rsidRPr="00F42DB6">
        <w:rPr>
          <w:rFonts w:asciiTheme="minorHAnsi" w:hAnsiTheme="minorHAnsi" w:cstheme="minorHAnsi"/>
          <w:sz w:val="22"/>
          <w:szCs w:val="22"/>
        </w:rPr>
        <w:t xml:space="preserve"> году  показатель смертности детей в возрасте 0-14 лет состав</w:t>
      </w:r>
      <w:r>
        <w:rPr>
          <w:rFonts w:asciiTheme="minorHAnsi" w:hAnsiTheme="minorHAnsi" w:cstheme="minorHAnsi"/>
          <w:sz w:val="22"/>
          <w:szCs w:val="22"/>
        </w:rPr>
        <w:t>ил – 19,9</w:t>
      </w:r>
      <w:r w:rsidRPr="00F42DB6">
        <w:rPr>
          <w:rFonts w:asciiTheme="minorHAnsi" w:hAnsiTheme="minorHAnsi" w:cstheme="minorHAnsi"/>
          <w:sz w:val="22"/>
          <w:szCs w:val="22"/>
        </w:rPr>
        <w:t xml:space="preserve"> на 1000 де</w:t>
      </w:r>
      <w:r>
        <w:rPr>
          <w:rFonts w:asciiTheme="minorHAnsi" w:hAnsiTheme="minorHAnsi" w:cstheme="minorHAnsi"/>
          <w:sz w:val="22"/>
          <w:szCs w:val="22"/>
        </w:rPr>
        <w:t>тей соответствующего возраста (1 случай).  В 2019г. 3 случая – 59,2</w:t>
      </w:r>
      <w:r w:rsidRPr="00F42DB6">
        <w:rPr>
          <w:rFonts w:asciiTheme="minorHAnsi" w:hAnsiTheme="minorHAnsi" w:cstheme="minorHAnsi"/>
          <w:sz w:val="22"/>
          <w:szCs w:val="22"/>
        </w:rPr>
        <w:t>. Причины детской смертности:</w:t>
      </w:r>
      <w:r>
        <w:rPr>
          <w:rFonts w:asciiTheme="minorHAnsi" w:hAnsiTheme="minorHAnsi" w:cstheme="minorHAnsi"/>
          <w:sz w:val="22"/>
          <w:szCs w:val="22"/>
        </w:rPr>
        <w:t xml:space="preserve"> Ветряная оспа с другими осложнениями.</w:t>
      </w:r>
    </w:p>
    <w:p w:rsidR="00C6063D" w:rsidRPr="00F42DB6" w:rsidRDefault="00C6063D" w:rsidP="00C6063D">
      <w:pPr>
        <w:jc w:val="both"/>
        <w:rPr>
          <w:rFonts w:asciiTheme="minorHAnsi" w:hAnsiTheme="minorHAnsi" w:cstheme="minorHAnsi"/>
          <w:sz w:val="22"/>
          <w:szCs w:val="22"/>
        </w:rPr>
      </w:pPr>
      <w:r>
        <w:rPr>
          <w:rFonts w:asciiTheme="minorHAnsi" w:hAnsiTheme="minorHAnsi" w:cstheme="minorHAnsi"/>
          <w:sz w:val="22"/>
          <w:szCs w:val="22"/>
        </w:rPr>
        <w:t>В 2020</w:t>
      </w:r>
      <w:r w:rsidRPr="00F42DB6">
        <w:rPr>
          <w:rFonts w:asciiTheme="minorHAnsi" w:hAnsiTheme="minorHAnsi" w:cstheme="minorHAnsi"/>
          <w:sz w:val="22"/>
          <w:szCs w:val="22"/>
        </w:rPr>
        <w:t xml:space="preserve"> году случаев смерти подростков 15-17 лет не было.</w:t>
      </w:r>
    </w:p>
    <w:p w:rsidR="00C6063D"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Конечным итогом демографических  процессов является естест</w:t>
      </w:r>
      <w:r>
        <w:rPr>
          <w:rFonts w:asciiTheme="minorHAnsi" w:hAnsiTheme="minorHAnsi" w:cstheme="minorHAnsi"/>
          <w:sz w:val="22"/>
          <w:szCs w:val="22"/>
        </w:rPr>
        <w:t>венный прирост населения. В 2019 году составил – 2,5, в текущем году – 3,9</w:t>
      </w:r>
      <w:r w:rsidRPr="00F42DB6">
        <w:rPr>
          <w:rFonts w:asciiTheme="minorHAnsi" w:hAnsiTheme="minorHAnsi" w:cstheme="minorHAnsi"/>
          <w:sz w:val="22"/>
          <w:szCs w:val="22"/>
        </w:rPr>
        <w:t xml:space="preserve"> на 1000 населения и уже </w:t>
      </w:r>
      <w:r>
        <w:rPr>
          <w:rFonts w:asciiTheme="minorHAnsi" w:hAnsiTheme="minorHAnsi" w:cstheme="minorHAnsi"/>
          <w:sz w:val="22"/>
          <w:szCs w:val="22"/>
        </w:rPr>
        <w:t>несколько лет подряд остается отрицательным.</w:t>
      </w:r>
    </w:p>
    <w:p w:rsidR="00C6063D" w:rsidRPr="00F42DB6" w:rsidRDefault="00C6063D" w:rsidP="00C6063D">
      <w:pPr>
        <w:ind w:firstLine="708"/>
        <w:jc w:val="both"/>
        <w:rPr>
          <w:rFonts w:asciiTheme="minorHAnsi" w:hAnsiTheme="minorHAnsi" w:cstheme="minorHAnsi"/>
          <w:sz w:val="22"/>
          <w:szCs w:val="22"/>
        </w:rPr>
      </w:pPr>
      <w:r w:rsidRPr="00F42DB6">
        <w:rPr>
          <w:rFonts w:asciiTheme="minorHAnsi" w:hAnsiTheme="minorHAnsi" w:cstheme="minorHAnsi"/>
          <w:sz w:val="22"/>
          <w:szCs w:val="22"/>
        </w:rPr>
        <w:t>Отмечается увеличение продолжительности жизни населения. Средняя продолжительност</w:t>
      </w:r>
      <w:r>
        <w:rPr>
          <w:rFonts w:asciiTheme="minorHAnsi" w:hAnsiTheme="minorHAnsi" w:cstheme="minorHAnsi"/>
          <w:sz w:val="22"/>
          <w:szCs w:val="22"/>
        </w:rPr>
        <w:t>ь жизни у женщин составляет 74,7 лет,  у мужчин -  61,1 года (в 2019г. 74</w:t>
      </w:r>
      <w:r w:rsidRPr="00F42DB6">
        <w:rPr>
          <w:rFonts w:asciiTheme="minorHAnsi" w:hAnsiTheme="minorHAnsi" w:cstheme="minorHAnsi"/>
          <w:sz w:val="22"/>
          <w:szCs w:val="22"/>
        </w:rPr>
        <w:t xml:space="preserve"> года у женщин и 59,9 лет у мужчин).</w:t>
      </w:r>
    </w:p>
    <w:p w:rsidR="00C6063D" w:rsidRDefault="00C6063D" w:rsidP="00C6063D">
      <w:pPr>
        <w:jc w:val="center"/>
        <w:outlineLvl w:val="0"/>
        <w:rPr>
          <w:rFonts w:asciiTheme="minorHAnsi" w:hAnsiTheme="minorHAnsi" w:cstheme="minorHAnsi"/>
          <w:b/>
          <w:sz w:val="22"/>
          <w:szCs w:val="22"/>
        </w:rPr>
      </w:pPr>
    </w:p>
    <w:p w:rsidR="00C6063D" w:rsidRPr="00F42DB6" w:rsidRDefault="00C6063D" w:rsidP="00C6063D">
      <w:pPr>
        <w:jc w:val="center"/>
        <w:outlineLvl w:val="0"/>
        <w:rPr>
          <w:rFonts w:asciiTheme="minorHAnsi" w:hAnsiTheme="minorHAnsi" w:cstheme="minorHAnsi"/>
          <w:b/>
          <w:sz w:val="22"/>
          <w:szCs w:val="22"/>
        </w:rPr>
      </w:pPr>
      <w:r w:rsidRPr="00F42DB6">
        <w:rPr>
          <w:rFonts w:asciiTheme="minorHAnsi" w:hAnsiTheme="minorHAnsi" w:cstheme="minorHAnsi"/>
          <w:b/>
          <w:sz w:val="22"/>
          <w:szCs w:val="22"/>
        </w:rPr>
        <w:t>Заболеваемость населения:</w:t>
      </w: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 xml:space="preserve"> Состояние здоровья населения в значительной степени оценивается по показателям заболеваемости населения. </w:t>
      </w:r>
    </w:p>
    <w:p w:rsidR="00C6063D" w:rsidRPr="00F42DB6" w:rsidRDefault="00C6063D" w:rsidP="00C6063D">
      <w:pPr>
        <w:jc w:val="center"/>
        <w:outlineLvl w:val="0"/>
        <w:rPr>
          <w:rFonts w:asciiTheme="minorHAnsi" w:hAnsiTheme="minorHAnsi" w:cstheme="minorHAnsi"/>
          <w:i/>
          <w:sz w:val="22"/>
          <w:szCs w:val="22"/>
          <w:u w:val="single"/>
        </w:rPr>
      </w:pPr>
      <w:r w:rsidRPr="00F42DB6">
        <w:rPr>
          <w:rFonts w:asciiTheme="minorHAnsi" w:hAnsiTheme="minorHAnsi" w:cstheme="minorHAnsi"/>
          <w:i/>
          <w:sz w:val="22"/>
          <w:szCs w:val="22"/>
          <w:u w:val="single"/>
        </w:rPr>
        <w:t>Структура общей заболеваемости населения (</w:t>
      </w:r>
      <w:proofErr w:type="gramStart"/>
      <w:r w:rsidRPr="00F42DB6">
        <w:rPr>
          <w:rFonts w:asciiTheme="minorHAnsi" w:hAnsiTheme="minorHAnsi" w:cstheme="minorHAnsi"/>
          <w:i/>
          <w:sz w:val="22"/>
          <w:szCs w:val="22"/>
          <w:u w:val="single"/>
        </w:rPr>
        <w:t>в</w:t>
      </w:r>
      <w:proofErr w:type="gramEnd"/>
      <w:r w:rsidRPr="00F42DB6">
        <w:rPr>
          <w:rFonts w:asciiTheme="minorHAnsi" w:hAnsiTheme="minorHAnsi" w:cstheme="minorHAnsi"/>
          <w:i/>
          <w:sz w:val="22"/>
          <w:szCs w:val="22"/>
          <w:u w:val="single"/>
        </w:rPr>
        <w:t xml:space="preserve"> %)</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 xml:space="preserve">1 место - болезни органов дыхания </w:t>
      </w:r>
      <w:r>
        <w:rPr>
          <w:rFonts w:asciiTheme="minorHAnsi" w:hAnsiTheme="minorHAnsi" w:cstheme="minorHAnsi"/>
          <w:sz w:val="22"/>
          <w:szCs w:val="22"/>
        </w:rPr>
        <w:t>(8328 фактов) – 23,3</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 xml:space="preserve">2 место - болезни системы кровообращения </w:t>
      </w:r>
      <w:r>
        <w:rPr>
          <w:rFonts w:asciiTheme="minorHAnsi" w:hAnsiTheme="minorHAnsi" w:cstheme="minorHAnsi"/>
          <w:sz w:val="22"/>
          <w:szCs w:val="22"/>
        </w:rPr>
        <w:t>(8123 фактов) – 22,7</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lastRenderedPageBreak/>
        <w:t xml:space="preserve">3 место – болезни мочеполовой системы </w:t>
      </w:r>
      <w:r>
        <w:rPr>
          <w:rFonts w:asciiTheme="minorHAnsi" w:hAnsiTheme="minorHAnsi" w:cstheme="minorHAnsi"/>
          <w:sz w:val="22"/>
          <w:szCs w:val="22"/>
        </w:rPr>
        <w:t>(3098 фактов) – 8,7</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 xml:space="preserve">4 место – болезни </w:t>
      </w:r>
      <w:r>
        <w:rPr>
          <w:rFonts w:asciiTheme="minorHAnsi" w:hAnsiTheme="minorHAnsi" w:cstheme="minorHAnsi"/>
          <w:sz w:val="22"/>
          <w:szCs w:val="22"/>
        </w:rPr>
        <w:t>органов пищеварения(</w:t>
      </w:r>
      <w:r w:rsidRPr="00F42DB6">
        <w:rPr>
          <w:rFonts w:asciiTheme="minorHAnsi" w:hAnsiTheme="minorHAnsi" w:cstheme="minorHAnsi"/>
          <w:sz w:val="22"/>
          <w:szCs w:val="22"/>
        </w:rPr>
        <w:t>3362</w:t>
      </w:r>
      <w:r>
        <w:rPr>
          <w:rFonts w:asciiTheme="minorHAnsi" w:hAnsiTheme="minorHAnsi" w:cstheme="minorHAnsi"/>
          <w:sz w:val="22"/>
          <w:szCs w:val="22"/>
        </w:rPr>
        <w:t xml:space="preserve"> фактов) – 7,3</w:t>
      </w:r>
    </w:p>
    <w:p w:rsidR="00C6063D" w:rsidRPr="00F42DB6" w:rsidRDefault="00C6063D" w:rsidP="00C6063D">
      <w:pPr>
        <w:jc w:val="center"/>
        <w:rPr>
          <w:rFonts w:asciiTheme="minorHAnsi" w:hAnsiTheme="minorHAnsi" w:cstheme="minorHAnsi"/>
          <w:sz w:val="22"/>
          <w:szCs w:val="22"/>
        </w:rPr>
      </w:pPr>
    </w:p>
    <w:p w:rsidR="00C6063D" w:rsidRPr="00F42DB6" w:rsidRDefault="00C6063D" w:rsidP="00C6063D">
      <w:pPr>
        <w:jc w:val="center"/>
        <w:outlineLvl w:val="0"/>
        <w:rPr>
          <w:rFonts w:asciiTheme="minorHAnsi" w:hAnsiTheme="minorHAnsi" w:cstheme="minorHAnsi"/>
          <w:i/>
          <w:sz w:val="22"/>
          <w:szCs w:val="22"/>
          <w:u w:val="single"/>
        </w:rPr>
      </w:pPr>
      <w:r w:rsidRPr="00F42DB6">
        <w:rPr>
          <w:rFonts w:asciiTheme="minorHAnsi" w:hAnsiTheme="minorHAnsi" w:cstheme="minorHAnsi"/>
          <w:i/>
          <w:sz w:val="22"/>
          <w:szCs w:val="22"/>
          <w:u w:val="single"/>
        </w:rPr>
        <w:t>Структура первичной заболеваемости (</w:t>
      </w:r>
      <w:proofErr w:type="gramStart"/>
      <w:r w:rsidRPr="00F42DB6">
        <w:rPr>
          <w:rFonts w:asciiTheme="minorHAnsi" w:hAnsiTheme="minorHAnsi" w:cstheme="minorHAnsi"/>
          <w:i/>
          <w:sz w:val="22"/>
          <w:szCs w:val="22"/>
          <w:u w:val="single"/>
        </w:rPr>
        <w:t>в</w:t>
      </w:r>
      <w:proofErr w:type="gramEnd"/>
      <w:r w:rsidRPr="00F42DB6">
        <w:rPr>
          <w:rFonts w:asciiTheme="minorHAnsi" w:hAnsiTheme="minorHAnsi" w:cstheme="minorHAnsi"/>
          <w:i/>
          <w:sz w:val="22"/>
          <w:szCs w:val="22"/>
          <w:u w:val="single"/>
        </w:rPr>
        <w:t xml:space="preserve"> %)</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 xml:space="preserve">1 место </w:t>
      </w:r>
      <w:proofErr w:type="gramStart"/>
      <w:r w:rsidRPr="00F42DB6">
        <w:rPr>
          <w:rFonts w:asciiTheme="minorHAnsi" w:hAnsiTheme="minorHAnsi" w:cstheme="minorHAnsi"/>
          <w:sz w:val="22"/>
          <w:szCs w:val="22"/>
        </w:rPr>
        <w:t>-б</w:t>
      </w:r>
      <w:proofErr w:type="gramEnd"/>
      <w:r w:rsidRPr="00F42DB6">
        <w:rPr>
          <w:rFonts w:asciiTheme="minorHAnsi" w:hAnsiTheme="minorHAnsi" w:cstheme="minorHAnsi"/>
          <w:sz w:val="22"/>
          <w:szCs w:val="22"/>
        </w:rPr>
        <w:t xml:space="preserve">олезни органов дыхания  </w:t>
      </w:r>
      <w:r>
        <w:rPr>
          <w:rFonts w:asciiTheme="minorHAnsi" w:hAnsiTheme="minorHAnsi" w:cstheme="minorHAnsi"/>
          <w:sz w:val="22"/>
          <w:szCs w:val="22"/>
        </w:rPr>
        <w:t>(6995 фактов) – 55,4</w:t>
      </w:r>
    </w:p>
    <w:p w:rsidR="00C6063D" w:rsidRPr="00F42DB6"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2 мест</w:t>
      </w:r>
      <w:proofErr w:type="gramStart"/>
      <w:r w:rsidRPr="00F42DB6">
        <w:rPr>
          <w:rFonts w:asciiTheme="minorHAnsi" w:hAnsiTheme="minorHAnsi" w:cstheme="minorHAnsi"/>
          <w:sz w:val="22"/>
          <w:szCs w:val="22"/>
        </w:rPr>
        <w:t>о-</w:t>
      </w:r>
      <w:proofErr w:type="gramEnd"/>
      <w:r w:rsidRPr="00F42DB6">
        <w:rPr>
          <w:rFonts w:asciiTheme="minorHAnsi" w:hAnsiTheme="minorHAnsi" w:cstheme="minorHAnsi"/>
          <w:sz w:val="22"/>
          <w:szCs w:val="22"/>
        </w:rPr>
        <w:t xml:space="preserve"> </w:t>
      </w:r>
      <w:r w:rsidRPr="0011333B">
        <w:rPr>
          <w:rFonts w:asciiTheme="minorHAnsi" w:hAnsiTheme="minorHAnsi" w:cstheme="minorHAnsi"/>
          <w:sz w:val="22"/>
          <w:szCs w:val="22"/>
        </w:rPr>
        <w:t>травмы, отравления и другие последствия  (</w:t>
      </w:r>
      <w:r>
        <w:rPr>
          <w:rFonts w:asciiTheme="minorHAnsi" w:hAnsiTheme="minorHAnsi" w:cstheme="minorHAnsi"/>
          <w:sz w:val="22"/>
          <w:szCs w:val="22"/>
        </w:rPr>
        <w:t>1060 фактов) – 8,4</w:t>
      </w:r>
    </w:p>
    <w:p w:rsidR="00C6063D"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 xml:space="preserve">3 место </w:t>
      </w:r>
      <w:proofErr w:type="gramStart"/>
      <w:r w:rsidRPr="00F42DB6">
        <w:rPr>
          <w:rFonts w:asciiTheme="minorHAnsi" w:hAnsiTheme="minorHAnsi" w:cstheme="minorHAnsi"/>
          <w:sz w:val="22"/>
          <w:szCs w:val="22"/>
        </w:rPr>
        <w:t>–</w:t>
      </w:r>
      <w:r w:rsidRPr="0011333B">
        <w:rPr>
          <w:rFonts w:asciiTheme="minorHAnsi" w:hAnsiTheme="minorHAnsi" w:cstheme="minorHAnsi"/>
          <w:sz w:val="22"/>
          <w:szCs w:val="22"/>
        </w:rPr>
        <w:t>б</w:t>
      </w:r>
      <w:proofErr w:type="gramEnd"/>
      <w:r w:rsidRPr="0011333B">
        <w:rPr>
          <w:rFonts w:asciiTheme="minorHAnsi" w:hAnsiTheme="minorHAnsi" w:cstheme="minorHAnsi"/>
          <w:sz w:val="22"/>
          <w:szCs w:val="22"/>
        </w:rPr>
        <w:t>олезни кожи и подкожной клетчатки (</w:t>
      </w:r>
      <w:r>
        <w:rPr>
          <w:rFonts w:asciiTheme="minorHAnsi" w:hAnsiTheme="minorHAnsi" w:cstheme="minorHAnsi"/>
          <w:sz w:val="22"/>
          <w:szCs w:val="22"/>
        </w:rPr>
        <w:t>793 фактов) – 6,3</w:t>
      </w:r>
    </w:p>
    <w:p w:rsidR="00C6063D" w:rsidRDefault="00C6063D" w:rsidP="00C6063D">
      <w:pPr>
        <w:rPr>
          <w:rFonts w:asciiTheme="minorHAnsi" w:hAnsiTheme="minorHAnsi" w:cstheme="minorHAnsi"/>
          <w:sz w:val="22"/>
          <w:szCs w:val="22"/>
        </w:rPr>
      </w:pPr>
      <w:r w:rsidRPr="00F42DB6">
        <w:rPr>
          <w:rFonts w:asciiTheme="minorHAnsi" w:hAnsiTheme="minorHAnsi" w:cstheme="minorHAnsi"/>
          <w:sz w:val="22"/>
          <w:szCs w:val="22"/>
        </w:rPr>
        <w:t>4 место –</w:t>
      </w:r>
      <w:r>
        <w:rPr>
          <w:rFonts w:asciiTheme="minorHAnsi" w:hAnsiTheme="minorHAnsi" w:cstheme="minorHAnsi"/>
          <w:sz w:val="22"/>
          <w:szCs w:val="22"/>
        </w:rPr>
        <w:t xml:space="preserve"> беременность, роды и послеродовый период (732 фактов) – 5,8</w:t>
      </w:r>
    </w:p>
    <w:p w:rsidR="00C6063D" w:rsidRPr="00F42DB6" w:rsidRDefault="00C6063D" w:rsidP="00C6063D">
      <w:pPr>
        <w:rPr>
          <w:rFonts w:asciiTheme="minorHAnsi" w:hAnsiTheme="minorHAnsi" w:cstheme="minorHAnsi"/>
          <w:sz w:val="22"/>
          <w:szCs w:val="22"/>
        </w:rPr>
      </w:pPr>
    </w:p>
    <w:p w:rsidR="00C6063D" w:rsidRPr="00F42DB6" w:rsidRDefault="00C6063D" w:rsidP="00C6063D">
      <w:pPr>
        <w:jc w:val="center"/>
        <w:outlineLvl w:val="0"/>
        <w:rPr>
          <w:rFonts w:asciiTheme="minorHAnsi" w:hAnsiTheme="minorHAnsi" w:cstheme="minorHAnsi"/>
          <w:b/>
          <w:i/>
          <w:sz w:val="22"/>
          <w:szCs w:val="22"/>
        </w:rPr>
      </w:pPr>
      <w:r w:rsidRPr="00F42DB6">
        <w:rPr>
          <w:rFonts w:asciiTheme="minorHAnsi" w:hAnsiTheme="minorHAnsi" w:cstheme="minorHAnsi"/>
          <w:b/>
          <w:i/>
          <w:sz w:val="22"/>
          <w:szCs w:val="22"/>
        </w:rPr>
        <w:t xml:space="preserve"> Организация медицинской помощи населению района.</w:t>
      </w:r>
    </w:p>
    <w:p w:rsidR="00C6063D" w:rsidRPr="00F42DB6" w:rsidRDefault="00C6063D" w:rsidP="00C6063D">
      <w:pPr>
        <w:spacing w:line="276" w:lineRule="auto"/>
        <w:outlineLvl w:val="0"/>
        <w:rPr>
          <w:rFonts w:asciiTheme="minorHAnsi" w:hAnsiTheme="minorHAnsi" w:cstheme="minorHAnsi"/>
          <w:i/>
          <w:sz w:val="22"/>
          <w:szCs w:val="22"/>
          <w:u w:val="single"/>
        </w:rPr>
      </w:pPr>
      <w:r w:rsidRPr="00F42DB6">
        <w:rPr>
          <w:rFonts w:asciiTheme="minorHAnsi" w:hAnsiTheme="minorHAnsi" w:cstheme="minorHAnsi"/>
          <w:i/>
          <w:sz w:val="22"/>
          <w:szCs w:val="22"/>
          <w:u w:val="single"/>
        </w:rPr>
        <w:t>Амбулаторно-поликлиническая служба:</w:t>
      </w:r>
    </w:p>
    <w:p w:rsidR="00C6063D" w:rsidRPr="00F42DB6" w:rsidRDefault="00C6063D" w:rsidP="00C6063D">
      <w:pPr>
        <w:spacing w:line="276" w:lineRule="auto"/>
        <w:jc w:val="both"/>
        <w:rPr>
          <w:rFonts w:asciiTheme="minorHAnsi" w:hAnsiTheme="minorHAnsi" w:cstheme="minorHAnsi"/>
          <w:sz w:val="22"/>
          <w:szCs w:val="22"/>
        </w:rPr>
      </w:pPr>
      <w:r w:rsidRPr="00F42DB6">
        <w:rPr>
          <w:rFonts w:asciiTheme="minorHAnsi" w:hAnsiTheme="minorHAnsi" w:cstheme="minorHAnsi"/>
          <w:sz w:val="22"/>
          <w:szCs w:val="22"/>
        </w:rPr>
        <w:t xml:space="preserve">На территории МО «Можгинский район» расположено 108 населенных пунктов. Первичную  медико-санитарную  помощь  в  </w:t>
      </w:r>
      <w:proofErr w:type="spellStart"/>
      <w:r w:rsidRPr="00F42DB6">
        <w:rPr>
          <w:rFonts w:asciiTheme="minorHAnsi" w:hAnsiTheme="minorHAnsi" w:cstheme="minorHAnsi"/>
          <w:sz w:val="22"/>
          <w:szCs w:val="22"/>
        </w:rPr>
        <w:t>Можгинском</w:t>
      </w:r>
      <w:proofErr w:type="spellEnd"/>
      <w:r w:rsidRPr="00F42DB6">
        <w:rPr>
          <w:rFonts w:asciiTheme="minorHAnsi" w:hAnsiTheme="minorHAnsi" w:cstheme="minorHAnsi"/>
          <w:sz w:val="22"/>
          <w:szCs w:val="22"/>
        </w:rPr>
        <w:t xml:space="preserve"> районе оказывают 33 </w:t>
      </w:r>
      <w:proofErr w:type="gramStart"/>
      <w:r w:rsidRPr="00F42DB6">
        <w:rPr>
          <w:rFonts w:asciiTheme="minorHAnsi" w:hAnsiTheme="minorHAnsi" w:cstheme="minorHAnsi"/>
          <w:sz w:val="22"/>
          <w:szCs w:val="22"/>
        </w:rPr>
        <w:t>фельдшерско-акушерских</w:t>
      </w:r>
      <w:proofErr w:type="gramEnd"/>
      <w:r w:rsidRPr="00F42DB6">
        <w:rPr>
          <w:rFonts w:asciiTheme="minorHAnsi" w:hAnsiTheme="minorHAnsi" w:cstheme="minorHAnsi"/>
          <w:sz w:val="22"/>
          <w:szCs w:val="22"/>
        </w:rPr>
        <w:t xml:space="preserve">  пункта,  2  участковые  больницы и 1 врачебная амбулатория.   </w:t>
      </w:r>
    </w:p>
    <w:p w:rsidR="00C6063D" w:rsidRPr="00F42DB6" w:rsidRDefault="00C6063D" w:rsidP="00C6063D">
      <w:pPr>
        <w:spacing w:line="276" w:lineRule="auto"/>
        <w:jc w:val="both"/>
        <w:rPr>
          <w:rFonts w:asciiTheme="minorHAnsi" w:hAnsiTheme="minorHAnsi" w:cstheme="minorHAnsi"/>
          <w:sz w:val="22"/>
          <w:szCs w:val="22"/>
        </w:rPr>
      </w:pPr>
      <w:r w:rsidRPr="00F42DB6">
        <w:rPr>
          <w:rFonts w:asciiTheme="minorHAnsi" w:hAnsiTheme="minorHAnsi" w:cstheme="minorHAnsi"/>
          <w:sz w:val="22"/>
          <w:szCs w:val="22"/>
        </w:rPr>
        <w:t>В целях проведения диспансеризации взрослого и детского населения согласно графику осуществляются выезда узких специалистов, лаборатории, диагностической</w:t>
      </w:r>
      <w:r>
        <w:rPr>
          <w:rFonts w:asciiTheme="minorHAnsi" w:hAnsiTheme="minorHAnsi" w:cstheme="minorHAnsi"/>
          <w:sz w:val="22"/>
          <w:szCs w:val="22"/>
        </w:rPr>
        <w:t xml:space="preserve"> службы в ЛПУ района. Так в 2020</w:t>
      </w:r>
      <w:r w:rsidRPr="00F42DB6">
        <w:rPr>
          <w:rFonts w:asciiTheme="minorHAnsi" w:hAnsiTheme="minorHAnsi" w:cstheme="minorHAnsi"/>
          <w:sz w:val="22"/>
          <w:szCs w:val="22"/>
        </w:rPr>
        <w:t xml:space="preserve">г. дополнительной диспансеризацией охвачено </w:t>
      </w:r>
      <w:r>
        <w:rPr>
          <w:rFonts w:asciiTheme="minorHAnsi" w:hAnsiTheme="minorHAnsi" w:cstheme="minorHAnsi"/>
          <w:sz w:val="22"/>
          <w:szCs w:val="22"/>
        </w:rPr>
        <w:t>1824</w:t>
      </w:r>
      <w:r w:rsidRPr="00F42DB6">
        <w:rPr>
          <w:rFonts w:asciiTheme="minorHAnsi" w:hAnsiTheme="minorHAnsi" w:cstheme="minorHAnsi"/>
          <w:sz w:val="22"/>
          <w:szCs w:val="22"/>
        </w:rPr>
        <w:t xml:space="preserve"> сельских жителей, </w:t>
      </w:r>
      <w:r>
        <w:rPr>
          <w:rFonts w:asciiTheme="minorHAnsi" w:hAnsiTheme="minorHAnsi" w:cstheme="minorHAnsi"/>
          <w:sz w:val="22"/>
          <w:szCs w:val="22"/>
        </w:rPr>
        <w:t>из 5000 подлежащих, что составило 36,5%</w:t>
      </w:r>
      <w:r w:rsidRPr="00F42DB6">
        <w:rPr>
          <w:rFonts w:asciiTheme="minorHAnsi" w:hAnsiTheme="minorHAnsi" w:cstheme="minorHAnsi"/>
          <w:sz w:val="22"/>
          <w:szCs w:val="22"/>
        </w:rPr>
        <w:t>.</w:t>
      </w:r>
      <w:proofErr w:type="gramStart"/>
      <w:r w:rsidRPr="00F42DB6">
        <w:rPr>
          <w:rFonts w:asciiTheme="minorHAnsi" w:hAnsiTheme="minorHAnsi" w:cstheme="minorHAnsi"/>
          <w:sz w:val="22"/>
          <w:szCs w:val="22"/>
        </w:rPr>
        <w:t>Согласно график</w:t>
      </w:r>
      <w:r>
        <w:rPr>
          <w:rFonts w:asciiTheme="minorHAnsi" w:hAnsiTheme="minorHAnsi" w:cstheme="minorHAnsi"/>
          <w:sz w:val="22"/>
          <w:szCs w:val="22"/>
        </w:rPr>
        <w:t>а</w:t>
      </w:r>
      <w:proofErr w:type="gramEnd"/>
      <w:r>
        <w:rPr>
          <w:rFonts w:asciiTheme="minorHAnsi" w:hAnsiTheme="minorHAnsi" w:cstheme="minorHAnsi"/>
          <w:sz w:val="22"/>
          <w:szCs w:val="22"/>
        </w:rPr>
        <w:t>,</w:t>
      </w:r>
      <w:r w:rsidRPr="00F42DB6">
        <w:rPr>
          <w:rFonts w:asciiTheme="minorHAnsi" w:hAnsiTheme="minorHAnsi" w:cstheme="minorHAnsi"/>
          <w:sz w:val="22"/>
          <w:szCs w:val="22"/>
        </w:rPr>
        <w:t xml:space="preserve"> в течение года осуществлялись выезда мобильного диагностического комплекса (далее МДК) в населенные пункты района. Сформирован состав бригады МДК: врач-терапевт, </w:t>
      </w:r>
      <w:proofErr w:type="spellStart"/>
      <w:r w:rsidRPr="00F42DB6">
        <w:rPr>
          <w:rFonts w:asciiTheme="minorHAnsi" w:hAnsiTheme="minorHAnsi" w:cstheme="minorHAnsi"/>
          <w:sz w:val="22"/>
          <w:szCs w:val="22"/>
          <w:lang w:val="en-US"/>
        </w:rPr>
        <w:t>Rg</w:t>
      </w:r>
      <w:proofErr w:type="spellEnd"/>
      <w:r w:rsidRPr="00F42DB6">
        <w:rPr>
          <w:rFonts w:asciiTheme="minorHAnsi" w:hAnsiTheme="minorHAnsi" w:cstheme="minorHAnsi"/>
          <w:sz w:val="22"/>
          <w:szCs w:val="22"/>
        </w:rPr>
        <w:t xml:space="preserve">-лаборант, врач </w:t>
      </w:r>
      <w:proofErr w:type="spellStart"/>
      <w:r w:rsidRPr="00F42DB6">
        <w:rPr>
          <w:rFonts w:asciiTheme="minorHAnsi" w:hAnsiTheme="minorHAnsi" w:cstheme="minorHAnsi"/>
          <w:sz w:val="22"/>
          <w:szCs w:val="22"/>
        </w:rPr>
        <w:t>УЗИ-диагнос</w:t>
      </w:r>
      <w:r>
        <w:rPr>
          <w:rFonts w:asciiTheme="minorHAnsi" w:hAnsiTheme="minorHAnsi" w:cstheme="minorHAnsi"/>
          <w:sz w:val="22"/>
          <w:szCs w:val="22"/>
        </w:rPr>
        <w:t>тики</w:t>
      </w:r>
      <w:proofErr w:type="spellEnd"/>
      <w:r>
        <w:rPr>
          <w:rFonts w:asciiTheme="minorHAnsi" w:hAnsiTheme="minorHAnsi" w:cstheme="minorHAnsi"/>
          <w:sz w:val="22"/>
          <w:szCs w:val="22"/>
        </w:rPr>
        <w:t>, м/с ЭКГ и лаборант. В 2020 году был21 выезд</w:t>
      </w:r>
      <w:r w:rsidRPr="00F42DB6">
        <w:rPr>
          <w:rFonts w:asciiTheme="minorHAnsi" w:hAnsiTheme="minorHAnsi" w:cstheme="minorHAnsi"/>
          <w:sz w:val="22"/>
          <w:szCs w:val="22"/>
        </w:rPr>
        <w:t xml:space="preserve"> МДК, осмотрено </w:t>
      </w:r>
      <w:r>
        <w:rPr>
          <w:rFonts w:asciiTheme="minorHAnsi" w:hAnsiTheme="minorHAnsi" w:cstheme="minorHAnsi"/>
          <w:sz w:val="22"/>
          <w:szCs w:val="22"/>
        </w:rPr>
        <w:t>1462</w:t>
      </w:r>
      <w:r w:rsidRPr="00F42DB6">
        <w:rPr>
          <w:rFonts w:asciiTheme="minorHAnsi" w:hAnsiTheme="minorHAnsi" w:cstheme="minorHAnsi"/>
          <w:sz w:val="22"/>
          <w:szCs w:val="22"/>
        </w:rPr>
        <w:t xml:space="preserve"> чел</w:t>
      </w:r>
      <w:r>
        <w:rPr>
          <w:rFonts w:asciiTheme="minorHAnsi" w:hAnsiTheme="minorHAnsi" w:cstheme="minorHAnsi"/>
          <w:sz w:val="22"/>
          <w:szCs w:val="22"/>
        </w:rPr>
        <w:t>овек</w:t>
      </w:r>
      <w:r w:rsidRPr="00F42DB6">
        <w:rPr>
          <w:rFonts w:asciiTheme="minorHAnsi" w:hAnsiTheme="minorHAnsi" w:cstheme="minorHAnsi"/>
          <w:sz w:val="22"/>
          <w:szCs w:val="22"/>
        </w:rPr>
        <w:t>.</w:t>
      </w:r>
    </w:p>
    <w:p w:rsidR="00C6063D" w:rsidRDefault="00C6063D" w:rsidP="00C6063D">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В рамках реализации федерального проекта «Старшее поколение» национального проекта «Демография» специализированным автомобилем КЦСОН г. Можги осуществлялся подвоз пожилых граждан старше 65 лет из 39 сельских населенных пунктов в БУЗ УР «</w:t>
      </w:r>
      <w:proofErr w:type="spellStart"/>
      <w:r>
        <w:rPr>
          <w:rFonts w:asciiTheme="minorHAnsi" w:hAnsiTheme="minorHAnsi" w:cstheme="minorHAnsi"/>
          <w:sz w:val="22"/>
          <w:szCs w:val="22"/>
        </w:rPr>
        <w:t>Можгинская</w:t>
      </w:r>
      <w:proofErr w:type="spellEnd"/>
      <w:r>
        <w:rPr>
          <w:rFonts w:asciiTheme="minorHAnsi" w:hAnsiTheme="minorHAnsi" w:cstheme="minorHAnsi"/>
          <w:sz w:val="22"/>
          <w:szCs w:val="22"/>
        </w:rPr>
        <w:t xml:space="preserve"> РБ МЗ УР» для проведения профилактических осмотров, диспансеризации и дополнительных медицинских </w:t>
      </w:r>
      <w:proofErr w:type="spellStart"/>
      <w:r>
        <w:rPr>
          <w:rFonts w:asciiTheme="minorHAnsi" w:hAnsiTheme="minorHAnsi" w:cstheme="minorHAnsi"/>
          <w:sz w:val="22"/>
          <w:szCs w:val="22"/>
        </w:rPr>
        <w:t>скринингов</w:t>
      </w:r>
      <w:proofErr w:type="spellEnd"/>
      <w:r>
        <w:rPr>
          <w:rFonts w:asciiTheme="minorHAnsi" w:hAnsiTheme="minorHAnsi" w:cstheme="minorHAnsi"/>
          <w:sz w:val="22"/>
          <w:szCs w:val="22"/>
        </w:rPr>
        <w:t>.</w:t>
      </w:r>
    </w:p>
    <w:p w:rsidR="00C6063D" w:rsidRPr="0011333B" w:rsidRDefault="00C6063D" w:rsidP="00C6063D">
      <w:pPr>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В соответствии с Соглашением № 119 от 27.04.2020г. между Минздравом Удмуртии и </w:t>
      </w:r>
      <w:proofErr w:type="spellStart"/>
      <w:r>
        <w:rPr>
          <w:rFonts w:asciiTheme="minorHAnsi" w:hAnsiTheme="minorHAnsi" w:cstheme="minorHAnsi"/>
          <w:sz w:val="22"/>
          <w:szCs w:val="22"/>
        </w:rPr>
        <w:t>Минсоцполитики</w:t>
      </w:r>
      <w:proofErr w:type="spellEnd"/>
      <w:r>
        <w:rPr>
          <w:rFonts w:asciiTheme="minorHAnsi" w:hAnsiTheme="minorHAnsi" w:cstheme="minorHAnsi"/>
          <w:sz w:val="22"/>
          <w:szCs w:val="22"/>
        </w:rPr>
        <w:t xml:space="preserve"> Удмуртии были организованы выезда медицинских работников к лицам старше 65 лет, проживающих в сельской местности, в целях оказания им медицинской помощи на дому. Осмотрами на дому охвачено 435 человек.</w:t>
      </w:r>
    </w:p>
    <w:p w:rsidR="00C6063D" w:rsidRPr="00F42DB6" w:rsidRDefault="00C6063D" w:rsidP="00C6063D">
      <w:pPr>
        <w:spacing w:line="276" w:lineRule="auto"/>
        <w:rPr>
          <w:rFonts w:asciiTheme="minorHAnsi" w:hAnsiTheme="minorHAnsi" w:cstheme="minorHAnsi"/>
          <w:i/>
          <w:sz w:val="22"/>
          <w:szCs w:val="22"/>
          <w:u w:val="single"/>
        </w:rPr>
      </w:pPr>
      <w:r w:rsidRPr="00F42DB6">
        <w:rPr>
          <w:rFonts w:asciiTheme="minorHAnsi" w:hAnsiTheme="minorHAnsi" w:cstheme="minorHAnsi"/>
          <w:i/>
          <w:sz w:val="22"/>
          <w:szCs w:val="22"/>
          <w:u w:val="single"/>
        </w:rPr>
        <w:t>Стационарная помощь:</w:t>
      </w: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В организации медицинского обслуживания населения важное место зани</w:t>
      </w:r>
      <w:r>
        <w:rPr>
          <w:rFonts w:asciiTheme="minorHAnsi" w:hAnsiTheme="minorHAnsi" w:cstheme="minorHAnsi"/>
          <w:sz w:val="22"/>
          <w:szCs w:val="22"/>
        </w:rPr>
        <w:t>мает стационарная помощь. В 2020</w:t>
      </w:r>
      <w:r w:rsidRPr="00F42DB6">
        <w:rPr>
          <w:rFonts w:asciiTheme="minorHAnsi" w:hAnsiTheme="minorHAnsi" w:cstheme="minorHAnsi"/>
          <w:sz w:val="22"/>
          <w:szCs w:val="22"/>
        </w:rPr>
        <w:t xml:space="preserve"> году в участковых больницах </w:t>
      </w:r>
      <w:r>
        <w:rPr>
          <w:rFonts w:asciiTheme="minorHAnsi" w:hAnsiTheme="minorHAnsi" w:cstheme="minorHAnsi"/>
          <w:sz w:val="22"/>
          <w:szCs w:val="22"/>
        </w:rPr>
        <w:t xml:space="preserve">и в </w:t>
      </w:r>
      <w:proofErr w:type="spellStart"/>
      <w:r>
        <w:rPr>
          <w:rFonts w:asciiTheme="minorHAnsi" w:hAnsiTheme="minorHAnsi" w:cstheme="minorHAnsi"/>
          <w:sz w:val="22"/>
          <w:szCs w:val="22"/>
        </w:rPr>
        <w:t>Большеучинской</w:t>
      </w:r>
      <w:proofErr w:type="spellEnd"/>
      <w:r>
        <w:rPr>
          <w:rFonts w:asciiTheme="minorHAnsi" w:hAnsiTheme="minorHAnsi" w:cstheme="minorHAnsi"/>
          <w:sz w:val="22"/>
          <w:szCs w:val="22"/>
        </w:rPr>
        <w:t xml:space="preserve"> врачебной амбулатории </w:t>
      </w:r>
      <w:r w:rsidRPr="00F42DB6">
        <w:rPr>
          <w:rFonts w:asciiTheme="minorHAnsi" w:hAnsiTheme="minorHAnsi" w:cstheme="minorHAnsi"/>
          <w:sz w:val="22"/>
          <w:szCs w:val="22"/>
        </w:rPr>
        <w:t>БУЗ УР «</w:t>
      </w:r>
      <w:proofErr w:type="spellStart"/>
      <w:r>
        <w:rPr>
          <w:rFonts w:asciiTheme="minorHAnsi" w:hAnsiTheme="minorHAnsi" w:cstheme="minorHAnsi"/>
          <w:sz w:val="22"/>
          <w:szCs w:val="22"/>
        </w:rPr>
        <w:t>Можгинская</w:t>
      </w:r>
      <w:proofErr w:type="spellEnd"/>
      <w:r>
        <w:rPr>
          <w:rFonts w:asciiTheme="minorHAnsi" w:hAnsiTheme="minorHAnsi" w:cstheme="minorHAnsi"/>
          <w:sz w:val="22"/>
          <w:szCs w:val="22"/>
        </w:rPr>
        <w:t xml:space="preserve"> РБ МЗ УР» развернуто</w:t>
      </w:r>
      <w:r w:rsidRPr="00F42DB6">
        <w:rPr>
          <w:rFonts w:asciiTheme="minorHAnsi" w:hAnsiTheme="minorHAnsi" w:cstheme="minorHAnsi"/>
          <w:sz w:val="22"/>
          <w:szCs w:val="22"/>
        </w:rPr>
        <w:t xml:space="preserve"> 22 койки круглосуточного пребывания и 27 коек дневного пребывания.</w:t>
      </w:r>
    </w:p>
    <w:p w:rsidR="00C6063D" w:rsidRPr="00F42DB6" w:rsidRDefault="00C6063D" w:rsidP="00C6063D">
      <w:pPr>
        <w:jc w:val="both"/>
        <w:rPr>
          <w:rFonts w:asciiTheme="minorHAnsi" w:hAnsiTheme="minorHAnsi" w:cstheme="minorHAnsi"/>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294"/>
        <w:gridCol w:w="1914"/>
        <w:gridCol w:w="1995"/>
        <w:gridCol w:w="1915"/>
      </w:tblGrid>
      <w:tr w:rsidR="00C6063D" w:rsidRPr="00F42DB6" w:rsidTr="00C6063D">
        <w:tc>
          <w:tcPr>
            <w:tcW w:w="534" w:type="dxa"/>
            <w:vMerge w:val="restart"/>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r w:rsidRPr="00F42DB6">
              <w:rPr>
                <w:rFonts w:asciiTheme="minorHAnsi" w:hAnsiTheme="minorHAnsi" w:cstheme="minorHAnsi"/>
                <w:b/>
                <w:sz w:val="22"/>
                <w:szCs w:val="22"/>
              </w:rPr>
              <w:t>№</w:t>
            </w:r>
          </w:p>
        </w:tc>
        <w:tc>
          <w:tcPr>
            <w:tcW w:w="3294" w:type="dxa"/>
            <w:vMerge w:val="restart"/>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p>
          <w:p w:rsidR="00C6063D" w:rsidRPr="00F42DB6" w:rsidRDefault="00C6063D" w:rsidP="00C6063D">
            <w:pPr>
              <w:jc w:val="both"/>
              <w:rPr>
                <w:rFonts w:asciiTheme="minorHAnsi" w:hAnsiTheme="minorHAnsi" w:cstheme="minorHAnsi"/>
                <w:b/>
                <w:sz w:val="22"/>
                <w:szCs w:val="22"/>
              </w:rPr>
            </w:pPr>
            <w:r w:rsidRPr="00F42DB6">
              <w:rPr>
                <w:rFonts w:asciiTheme="minorHAnsi" w:hAnsiTheme="minorHAnsi" w:cstheme="minorHAnsi"/>
                <w:b/>
                <w:sz w:val="22"/>
                <w:szCs w:val="22"/>
              </w:rPr>
              <w:t xml:space="preserve">         Наименование ЛПУ</w:t>
            </w:r>
          </w:p>
        </w:tc>
        <w:tc>
          <w:tcPr>
            <w:tcW w:w="5743" w:type="dxa"/>
            <w:gridSpan w:val="3"/>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r w:rsidRPr="00F42DB6">
              <w:rPr>
                <w:rFonts w:asciiTheme="minorHAnsi" w:hAnsiTheme="minorHAnsi" w:cstheme="minorHAnsi"/>
                <w:b/>
                <w:sz w:val="22"/>
                <w:szCs w:val="22"/>
              </w:rPr>
              <w:t>кол-во коек</w:t>
            </w:r>
          </w:p>
        </w:tc>
      </w:tr>
      <w:tr w:rsidR="00C6063D" w:rsidRPr="00F42DB6" w:rsidTr="00C6063D">
        <w:tc>
          <w:tcPr>
            <w:tcW w:w="534" w:type="dxa"/>
            <w:vMerge/>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p>
        </w:tc>
        <w:tc>
          <w:tcPr>
            <w:tcW w:w="3294" w:type="dxa"/>
            <w:vMerge/>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p>
        </w:tc>
        <w:tc>
          <w:tcPr>
            <w:tcW w:w="1914" w:type="dxa"/>
            <w:vMerge w:val="restart"/>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proofErr w:type="spellStart"/>
            <w:r w:rsidRPr="00F42DB6">
              <w:rPr>
                <w:rFonts w:asciiTheme="minorHAnsi" w:hAnsiTheme="minorHAnsi" w:cstheme="minorHAnsi"/>
                <w:b/>
                <w:sz w:val="22"/>
                <w:szCs w:val="22"/>
              </w:rPr>
              <w:t>круглосут</w:t>
            </w:r>
            <w:proofErr w:type="spellEnd"/>
            <w:r w:rsidRPr="00F42DB6">
              <w:rPr>
                <w:rFonts w:asciiTheme="minorHAnsi" w:hAnsiTheme="minorHAnsi" w:cstheme="minorHAnsi"/>
                <w:b/>
                <w:sz w:val="22"/>
                <w:szCs w:val="22"/>
              </w:rPr>
              <w:t>.</w:t>
            </w:r>
          </w:p>
        </w:tc>
        <w:tc>
          <w:tcPr>
            <w:tcW w:w="3829" w:type="dxa"/>
            <w:gridSpan w:val="2"/>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r w:rsidRPr="00F42DB6">
              <w:rPr>
                <w:rFonts w:asciiTheme="minorHAnsi" w:hAnsiTheme="minorHAnsi" w:cstheme="minorHAnsi"/>
                <w:b/>
                <w:sz w:val="22"/>
                <w:szCs w:val="22"/>
              </w:rPr>
              <w:t>дневного стационара</w:t>
            </w:r>
          </w:p>
        </w:tc>
      </w:tr>
      <w:tr w:rsidR="00C6063D" w:rsidRPr="00F42DB6" w:rsidTr="00C6063D">
        <w:tc>
          <w:tcPr>
            <w:tcW w:w="534" w:type="dxa"/>
            <w:vMerge/>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p>
        </w:tc>
        <w:tc>
          <w:tcPr>
            <w:tcW w:w="3294" w:type="dxa"/>
            <w:vMerge/>
            <w:shd w:val="clear" w:color="auto" w:fill="EAF1DD" w:themeFill="accent3" w:themeFillTint="33"/>
          </w:tcPr>
          <w:p w:rsidR="00C6063D" w:rsidRPr="00F42DB6" w:rsidRDefault="00C6063D" w:rsidP="00C6063D">
            <w:pPr>
              <w:jc w:val="both"/>
              <w:rPr>
                <w:rFonts w:asciiTheme="minorHAnsi" w:hAnsiTheme="minorHAnsi" w:cstheme="minorHAnsi"/>
                <w:b/>
                <w:sz w:val="22"/>
                <w:szCs w:val="22"/>
              </w:rPr>
            </w:pPr>
          </w:p>
        </w:tc>
        <w:tc>
          <w:tcPr>
            <w:tcW w:w="1914" w:type="dxa"/>
            <w:vMerge/>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p>
        </w:tc>
        <w:tc>
          <w:tcPr>
            <w:tcW w:w="1914" w:type="dxa"/>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r w:rsidRPr="00F42DB6">
              <w:rPr>
                <w:rFonts w:asciiTheme="minorHAnsi" w:hAnsiTheme="minorHAnsi" w:cstheme="minorHAnsi"/>
                <w:b/>
                <w:sz w:val="22"/>
                <w:szCs w:val="22"/>
              </w:rPr>
              <w:t xml:space="preserve">при </w:t>
            </w:r>
            <w:proofErr w:type="spellStart"/>
            <w:r w:rsidRPr="00F42DB6">
              <w:rPr>
                <w:rFonts w:asciiTheme="minorHAnsi" w:hAnsiTheme="minorHAnsi" w:cstheme="minorHAnsi"/>
                <w:b/>
                <w:sz w:val="22"/>
                <w:szCs w:val="22"/>
              </w:rPr>
              <w:t>стац</w:t>
            </w:r>
            <w:proofErr w:type="spellEnd"/>
            <w:r w:rsidRPr="00F42DB6">
              <w:rPr>
                <w:rFonts w:asciiTheme="minorHAnsi" w:hAnsiTheme="minorHAnsi" w:cstheme="minorHAnsi"/>
                <w:b/>
                <w:sz w:val="22"/>
                <w:szCs w:val="22"/>
              </w:rPr>
              <w:t>.</w:t>
            </w:r>
          </w:p>
        </w:tc>
        <w:tc>
          <w:tcPr>
            <w:tcW w:w="1915" w:type="dxa"/>
            <w:shd w:val="clear" w:color="auto" w:fill="EAF1DD" w:themeFill="accent3" w:themeFillTint="33"/>
          </w:tcPr>
          <w:p w:rsidR="00C6063D" w:rsidRPr="00F42DB6" w:rsidRDefault="00C6063D" w:rsidP="00C6063D">
            <w:pPr>
              <w:jc w:val="center"/>
              <w:rPr>
                <w:rFonts w:asciiTheme="minorHAnsi" w:hAnsiTheme="minorHAnsi" w:cstheme="minorHAnsi"/>
                <w:b/>
                <w:sz w:val="22"/>
                <w:szCs w:val="22"/>
              </w:rPr>
            </w:pPr>
            <w:r w:rsidRPr="00F42DB6">
              <w:rPr>
                <w:rFonts w:asciiTheme="minorHAnsi" w:hAnsiTheme="minorHAnsi" w:cstheme="minorHAnsi"/>
                <w:b/>
                <w:sz w:val="22"/>
                <w:szCs w:val="22"/>
              </w:rPr>
              <w:t>при АПУ</w:t>
            </w:r>
          </w:p>
        </w:tc>
      </w:tr>
      <w:tr w:rsidR="00C6063D" w:rsidRPr="00F42DB6" w:rsidTr="00C6063D">
        <w:tc>
          <w:tcPr>
            <w:tcW w:w="534" w:type="dxa"/>
          </w:tcPr>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1</w:t>
            </w:r>
          </w:p>
        </w:tc>
        <w:tc>
          <w:tcPr>
            <w:tcW w:w="3294" w:type="dxa"/>
          </w:tcPr>
          <w:p w:rsidR="00C6063D" w:rsidRPr="00F42DB6" w:rsidRDefault="00C6063D" w:rsidP="00C6063D">
            <w:pPr>
              <w:jc w:val="both"/>
              <w:rPr>
                <w:rFonts w:asciiTheme="minorHAnsi" w:hAnsiTheme="minorHAnsi" w:cstheme="minorHAnsi"/>
                <w:sz w:val="22"/>
                <w:szCs w:val="22"/>
              </w:rPr>
            </w:pPr>
            <w:proofErr w:type="spellStart"/>
            <w:r w:rsidRPr="00F42DB6">
              <w:rPr>
                <w:rFonts w:asciiTheme="minorHAnsi" w:hAnsiTheme="minorHAnsi" w:cstheme="minorHAnsi"/>
                <w:sz w:val="22"/>
                <w:szCs w:val="22"/>
              </w:rPr>
              <w:t>Пычасская</w:t>
            </w:r>
            <w:proofErr w:type="spellEnd"/>
            <w:r w:rsidRPr="00F42DB6">
              <w:rPr>
                <w:rFonts w:asciiTheme="minorHAnsi" w:hAnsiTheme="minorHAnsi" w:cstheme="minorHAnsi"/>
                <w:sz w:val="22"/>
                <w:szCs w:val="22"/>
              </w:rPr>
              <w:t xml:space="preserve"> УБ</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12 (</w:t>
            </w:r>
            <w:proofErr w:type="spellStart"/>
            <w:r w:rsidRPr="00F42DB6">
              <w:rPr>
                <w:rFonts w:asciiTheme="minorHAnsi" w:hAnsiTheme="minorHAnsi" w:cstheme="minorHAnsi"/>
                <w:sz w:val="22"/>
                <w:szCs w:val="22"/>
              </w:rPr>
              <w:t>терап</w:t>
            </w:r>
            <w:proofErr w:type="spellEnd"/>
            <w:r w:rsidRPr="00F42DB6">
              <w:rPr>
                <w:rFonts w:asciiTheme="minorHAnsi" w:hAnsiTheme="minorHAnsi" w:cstheme="minorHAnsi"/>
                <w:sz w:val="22"/>
                <w:szCs w:val="22"/>
              </w:rPr>
              <w:t>. профиль)</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6 (</w:t>
            </w:r>
            <w:proofErr w:type="spellStart"/>
            <w:r w:rsidRPr="00F42DB6">
              <w:rPr>
                <w:rFonts w:asciiTheme="minorHAnsi" w:hAnsiTheme="minorHAnsi" w:cstheme="minorHAnsi"/>
                <w:sz w:val="22"/>
                <w:szCs w:val="22"/>
              </w:rPr>
              <w:t>педиатр</w:t>
            </w:r>
            <w:proofErr w:type="gramStart"/>
            <w:r w:rsidRPr="00F42DB6">
              <w:rPr>
                <w:rFonts w:asciiTheme="minorHAnsi" w:hAnsiTheme="minorHAnsi" w:cstheme="minorHAnsi"/>
                <w:sz w:val="22"/>
                <w:szCs w:val="22"/>
              </w:rPr>
              <w:t>.п</w:t>
            </w:r>
            <w:proofErr w:type="gramEnd"/>
            <w:r w:rsidRPr="00F42DB6">
              <w:rPr>
                <w:rFonts w:asciiTheme="minorHAnsi" w:hAnsiTheme="minorHAnsi" w:cstheme="minorHAnsi"/>
                <w:sz w:val="22"/>
                <w:szCs w:val="22"/>
              </w:rPr>
              <w:t>рофиль</w:t>
            </w:r>
            <w:proofErr w:type="spellEnd"/>
            <w:r w:rsidRPr="00F42DB6">
              <w:rPr>
                <w:rFonts w:asciiTheme="minorHAnsi" w:hAnsiTheme="minorHAnsi" w:cstheme="minorHAnsi"/>
                <w:sz w:val="22"/>
                <w:szCs w:val="22"/>
              </w:rPr>
              <w:t>)</w:t>
            </w:r>
          </w:p>
        </w:tc>
        <w:tc>
          <w:tcPr>
            <w:tcW w:w="1915"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4 (</w:t>
            </w:r>
            <w:proofErr w:type="spellStart"/>
            <w:r w:rsidRPr="00F42DB6">
              <w:rPr>
                <w:rFonts w:asciiTheme="minorHAnsi" w:hAnsiTheme="minorHAnsi" w:cstheme="minorHAnsi"/>
                <w:sz w:val="22"/>
                <w:szCs w:val="22"/>
              </w:rPr>
              <w:t>хирург</w:t>
            </w:r>
            <w:proofErr w:type="gramStart"/>
            <w:r w:rsidRPr="00F42DB6">
              <w:rPr>
                <w:rFonts w:asciiTheme="minorHAnsi" w:hAnsiTheme="minorHAnsi" w:cstheme="minorHAnsi"/>
                <w:sz w:val="22"/>
                <w:szCs w:val="22"/>
              </w:rPr>
              <w:t>.п</w:t>
            </w:r>
            <w:proofErr w:type="gramEnd"/>
            <w:r w:rsidRPr="00F42DB6">
              <w:rPr>
                <w:rFonts w:asciiTheme="minorHAnsi" w:hAnsiTheme="minorHAnsi" w:cstheme="minorHAnsi"/>
                <w:sz w:val="22"/>
                <w:szCs w:val="22"/>
              </w:rPr>
              <w:t>рофиль</w:t>
            </w:r>
            <w:proofErr w:type="spellEnd"/>
            <w:r w:rsidRPr="00F42DB6">
              <w:rPr>
                <w:rFonts w:asciiTheme="minorHAnsi" w:hAnsiTheme="minorHAnsi" w:cstheme="minorHAnsi"/>
                <w:sz w:val="22"/>
                <w:szCs w:val="22"/>
              </w:rPr>
              <w:t>)</w:t>
            </w:r>
          </w:p>
        </w:tc>
      </w:tr>
      <w:tr w:rsidR="00C6063D" w:rsidRPr="00F42DB6" w:rsidTr="00C6063D">
        <w:tc>
          <w:tcPr>
            <w:tcW w:w="534" w:type="dxa"/>
          </w:tcPr>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2</w:t>
            </w:r>
          </w:p>
        </w:tc>
        <w:tc>
          <w:tcPr>
            <w:tcW w:w="3294" w:type="dxa"/>
          </w:tcPr>
          <w:p w:rsidR="00C6063D" w:rsidRPr="00F42DB6" w:rsidRDefault="00C6063D" w:rsidP="00C6063D">
            <w:pPr>
              <w:jc w:val="both"/>
              <w:rPr>
                <w:rFonts w:asciiTheme="minorHAnsi" w:hAnsiTheme="minorHAnsi" w:cstheme="minorHAnsi"/>
                <w:sz w:val="22"/>
                <w:szCs w:val="22"/>
              </w:rPr>
            </w:pPr>
            <w:proofErr w:type="spellStart"/>
            <w:r w:rsidRPr="00F42DB6">
              <w:rPr>
                <w:rFonts w:asciiTheme="minorHAnsi" w:hAnsiTheme="minorHAnsi" w:cstheme="minorHAnsi"/>
                <w:sz w:val="22"/>
                <w:szCs w:val="22"/>
              </w:rPr>
              <w:t>Большеучинская</w:t>
            </w:r>
            <w:proofErr w:type="spellEnd"/>
            <w:r w:rsidRPr="00F42DB6">
              <w:rPr>
                <w:rFonts w:asciiTheme="minorHAnsi" w:hAnsiTheme="minorHAnsi" w:cstheme="minorHAnsi"/>
                <w:sz w:val="22"/>
                <w:szCs w:val="22"/>
              </w:rPr>
              <w:t xml:space="preserve"> УБ</w:t>
            </w:r>
          </w:p>
          <w:p w:rsidR="00C6063D" w:rsidRPr="00F42DB6" w:rsidRDefault="00C6063D" w:rsidP="00C6063D">
            <w:pPr>
              <w:jc w:val="both"/>
              <w:rPr>
                <w:rFonts w:asciiTheme="minorHAnsi" w:hAnsiTheme="minorHAnsi" w:cstheme="minorHAnsi"/>
                <w:sz w:val="22"/>
                <w:szCs w:val="22"/>
              </w:rPr>
            </w:pPr>
          </w:p>
        </w:tc>
        <w:tc>
          <w:tcPr>
            <w:tcW w:w="1914" w:type="dxa"/>
          </w:tcPr>
          <w:p w:rsidR="00C6063D" w:rsidRPr="00F42DB6" w:rsidRDefault="00C6063D" w:rsidP="00C6063D">
            <w:pPr>
              <w:jc w:val="center"/>
              <w:rPr>
                <w:rFonts w:asciiTheme="minorHAnsi" w:hAnsiTheme="minorHAnsi" w:cstheme="minorHAnsi"/>
                <w:sz w:val="22"/>
                <w:szCs w:val="22"/>
              </w:rPr>
            </w:pPr>
          </w:p>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12 (</w:t>
            </w:r>
            <w:proofErr w:type="spellStart"/>
            <w:r w:rsidRPr="00F42DB6">
              <w:rPr>
                <w:rFonts w:asciiTheme="minorHAnsi" w:hAnsiTheme="minorHAnsi" w:cstheme="minorHAnsi"/>
                <w:sz w:val="22"/>
                <w:szCs w:val="22"/>
              </w:rPr>
              <w:t>терап</w:t>
            </w:r>
            <w:proofErr w:type="spellEnd"/>
            <w:r w:rsidRPr="00F42DB6">
              <w:rPr>
                <w:rFonts w:asciiTheme="minorHAnsi" w:hAnsiTheme="minorHAnsi" w:cstheme="minorHAnsi"/>
                <w:sz w:val="22"/>
                <w:szCs w:val="22"/>
              </w:rPr>
              <w:t>. профиль)</w:t>
            </w:r>
          </w:p>
        </w:tc>
        <w:tc>
          <w:tcPr>
            <w:tcW w:w="1915"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w:t>
            </w:r>
          </w:p>
        </w:tc>
      </w:tr>
      <w:tr w:rsidR="00C6063D" w:rsidRPr="00F42DB6" w:rsidTr="00C6063D">
        <w:tc>
          <w:tcPr>
            <w:tcW w:w="534" w:type="dxa"/>
          </w:tcPr>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3</w:t>
            </w:r>
          </w:p>
        </w:tc>
        <w:tc>
          <w:tcPr>
            <w:tcW w:w="3294" w:type="dxa"/>
          </w:tcPr>
          <w:p w:rsidR="00C6063D" w:rsidRPr="00F42DB6" w:rsidRDefault="00C6063D" w:rsidP="00C6063D">
            <w:pPr>
              <w:jc w:val="both"/>
              <w:rPr>
                <w:rFonts w:asciiTheme="minorHAnsi" w:hAnsiTheme="minorHAnsi" w:cstheme="minorHAnsi"/>
                <w:sz w:val="22"/>
                <w:szCs w:val="22"/>
              </w:rPr>
            </w:pPr>
            <w:proofErr w:type="spellStart"/>
            <w:r w:rsidRPr="00F42DB6">
              <w:rPr>
                <w:rFonts w:asciiTheme="minorHAnsi" w:hAnsiTheme="minorHAnsi" w:cstheme="minorHAnsi"/>
                <w:sz w:val="22"/>
                <w:szCs w:val="22"/>
              </w:rPr>
              <w:t>Большекибьинская</w:t>
            </w:r>
            <w:proofErr w:type="spellEnd"/>
            <w:r w:rsidRPr="00F42DB6">
              <w:rPr>
                <w:rFonts w:asciiTheme="minorHAnsi" w:hAnsiTheme="minorHAnsi" w:cstheme="minorHAnsi"/>
                <w:sz w:val="22"/>
                <w:szCs w:val="22"/>
              </w:rPr>
              <w:t xml:space="preserve"> УБ</w:t>
            </w:r>
          </w:p>
          <w:p w:rsidR="00C6063D" w:rsidRPr="00F42DB6" w:rsidRDefault="00C6063D" w:rsidP="00C6063D">
            <w:pPr>
              <w:jc w:val="both"/>
              <w:rPr>
                <w:rFonts w:asciiTheme="minorHAnsi" w:hAnsiTheme="minorHAnsi" w:cstheme="minorHAnsi"/>
                <w:sz w:val="22"/>
                <w:szCs w:val="22"/>
              </w:rPr>
            </w:pP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 xml:space="preserve">10 (паллиативная </w:t>
            </w:r>
            <w:proofErr w:type="spellStart"/>
            <w:r w:rsidRPr="00F42DB6">
              <w:rPr>
                <w:rFonts w:asciiTheme="minorHAnsi" w:hAnsiTheme="minorHAnsi" w:cstheme="minorHAnsi"/>
                <w:sz w:val="22"/>
                <w:szCs w:val="22"/>
              </w:rPr>
              <w:t>мед</w:t>
            </w:r>
            <w:proofErr w:type="gramStart"/>
            <w:r w:rsidRPr="00F42DB6">
              <w:rPr>
                <w:rFonts w:asciiTheme="minorHAnsi" w:hAnsiTheme="minorHAnsi" w:cstheme="minorHAnsi"/>
                <w:sz w:val="22"/>
                <w:szCs w:val="22"/>
              </w:rPr>
              <w:t>.п</w:t>
            </w:r>
            <w:proofErr w:type="gramEnd"/>
            <w:r w:rsidRPr="00F42DB6">
              <w:rPr>
                <w:rFonts w:asciiTheme="minorHAnsi" w:hAnsiTheme="minorHAnsi" w:cstheme="minorHAnsi"/>
                <w:sz w:val="22"/>
                <w:szCs w:val="22"/>
              </w:rPr>
              <w:t>омощь</w:t>
            </w:r>
            <w:proofErr w:type="spellEnd"/>
            <w:r w:rsidRPr="00F42DB6">
              <w:rPr>
                <w:rFonts w:asciiTheme="minorHAnsi" w:hAnsiTheme="minorHAnsi" w:cstheme="minorHAnsi"/>
                <w:sz w:val="22"/>
                <w:szCs w:val="22"/>
              </w:rPr>
              <w:t>)</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5 (</w:t>
            </w:r>
            <w:proofErr w:type="spellStart"/>
            <w:r w:rsidRPr="00F42DB6">
              <w:rPr>
                <w:rFonts w:asciiTheme="minorHAnsi" w:hAnsiTheme="minorHAnsi" w:cstheme="minorHAnsi"/>
                <w:sz w:val="22"/>
                <w:szCs w:val="22"/>
              </w:rPr>
              <w:t>терап</w:t>
            </w:r>
            <w:proofErr w:type="spellEnd"/>
            <w:r w:rsidRPr="00F42DB6">
              <w:rPr>
                <w:rFonts w:asciiTheme="minorHAnsi" w:hAnsiTheme="minorHAnsi" w:cstheme="minorHAnsi"/>
                <w:sz w:val="22"/>
                <w:szCs w:val="22"/>
              </w:rPr>
              <w:t>. профиль)</w:t>
            </w:r>
          </w:p>
        </w:tc>
        <w:tc>
          <w:tcPr>
            <w:tcW w:w="1915"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w:t>
            </w:r>
          </w:p>
        </w:tc>
      </w:tr>
      <w:tr w:rsidR="00C6063D" w:rsidRPr="00F42DB6" w:rsidTr="00C6063D">
        <w:tc>
          <w:tcPr>
            <w:tcW w:w="534" w:type="dxa"/>
          </w:tcPr>
          <w:p w:rsidR="00C6063D" w:rsidRPr="00F42DB6" w:rsidRDefault="00C6063D" w:rsidP="00C6063D">
            <w:pPr>
              <w:jc w:val="both"/>
              <w:rPr>
                <w:rFonts w:asciiTheme="minorHAnsi" w:hAnsiTheme="minorHAnsi" w:cstheme="minorHAnsi"/>
                <w:sz w:val="22"/>
                <w:szCs w:val="22"/>
              </w:rPr>
            </w:pPr>
          </w:p>
        </w:tc>
        <w:tc>
          <w:tcPr>
            <w:tcW w:w="3294" w:type="dxa"/>
          </w:tcPr>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 xml:space="preserve">ИТОГО: </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22</w:t>
            </w:r>
          </w:p>
        </w:tc>
        <w:tc>
          <w:tcPr>
            <w:tcW w:w="1914"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23</w:t>
            </w:r>
          </w:p>
        </w:tc>
        <w:tc>
          <w:tcPr>
            <w:tcW w:w="1915" w:type="dxa"/>
          </w:tcPr>
          <w:p w:rsidR="00C6063D" w:rsidRPr="00F42DB6" w:rsidRDefault="00C6063D" w:rsidP="00C6063D">
            <w:pPr>
              <w:jc w:val="center"/>
              <w:rPr>
                <w:rFonts w:asciiTheme="minorHAnsi" w:hAnsiTheme="minorHAnsi" w:cstheme="minorHAnsi"/>
                <w:sz w:val="22"/>
                <w:szCs w:val="22"/>
              </w:rPr>
            </w:pPr>
            <w:r w:rsidRPr="00F42DB6">
              <w:rPr>
                <w:rFonts w:asciiTheme="minorHAnsi" w:hAnsiTheme="minorHAnsi" w:cstheme="minorHAnsi"/>
                <w:sz w:val="22"/>
                <w:szCs w:val="22"/>
              </w:rPr>
              <w:t>4</w:t>
            </w:r>
          </w:p>
        </w:tc>
      </w:tr>
    </w:tbl>
    <w:p w:rsidR="00C6063D" w:rsidRPr="00F42DB6" w:rsidRDefault="00C6063D" w:rsidP="00C6063D">
      <w:pPr>
        <w:jc w:val="both"/>
        <w:rPr>
          <w:rFonts w:asciiTheme="minorHAnsi" w:hAnsiTheme="minorHAnsi" w:cstheme="minorHAnsi"/>
          <w:sz w:val="22"/>
          <w:szCs w:val="22"/>
        </w:rPr>
      </w:pPr>
    </w:p>
    <w:p w:rsidR="00C6063D" w:rsidRDefault="00C6063D" w:rsidP="00C6063D">
      <w:pPr>
        <w:jc w:val="center"/>
        <w:outlineLvl w:val="0"/>
        <w:rPr>
          <w:rFonts w:asciiTheme="minorHAnsi" w:hAnsiTheme="minorHAnsi" w:cstheme="minorHAnsi"/>
          <w:b/>
          <w:sz w:val="22"/>
          <w:szCs w:val="22"/>
        </w:rPr>
      </w:pPr>
      <w:r w:rsidRPr="00F42DB6">
        <w:rPr>
          <w:rFonts w:asciiTheme="minorHAnsi" w:hAnsiTheme="minorHAnsi" w:cstheme="minorHAnsi"/>
          <w:b/>
          <w:sz w:val="22"/>
          <w:szCs w:val="22"/>
        </w:rPr>
        <w:t xml:space="preserve"> Финансирование здравоохранения</w:t>
      </w:r>
    </w:p>
    <w:p w:rsidR="00C6063D" w:rsidRPr="00F42DB6" w:rsidRDefault="00C6063D" w:rsidP="00C6063D">
      <w:pPr>
        <w:jc w:val="both"/>
        <w:rPr>
          <w:rFonts w:asciiTheme="minorHAnsi" w:hAnsiTheme="minorHAnsi" w:cstheme="minorHAnsi"/>
          <w:sz w:val="22"/>
          <w:szCs w:val="22"/>
        </w:rPr>
      </w:pPr>
      <w:r>
        <w:rPr>
          <w:rFonts w:asciiTheme="minorHAnsi" w:hAnsiTheme="minorHAnsi" w:cstheme="minorHAnsi"/>
          <w:sz w:val="22"/>
          <w:szCs w:val="22"/>
        </w:rPr>
        <w:t>В 2020</w:t>
      </w:r>
      <w:r w:rsidRPr="00F42DB6">
        <w:rPr>
          <w:rFonts w:asciiTheme="minorHAnsi" w:hAnsiTheme="minorHAnsi" w:cstheme="minorHAnsi"/>
          <w:sz w:val="22"/>
          <w:szCs w:val="22"/>
        </w:rPr>
        <w:t xml:space="preserve">г. в рамках регионального проекта «Создание единого цифрового контура здравоохранения на основе единой Государственной информационной системы в сфере здравоохранения (ЕГИСЗ)» 19 </w:t>
      </w:r>
      <w:proofErr w:type="spellStart"/>
      <w:r w:rsidRPr="00F42DB6">
        <w:rPr>
          <w:rFonts w:asciiTheme="minorHAnsi" w:hAnsiTheme="minorHAnsi" w:cstheme="minorHAnsi"/>
          <w:sz w:val="22"/>
          <w:szCs w:val="22"/>
        </w:rPr>
        <w:t>ФАПов</w:t>
      </w:r>
      <w:proofErr w:type="spellEnd"/>
      <w:r w:rsidRPr="00F42DB6">
        <w:rPr>
          <w:rFonts w:asciiTheme="minorHAnsi" w:hAnsiTheme="minorHAnsi" w:cstheme="minorHAnsi"/>
          <w:sz w:val="22"/>
          <w:szCs w:val="22"/>
        </w:rPr>
        <w:t xml:space="preserve"> оснащены персональными компьютерами, подключенными к сети «Интернет».</w:t>
      </w:r>
    </w:p>
    <w:p w:rsidR="00C6063D"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В целях повышения доступности оказания медицинской помощи населению в сельской местности и укреплению материально-те</w:t>
      </w:r>
      <w:r>
        <w:rPr>
          <w:rFonts w:asciiTheme="minorHAnsi" w:hAnsiTheme="minorHAnsi" w:cstheme="minorHAnsi"/>
          <w:sz w:val="22"/>
          <w:szCs w:val="22"/>
        </w:rPr>
        <w:t>хнической базы учреждения в 2020</w:t>
      </w:r>
      <w:r w:rsidRPr="00F42DB6">
        <w:rPr>
          <w:rFonts w:asciiTheme="minorHAnsi" w:hAnsiTheme="minorHAnsi" w:cstheme="minorHAnsi"/>
          <w:sz w:val="22"/>
          <w:szCs w:val="22"/>
        </w:rPr>
        <w:t xml:space="preserve"> году</w:t>
      </w:r>
      <w:r>
        <w:rPr>
          <w:rFonts w:asciiTheme="minorHAnsi" w:hAnsiTheme="minorHAnsi" w:cstheme="minorHAnsi"/>
          <w:sz w:val="22"/>
          <w:szCs w:val="22"/>
        </w:rPr>
        <w:t xml:space="preserve">. В 2020г. </w:t>
      </w:r>
      <w:proofErr w:type="gramStart"/>
      <w:r>
        <w:rPr>
          <w:rFonts w:asciiTheme="minorHAnsi" w:hAnsiTheme="minorHAnsi" w:cstheme="minorHAnsi"/>
          <w:sz w:val="22"/>
          <w:szCs w:val="22"/>
        </w:rPr>
        <w:t>введены</w:t>
      </w:r>
      <w:proofErr w:type="gramEnd"/>
      <w:r>
        <w:rPr>
          <w:rFonts w:asciiTheme="minorHAnsi" w:hAnsiTheme="minorHAnsi" w:cstheme="minorHAnsi"/>
          <w:sz w:val="22"/>
          <w:szCs w:val="22"/>
        </w:rPr>
        <w:t xml:space="preserve"> в эксплуатацию 2 новых </w:t>
      </w:r>
      <w:proofErr w:type="spellStart"/>
      <w:r>
        <w:rPr>
          <w:rFonts w:asciiTheme="minorHAnsi" w:hAnsiTheme="minorHAnsi" w:cstheme="minorHAnsi"/>
          <w:sz w:val="22"/>
          <w:szCs w:val="22"/>
        </w:rPr>
        <w:t>ФАПа</w:t>
      </w:r>
      <w:proofErr w:type="spellEnd"/>
      <w:r>
        <w:rPr>
          <w:rFonts w:asciiTheme="minorHAnsi" w:hAnsiTheme="minorHAnsi" w:cstheme="minorHAnsi"/>
          <w:sz w:val="22"/>
          <w:szCs w:val="22"/>
        </w:rPr>
        <w:t xml:space="preserve">: в д. </w:t>
      </w:r>
      <w:proofErr w:type="spellStart"/>
      <w:r>
        <w:rPr>
          <w:rFonts w:asciiTheme="minorHAnsi" w:hAnsiTheme="minorHAnsi" w:cstheme="minorHAnsi"/>
          <w:sz w:val="22"/>
          <w:szCs w:val="22"/>
        </w:rPr>
        <w:t>Туташево</w:t>
      </w:r>
      <w:proofErr w:type="spellEnd"/>
      <w:r>
        <w:rPr>
          <w:rFonts w:asciiTheme="minorHAnsi" w:hAnsiTheme="minorHAnsi" w:cstheme="minorHAnsi"/>
          <w:sz w:val="22"/>
          <w:szCs w:val="22"/>
        </w:rPr>
        <w:t xml:space="preserve"> и ст. </w:t>
      </w:r>
      <w:proofErr w:type="spellStart"/>
      <w:r>
        <w:rPr>
          <w:rFonts w:asciiTheme="minorHAnsi" w:hAnsiTheme="minorHAnsi" w:cstheme="minorHAnsi"/>
          <w:sz w:val="22"/>
          <w:szCs w:val="22"/>
        </w:rPr>
        <w:t>Сардан</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ФАПы</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оборудованы</w:t>
      </w:r>
      <w:proofErr w:type="gramEnd"/>
      <w:r>
        <w:rPr>
          <w:rFonts w:asciiTheme="minorHAnsi" w:hAnsiTheme="minorHAnsi" w:cstheme="minorHAnsi"/>
          <w:sz w:val="22"/>
          <w:szCs w:val="22"/>
        </w:rPr>
        <w:t xml:space="preserve"> всем необходимым и современным оборудованием.</w:t>
      </w:r>
    </w:p>
    <w:p w:rsidR="00C6063D" w:rsidRPr="00F42DB6" w:rsidRDefault="00C6063D" w:rsidP="00C6063D">
      <w:pPr>
        <w:jc w:val="center"/>
        <w:outlineLvl w:val="0"/>
        <w:rPr>
          <w:rFonts w:asciiTheme="minorHAnsi" w:hAnsiTheme="minorHAnsi" w:cstheme="minorHAnsi"/>
          <w:b/>
          <w:sz w:val="22"/>
          <w:szCs w:val="22"/>
        </w:rPr>
      </w:pPr>
      <w:r w:rsidRPr="00F42DB6">
        <w:rPr>
          <w:rFonts w:asciiTheme="minorHAnsi" w:hAnsiTheme="minorHAnsi" w:cstheme="minorHAnsi"/>
          <w:b/>
          <w:sz w:val="22"/>
          <w:szCs w:val="22"/>
        </w:rPr>
        <w:lastRenderedPageBreak/>
        <w:t>Медицинские кадры</w:t>
      </w: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В филиале БУЗ УР «</w:t>
      </w:r>
      <w:proofErr w:type="spellStart"/>
      <w:r w:rsidRPr="00F42DB6">
        <w:rPr>
          <w:rFonts w:asciiTheme="minorHAnsi" w:hAnsiTheme="minorHAnsi" w:cstheme="minorHAnsi"/>
          <w:sz w:val="22"/>
          <w:szCs w:val="22"/>
        </w:rPr>
        <w:t>Можгинская</w:t>
      </w:r>
      <w:proofErr w:type="spellEnd"/>
      <w:r w:rsidRPr="00F42DB6">
        <w:rPr>
          <w:rFonts w:asciiTheme="minorHAnsi" w:hAnsiTheme="minorHAnsi" w:cstheme="minorHAnsi"/>
          <w:sz w:val="22"/>
          <w:szCs w:val="22"/>
        </w:rPr>
        <w:t xml:space="preserve"> РБ МЗ УР» работают </w:t>
      </w:r>
      <w:r>
        <w:rPr>
          <w:rFonts w:asciiTheme="minorHAnsi" w:hAnsiTheme="minorHAnsi" w:cstheme="minorHAnsi"/>
          <w:sz w:val="22"/>
          <w:szCs w:val="22"/>
        </w:rPr>
        <w:t>11</w:t>
      </w:r>
      <w:r w:rsidRPr="00F42DB6">
        <w:rPr>
          <w:rFonts w:asciiTheme="minorHAnsi" w:hAnsiTheme="minorHAnsi" w:cstheme="minorHAnsi"/>
          <w:sz w:val="22"/>
          <w:szCs w:val="22"/>
        </w:rPr>
        <w:t xml:space="preserve"> врачей, все имеют сертификаты специалистов.  Средних медицинских работников всего </w:t>
      </w:r>
      <w:r>
        <w:rPr>
          <w:rFonts w:asciiTheme="minorHAnsi" w:hAnsiTheme="minorHAnsi" w:cstheme="minorHAnsi"/>
          <w:sz w:val="22"/>
          <w:szCs w:val="22"/>
        </w:rPr>
        <w:t>99 человек</w:t>
      </w:r>
      <w:r w:rsidRPr="00F42DB6">
        <w:rPr>
          <w:rFonts w:asciiTheme="minorHAnsi" w:hAnsiTheme="minorHAnsi" w:cstheme="minorHAnsi"/>
          <w:sz w:val="22"/>
          <w:szCs w:val="22"/>
        </w:rPr>
        <w:t xml:space="preserve">, имеют квалификацию высшую – 0 чел. первую – </w:t>
      </w:r>
      <w:r>
        <w:rPr>
          <w:rFonts w:asciiTheme="minorHAnsi" w:hAnsiTheme="minorHAnsi" w:cstheme="minorHAnsi"/>
          <w:sz w:val="22"/>
          <w:szCs w:val="22"/>
        </w:rPr>
        <w:t>30 человек, вторую – 7 человек</w:t>
      </w:r>
      <w:r w:rsidRPr="00F42DB6">
        <w:rPr>
          <w:rFonts w:asciiTheme="minorHAnsi" w:hAnsiTheme="minorHAnsi" w:cstheme="minorHAnsi"/>
          <w:sz w:val="22"/>
          <w:szCs w:val="22"/>
        </w:rPr>
        <w:t>, имеют сертификаты – 100% СМП.</w:t>
      </w:r>
    </w:p>
    <w:p w:rsidR="00C6063D" w:rsidRPr="00F42DB6" w:rsidRDefault="00C6063D" w:rsidP="00C6063D">
      <w:pPr>
        <w:jc w:val="both"/>
        <w:rPr>
          <w:rFonts w:asciiTheme="minorHAnsi" w:hAnsiTheme="minorHAnsi" w:cstheme="minorHAnsi"/>
          <w:sz w:val="22"/>
          <w:szCs w:val="22"/>
        </w:rPr>
      </w:pPr>
      <w:r w:rsidRPr="00F42DB6">
        <w:rPr>
          <w:rFonts w:asciiTheme="minorHAnsi" w:hAnsiTheme="minorHAnsi" w:cstheme="minorHAnsi"/>
          <w:sz w:val="22"/>
          <w:szCs w:val="22"/>
        </w:rPr>
        <w:t xml:space="preserve">     Средний возраст врачей составляет </w:t>
      </w:r>
      <w:r>
        <w:rPr>
          <w:rFonts w:asciiTheme="minorHAnsi" w:hAnsiTheme="minorHAnsi" w:cstheme="minorHAnsi"/>
          <w:sz w:val="22"/>
          <w:szCs w:val="22"/>
        </w:rPr>
        <w:t>50</w:t>
      </w:r>
      <w:r w:rsidRPr="00F42DB6">
        <w:rPr>
          <w:rFonts w:asciiTheme="minorHAnsi" w:hAnsiTheme="minorHAnsi" w:cstheme="minorHAnsi"/>
          <w:sz w:val="22"/>
          <w:szCs w:val="22"/>
        </w:rPr>
        <w:t xml:space="preserve"> лет, среднего медперсонала -  49 лет.</w:t>
      </w:r>
    </w:p>
    <w:p w:rsidR="00C6063D" w:rsidRPr="00F42DB6" w:rsidRDefault="00C6063D" w:rsidP="00C6063D">
      <w:pPr>
        <w:rPr>
          <w:rFonts w:asciiTheme="minorHAnsi" w:hAnsiTheme="minorHAnsi" w:cstheme="minorHAnsi"/>
          <w:b/>
          <w:sz w:val="22"/>
          <w:szCs w:val="22"/>
        </w:rPr>
      </w:pPr>
    </w:p>
    <w:p w:rsidR="00F42DB6" w:rsidRPr="00F42DB6" w:rsidRDefault="00F42DB6" w:rsidP="00F42DB6">
      <w:pPr>
        <w:jc w:val="center"/>
        <w:outlineLvl w:val="0"/>
        <w:rPr>
          <w:rFonts w:asciiTheme="minorHAnsi" w:hAnsiTheme="minorHAnsi" w:cstheme="minorHAnsi"/>
          <w:b/>
          <w:sz w:val="22"/>
          <w:szCs w:val="22"/>
        </w:rPr>
      </w:pPr>
    </w:p>
    <w:p w:rsidR="00DC43BA" w:rsidRPr="00EF58AF" w:rsidRDefault="00AB4299" w:rsidP="00714910">
      <w:pPr>
        <w:pStyle w:val="ae"/>
        <w:jc w:val="both"/>
        <w:rPr>
          <w:rFonts w:asciiTheme="minorHAnsi" w:hAnsiTheme="minorHAnsi" w:cstheme="minorHAnsi"/>
          <w:szCs w:val="28"/>
        </w:rPr>
      </w:pPr>
      <w:r w:rsidRPr="00291A1E">
        <w:rPr>
          <w:rFonts w:asciiTheme="minorHAnsi" w:hAnsiTheme="minorHAnsi" w:cstheme="minorHAnsi"/>
          <w:b/>
          <w:bCs/>
          <w:iCs/>
          <w:color w:val="4F6228" w:themeColor="accent3" w:themeShade="80"/>
          <w:szCs w:val="28"/>
        </w:rPr>
        <w:t>Социальное обслуживание населения</w:t>
      </w:r>
    </w:p>
    <w:p w:rsidR="00634564" w:rsidRPr="00634564" w:rsidRDefault="00634564" w:rsidP="00634564">
      <w:pPr>
        <w:pStyle w:val="ConsNormal"/>
        <w:widowControl/>
        <w:tabs>
          <w:tab w:val="left" w:pos="540"/>
        </w:tabs>
        <w:ind w:firstLine="709"/>
        <w:jc w:val="both"/>
        <w:rPr>
          <w:rFonts w:asciiTheme="minorHAnsi" w:hAnsiTheme="minorHAnsi" w:cs="Times New Roman"/>
          <w:sz w:val="22"/>
          <w:szCs w:val="22"/>
        </w:rPr>
      </w:pPr>
      <w:r w:rsidRPr="00634564">
        <w:rPr>
          <w:rFonts w:asciiTheme="minorHAnsi" w:eastAsia="Lucida Sans Unicode" w:hAnsiTheme="minorHAnsi" w:cs="Times New Roman"/>
          <w:b/>
          <w:color w:val="000000"/>
          <w:kern w:val="3"/>
          <w:sz w:val="22"/>
          <w:szCs w:val="22"/>
          <w:lang w:eastAsia="en-US" w:bidi="en-US"/>
        </w:rPr>
        <w:t xml:space="preserve">Работу по предоставлению социальных услуг гражданам обеспечивали </w:t>
      </w:r>
      <w:r w:rsidRPr="00634564">
        <w:rPr>
          <w:rFonts w:asciiTheme="minorHAnsi" w:hAnsiTheme="minorHAnsi" w:cs="Times New Roman"/>
          <w:b/>
          <w:sz w:val="22"/>
          <w:szCs w:val="22"/>
        </w:rPr>
        <w:t>следующие структурные подразделения</w:t>
      </w:r>
      <w:r w:rsidRPr="00634564">
        <w:rPr>
          <w:rFonts w:asciiTheme="minorHAnsi" w:hAnsiTheme="minorHAnsi" w:cs="Times New Roman"/>
          <w:sz w:val="22"/>
          <w:szCs w:val="22"/>
        </w:rPr>
        <w:t>:</w:t>
      </w:r>
    </w:p>
    <w:p w:rsidR="00634564" w:rsidRPr="00634564" w:rsidRDefault="00634564" w:rsidP="00634564">
      <w:pPr>
        <w:pStyle w:val="Standard"/>
        <w:numPr>
          <w:ilvl w:val="0"/>
          <w:numId w:val="12"/>
        </w:numPr>
        <w:tabs>
          <w:tab w:val="clear" w:pos="360"/>
          <w:tab w:val="num" w:pos="567"/>
        </w:tabs>
        <w:ind w:firstLine="349"/>
        <w:jc w:val="both"/>
        <w:rPr>
          <w:rFonts w:asciiTheme="minorHAnsi" w:hAnsiTheme="minorHAnsi" w:cs="Times New Roman"/>
          <w:sz w:val="22"/>
          <w:szCs w:val="22"/>
          <w:lang w:val="ru-RU"/>
        </w:rPr>
      </w:pPr>
      <w:r w:rsidRPr="00634564">
        <w:rPr>
          <w:rFonts w:asciiTheme="minorHAnsi" w:hAnsiTheme="minorHAnsi" w:cs="Times New Roman"/>
          <w:sz w:val="22"/>
          <w:szCs w:val="22"/>
          <w:lang w:val="ru-RU"/>
        </w:rPr>
        <w:t>2 отделения социального обслуживания на дому граждан пожилого возраста и инвалидов;</w:t>
      </w:r>
    </w:p>
    <w:p w:rsidR="00634564" w:rsidRPr="00634564" w:rsidRDefault="00634564" w:rsidP="00634564">
      <w:pPr>
        <w:numPr>
          <w:ilvl w:val="0"/>
          <w:numId w:val="12"/>
        </w:numPr>
        <w:tabs>
          <w:tab w:val="clear" w:pos="360"/>
          <w:tab w:val="num" w:pos="567"/>
        </w:tabs>
        <w:ind w:firstLine="349"/>
        <w:jc w:val="both"/>
        <w:rPr>
          <w:rFonts w:asciiTheme="minorHAnsi" w:hAnsiTheme="minorHAnsi"/>
          <w:sz w:val="22"/>
          <w:szCs w:val="22"/>
        </w:rPr>
      </w:pPr>
      <w:r w:rsidRPr="00634564">
        <w:rPr>
          <w:rFonts w:asciiTheme="minorHAnsi" w:hAnsiTheme="minorHAnsi"/>
          <w:sz w:val="22"/>
          <w:szCs w:val="22"/>
        </w:rPr>
        <w:t>отделение социально-реабилитационного обслуживания для граждан пожилого возраста и инвалидов со стационаром;</w:t>
      </w:r>
    </w:p>
    <w:p w:rsidR="00634564" w:rsidRPr="00634564" w:rsidRDefault="00634564" w:rsidP="00634564">
      <w:pPr>
        <w:numPr>
          <w:ilvl w:val="0"/>
          <w:numId w:val="12"/>
        </w:numPr>
        <w:tabs>
          <w:tab w:val="clear" w:pos="360"/>
          <w:tab w:val="num" w:pos="567"/>
        </w:tabs>
        <w:ind w:firstLine="349"/>
        <w:jc w:val="both"/>
        <w:rPr>
          <w:rFonts w:asciiTheme="minorHAnsi" w:hAnsiTheme="minorHAnsi"/>
          <w:sz w:val="22"/>
          <w:szCs w:val="22"/>
        </w:rPr>
      </w:pPr>
      <w:r w:rsidRPr="00634564">
        <w:rPr>
          <w:rFonts w:asciiTheme="minorHAnsi" w:hAnsiTheme="minorHAnsi"/>
          <w:sz w:val="22"/>
          <w:szCs w:val="22"/>
        </w:rPr>
        <w:t>отделение социально-реабилитационного обслуживания для граждан пожилого возраста и инвалидов без стационара;</w:t>
      </w:r>
    </w:p>
    <w:p w:rsidR="00634564" w:rsidRPr="00634564" w:rsidRDefault="00634564" w:rsidP="00634564">
      <w:pPr>
        <w:pStyle w:val="Standard"/>
        <w:numPr>
          <w:ilvl w:val="0"/>
          <w:numId w:val="12"/>
        </w:numPr>
        <w:tabs>
          <w:tab w:val="clear" w:pos="360"/>
          <w:tab w:val="num" w:pos="567"/>
        </w:tabs>
        <w:ind w:firstLine="349"/>
        <w:jc w:val="both"/>
        <w:rPr>
          <w:rFonts w:asciiTheme="minorHAnsi" w:hAnsiTheme="minorHAnsi" w:cs="Times New Roman"/>
          <w:sz w:val="22"/>
          <w:szCs w:val="22"/>
        </w:rPr>
      </w:pPr>
      <w:r w:rsidRPr="00634564">
        <w:rPr>
          <w:rFonts w:asciiTheme="minorHAnsi" w:hAnsiTheme="minorHAnsi" w:cs="Times New Roman"/>
          <w:sz w:val="22"/>
          <w:szCs w:val="22"/>
          <w:lang w:val="ru-RU"/>
        </w:rPr>
        <w:t>отделение срочного социального обслуживания;</w:t>
      </w:r>
    </w:p>
    <w:p w:rsidR="00634564" w:rsidRPr="00634564" w:rsidRDefault="00634564" w:rsidP="00634564">
      <w:pPr>
        <w:pStyle w:val="Standard"/>
        <w:numPr>
          <w:ilvl w:val="0"/>
          <w:numId w:val="12"/>
        </w:numPr>
        <w:tabs>
          <w:tab w:val="clear" w:pos="360"/>
          <w:tab w:val="num" w:pos="567"/>
        </w:tabs>
        <w:ind w:firstLine="349"/>
        <w:jc w:val="both"/>
        <w:rPr>
          <w:rFonts w:asciiTheme="minorHAnsi" w:hAnsiTheme="minorHAnsi" w:cs="Times New Roman"/>
          <w:sz w:val="22"/>
          <w:szCs w:val="22"/>
          <w:lang w:val="ru-RU"/>
        </w:rPr>
      </w:pPr>
      <w:r w:rsidRPr="00634564">
        <w:rPr>
          <w:rFonts w:asciiTheme="minorHAnsi" w:hAnsiTheme="minorHAnsi" w:cs="Times New Roman"/>
          <w:sz w:val="22"/>
          <w:szCs w:val="22"/>
          <w:lang w:val="ru-RU"/>
        </w:rPr>
        <w:t>отделение социальной помощи семье и детям и профилактики безнадзорности (с 30 апреля 2020 года).</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Социальные услуги получили </w:t>
      </w:r>
      <w:r w:rsidRPr="00634564">
        <w:rPr>
          <w:rFonts w:asciiTheme="minorHAnsi" w:hAnsiTheme="minorHAnsi"/>
          <w:b/>
          <w:sz w:val="22"/>
          <w:szCs w:val="22"/>
        </w:rPr>
        <w:t>4707</w:t>
      </w:r>
      <w:r w:rsidRPr="00634564">
        <w:rPr>
          <w:rFonts w:asciiTheme="minorHAnsi" w:hAnsiTheme="minorHAnsi"/>
          <w:sz w:val="22"/>
          <w:szCs w:val="22"/>
        </w:rPr>
        <w:t xml:space="preserve"> человек, что на 136 человек меньше по сравнению с 2019 годом (4843</w:t>
      </w:r>
      <w:r w:rsidRPr="00634564">
        <w:rPr>
          <w:rFonts w:asciiTheme="minorHAnsi" w:hAnsiTheme="minorHAnsi"/>
          <w:b/>
          <w:sz w:val="22"/>
          <w:szCs w:val="22"/>
        </w:rPr>
        <w:t xml:space="preserve"> </w:t>
      </w:r>
      <w:r w:rsidRPr="00634564">
        <w:rPr>
          <w:rFonts w:asciiTheme="minorHAnsi" w:hAnsiTheme="minorHAnsi"/>
          <w:sz w:val="22"/>
          <w:szCs w:val="22"/>
        </w:rPr>
        <w:t xml:space="preserve">человека). Уменьшение количества получателей социальных услуг в сравнении с прошлым годом наблюдается во всех отделениях учреждения, что связано с неблагоприятной санитарно-эпидемиологической обстановкой, вызванной распространением </w:t>
      </w:r>
      <w:proofErr w:type="spellStart"/>
      <w:r w:rsidRPr="00634564">
        <w:rPr>
          <w:rFonts w:asciiTheme="minorHAnsi" w:hAnsiTheme="minorHAnsi"/>
          <w:sz w:val="22"/>
          <w:szCs w:val="22"/>
        </w:rPr>
        <w:t>коронавирусной</w:t>
      </w:r>
      <w:proofErr w:type="spellEnd"/>
      <w:r w:rsidRPr="00634564">
        <w:rPr>
          <w:rFonts w:asciiTheme="minorHAnsi" w:hAnsiTheme="minorHAnsi"/>
          <w:sz w:val="22"/>
          <w:szCs w:val="22"/>
        </w:rPr>
        <w:t xml:space="preserve"> инфекции (COVID-19). </w:t>
      </w:r>
      <w:r w:rsidRPr="00634564">
        <w:rPr>
          <w:rFonts w:asciiTheme="minorHAnsi" w:hAnsiTheme="minorHAnsi"/>
          <w:b/>
          <w:sz w:val="22"/>
          <w:szCs w:val="22"/>
        </w:rPr>
        <w:t xml:space="preserve">2975 </w:t>
      </w:r>
      <w:r w:rsidRPr="00634564">
        <w:rPr>
          <w:rFonts w:asciiTheme="minorHAnsi" w:hAnsiTheme="minorHAnsi"/>
          <w:sz w:val="22"/>
          <w:szCs w:val="22"/>
        </w:rPr>
        <w:t xml:space="preserve">чел. являются жителями г. Можги, </w:t>
      </w:r>
      <w:r w:rsidRPr="00634564">
        <w:rPr>
          <w:rFonts w:asciiTheme="minorHAnsi" w:hAnsiTheme="minorHAnsi"/>
          <w:b/>
          <w:sz w:val="22"/>
          <w:szCs w:val="22"/>
        </w:rPr>
        <w:t>1724</w:t>
      </w:r>
      <w:r w:rsidRPr="00634564">
        <w:rPr>
          <w:rFonts w:asciiTheme="minorHAnsi" w:hAnsiTheme="minorHAnsi"/>
          <w:sz w:val="22"/>
          <w:szCs w:val="22"/>
        </w:rPr>
        <w:t xml:space="preserve"> чел. - жители Можгинского района, </w:t>
      </w:r>
      <w:r w:rsidRPr="00634564">
        <w:rPr>
          <w:rFonts w:asciiTheme="minorHAnsi" w:hAnsiTheme="minorHAnsi"/>
          <w:b/>
          <w:sz w:val="22"/>
          <w:szCs w:val="22"/>
        </w:rPr>
        <w:t>8</w:t>
      </w:r>
      <w:r w:rsidRPr="00634564">
        <w:rPr>
          <w:rFonts w:asciiTheme="minorHAnsi" w:hAnsiTheme="minorHAnsi"/>
          <w:sz w:val="22"/>
          <w:szCs w:val="22"/>
        </w:rPr>
        <w:t xml:space="preserve"> чел. – жители других городов и районов УР.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Из общего количества, получивших услуги, 139 чел.– ветераны войны (1 инвалид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xml:space="preserve">, 7 участников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39 вдов, 92 участников трудового фронта), количество которых ежегодно уменьшается (в 2019 году – 179 чел.: 1- ИВОВ, 11-УВОВ, 48 – вдов, 119 – УТФ). Из сельской местности – 24  чел. Предоставлено услуг ветеранам – 23886 (в 2019 году –  30926 услуг).</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Количество инвалидов 781  чел., из них 91 чел. – дети-инвалиды (в 2019 году -  566 чел.), из них проживают в сельской местности 176 чел.</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Получателями социальных услуг являются: </w:t>
      </w:r>
    </w:p>
    <w:p w:rsidR="00634564" w:rsidRPr="00634564" w:rsidRDefault="00634564" w:rsidP="00634564">
      <w:pPr>
        <w:jc w:val="both"/>
        <w:rPr>
          <w:rFonts w:asciiTheme="minorHAnsi" w:hAnsiTheme="minorHAnsi"/>
          <w:sz w:val="22"/>
          <w:szCs w:val="22"/>
        </w:rPr>
      </w:pPr>
      <w:r w:rsidRPr="00634564">
        <w:rPr>
          <w:rFonts w:asciiTheme="minorHAnsi" w:hAnsiTheme="minorHAnsi"/>
          <w:sz w:val="22"/>
          <w:szCs w:val="22"/>
        </w:rPr>
        <w:t xml:space="preserve">мужчины – 1259 чел. (27%), </w:t>
      </w:r>
    </w:p>
    <w:p w:rsidR="00634564" w:rsidRPr="00634564" w:rsidRDefault="00634564" w:rsidP="00634564">
      <w:pPr>
        <w:jc w:val="both"/>
        <w:rPr>
          <w:rFonts w:asciiTheme="minorHAnsi" w:hAnsiTheme="minorHAnsi"/>
          <w:sz w:val="22"/>
          <w:szCs w:val="22"/>
        </w:rPr>
      </w:pPr>
      <w:r w:rsidRPr="00634564">
        <w:rPr>
          <w:rFonts w:asciiTheme="minorHAnsi" w:hAnsiTheme="minorHAnsi"/>
          <w:sz w:val="22"/>
          <w:szCs w:val="22"/>
        </w:rPr>
        <w:t xml:space="preserve">женщины – 3448 чел. (73%), </w:t>
      </w:r>
    </w:p>
    <w:p w:rsidR="00634564" w:rsidRPr="00634564" w:rsidRDefault="00634564" w:rsidP="00634564">
      <w:pPr>
        <w:jc w:val="both"/>
        <w:rPr>
          <w:rFonts w:asciiTheme="minorHAnsi" w:hAnsiTheme="minorHAnsi"/>
          <w:sz w:val="22"/>
          <w:szCs w:val="22"/>
        </w:rPr>
      </w:pPr>
      <w:r w:rsidRPr="00634564">
        <w:rPr>
          <w:rFonts w:asciiTheme="minorHAnsi" w:hAnsiTheme="minorHAnsi"/>
          <w:sz w:val="22"/>
          <w:szCs w:val="22"/>
        </w:rPr>
        <w:t xml:space="preserve">большая </w:t>
      </w:r>
      <w:proofErr w:type="gramStart"/>
      <w:r w:rsidRPr="00634564">
        <w:rPr>
          <w:rFonts w:asciiTheme="minorHAnsi" w:hAnsiTheme="minorHAnsi"/>
          <w:sz w:val="22"/>
          <w:szCs w:val="22"/>
        </w:rPr>
        <w:t>часть</w:t>
      </w:r>
      <w:proofErr w:type="gramEnd"/>
      <w:r w:rsidRPr="00634564">
        <w:rPr>
          <w:rFonts w:asciiTheme="minorHAnsi" w:hAnsiTheme="minorHAnsi"/>
          <w:sz w:val="22"/>
          <w:szCs w:val="22"/>
        </w:rPr>
        <w:t xml:space="preserve"> которых в возрасте от 60 до 74 лет.</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Предоставлено 263264 социальных услуг, что на 25324 услуг больше показателей 2019 года (237940</w:t>
      </w:r>
      <w:r w:rsidRPr="00634564">
        <w:rPr>
          <w:rFonts w:asciiTheme="minorHAnsi" w:hAnsiTheme="minorHAnsi"/>
          <w:b/>
          <w:sz w:val="22"/>
          <w:szCs w:val="22"/>
        </w:rPr>
        <w:t xml:space="preserve"> </w:t>
      </w:r>
      <w:r w:rsidRPr="00634564">
        <w:rPr>
          <w:rFonts w:asciiTheme="minorHAnsi" w:hAnsiTheme="minorHAnsi"/>
          <w:sz w:val="22"/>
          <w:szCs w:val="22"/>
        </w:rPr>
        <w:t xml:space="preserve">услуг). Из них </w:t>
      </w:r>
      <w:r w:rsidRPr="00634564">
        <w:rPr>
          <w:rFonts w:asciiTheme="minorHAnsi" w:hAnsiTheme="minorHAnsi"/>
          <w:b/>
          <w:sz w:val="22"/>
          <w:szCs w:val="22"/>
        </w:rPr>
        <w:t>245899</w:t>
      </w:r>
      <w:r w:rsidRPr="00634564">
        <w:rPr>
          <w:rFonts w:asciiTheme="minorHAnsi" w:hAnsiTheme="minorHAnsi"/>
          <w:sz w:val="22"/>
          <w:szCs w:val="22"/>
        </w:rPr>
        <w:t xml:space="preserve"> услуг оказано в соответствии с Перечнем социальных услуг, предоставляемых поставщиками социальных услуг в Удмуртской Республике (далее – Перечень гарантированных социальных услуг), что на 28822 услуги больше чем в 2019 году (217077 услуг). В соответствии с Перечнем платных социальных услуг оказано</w:t>
      </w:r>
      <w:r w:rsidRPr="00634564">
        <w:rPr>
          <w:rFonts w:asciiTheme="minorHAnsi" w:hAnsiTheme="minorHAnsi"/>
          <w:b/>
          <w:sz w:val="22"/>
          <w:szCs w:val="22"/>
        </w:rPr>
        <w:t xml:space="preserve"> 17365 </w:t>
      </w:r>
      <w:r w:rsidRPr="00634564">
        <w:rPr>
          <w:rFonts w:asciiTheme="minorHAnsi" w:hAnsiTheme="minorHAnsi"/>
          <w:sz w:val="22"/>
          <w:szCs w:val="22"/>
        </w:rPr>
        <w:t>услуг, что на 3498 услуг меньше показателя 2019 года (</w:t>
      </w:r>
      <w:r w:rsidRPr="00634564">
        <w:rPr>
          <w:rFonts w:asciiTheme="minorHAnsi" w:hAnsiTheme="minorHAnsi"/>
          <w:b/>
          <w:sz w:val="22"/>
          <w:szCs w:val="22"/>
        </w:rPr>
        <w:t xml:space="preserve">20863 </w:t>
      </w:r>
      <w:r w:rsidRPr="00634564">
        <w:rPr>
          <w:rFonts w:asciiTheme="minorHAnsi" w:hAnsiTheme="minorHAnsi"/>
          <w:sz w:val="22"/>
          <w:szCs w:val="22"/>
        </w:rPr>
        <w:t xml:space="preserve">услуг). Жителям г. Можги оказано </w:t>
      </w:r>
      <w:r w:rsidRPr="00634564">
        <w:rPr>
          <w:rFonts w:asciiTheme="minorHAnsi" w:hAnsiTheme="minorHAnsi"/>
          <w:b/>
          <w:sz w:val="22"/>
          <w:szCs w:val="22"/>
        </w:rPr>
        <w:t>133798</w:t>
      </w:r>
      <w:r w:rsidRPr="00634564">
        <w:rPr>
          <w:rFonts w:asciiTheme="minorHAnsi" w:hAnsiTheme="minorHAnsi"/>
          <w:sz w:val="22"/>
          <w:szCs w:val="22"/>
        </w:rPr>
        <w:t xml:space="preserve"> услуг (122563 – гарантированных, 11235 – дополнительных платных), жителям Можгинского района - </w:t>
      </w:r>
      <w:r w:rsidRPr="00634564">
        <w:rPr>
          <w:rFonts w:asciiTheme="minorHAnsi" w:hAnsiTheme="minorHAnsi"/>
          <w:b/>
          <w:sz w:val="22"/>
          <w:szCs w:val="22"/>
        </w:rPr>
        <w:t>127920</w:t>
      </w:r>
      <w:r w:rsidRPr="00634564">
        <w:rPr>
          <w:rFonts w:asciiTheme="minorHAnsi" w:hAnsiTheme="minorHAnsi"/>
          <w:sz w:val="22"/>
          <w:szCs w:val="22"/>
        </w:rPr>
        <w:t xml:space="preserve"> услуг (121896 – гарантированных, 6024 – дополнительных платных), </w:t>
      </w:r>
      <w:r w:rsidRPr="00634564">
        <w:rPr>
          <w:rFonts w:asciiTheme="minorHAnsi" w:hAnsiTheme="minorHAnsi"/>
          <w:b/>
          <w:sz w:val="22"/>
          <w:szCs w:val="22"/>
        </w:rPr>
        <w:t xml:space="preserve">1546 </w:t>
      </w:r>
      <w:r w:rsidRPr="00634564">
        <w:rPr>
          <w:rFonts w:asciiTheme="minorHAnsi" w:hAnsiTheme="minorHAnsi"/>
          <w:sz w:val="22"/>
          <w:szCs w:val="22"/>
        </w:rPr>
        <w:t xml:space="preserve">услуг – жителям других городов и районов республики. Данные показатели говорят о том, что количество оказанных услуг в сельской местности в расчете на 1 получателя социальных услуг больше, чем в городе. Связано это с тем, что в сельской местности количество обслуживаемых на бесплатной основе больше, чем в городской местности.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b/>
          <w:sz w:val="22"/>
          <w:szCs w:val="22"/>
        </w:rPr>
        <w:t>Отделениями социального обслуживания на дому граждан пожилого возраста и инвалидов</w:t>
      </w:r>
      <w:r w:rsidRPr="00634564">
        <w:rPr>
          <w:rFonts w:asciiTheme="minorHAnsi" w:hAnsiTheme="minorHAnsi"/>
          <w:sz w:val="22"/>
          <w:szCs w:val="22"/>
        </w:rPr>
        <w:t xml:space="preserve"> оказано социальных услуг для </w:t>
      </w:r>
      <w:r w:rsidRPr="00634564">
        <w:rPr>
          <w:rFonts w:asciiTheme="minorHAnsi" w:hAnsiTheme="minorHAnsi"/>
          <w:b/>
          <w:sz w:val="22"/>
          <w:szCs w:val="22"/>
        </w:rPr>
        <w:t>830</w:t>
      </w:r>
      <w:r w:rsidRPr="00634564">
        <w:rPr>
          <w:rFonts w:asciiTheme="minorHAnsi" w:hAnsiTheme="minorHAnsi"/>
          <w:sz w:val="22"/>
          <w:szCs w:val="22"/>
        </w:rPr>
        <w:t xml:space="preserve"> человек (в 2019 году - 909 человек), из них </w:t>
      </w:r>
      <w:r w:rsidRPr="00634564">
        <w:rPr>
          <w:rFonts w:asciiTheme="minorHAnsi" w:hAnsiTheme="minorHAnsi"/>
          <w:b/>
          <w:sz w:val="22"/>
          <w:szCs w:val="22"/>
        </w:rPr>
        <w:t>778</w:t>
      </w:r>
      <w:r w:rsidRPr="00634564">
        <w:rPr>
          <w:rFonts w:asciiTheme="minorHAnsi" w:hAnsiTheme="minorHAnsi"/>
          <w:sz w:val="22"/>
          <w:szCs w:val="22"/>
        </w:rPr>
        <w:t xml:space="preserve"> получателей гарантированных услуг и </w:t>
      </w:r>
      <w:r w:rsidRPr="00634564">
        <w:rPr>
          <w:rFonts w:asciiTheme="minorHAnsi" w:hAnsiTheme="minorHAnsi"/>
          <w:b/>
          <w:sz w:val="22"/>
          <w:szCs w:val="22"/>
        </w:rPr>
        <w:t>52</w:t>
      </w:r>
      <w:r w:rsidRPr="00634564">
        <w:rPr>
          <w:rFonts w:asciiTheme="minorHAnsi" w:hAnsiTheme="minorHAnsi"/>
          <w:sz w:val="22"/>
          <w:szCs w:val="22"/>
        </w:rPr>
        <w:t xml:space="preserve"> получателя только дополнительных платных услуг. Из общего количества </w:t>
      </w:r>
      <w:r w:rsidRPr="00634564">
        <w:rPr>
          <w:rFonts w:asciiTheme="minorHAnsi" w:hAnsiTheme="minorHAnsi"/>
          <w:b/>
          <w:sz w:val="22"/>
          <w:szCs w:val="22"/>
        </w:rPr>
        <w:t>553</w:t>
      </w:r>
      <w:r w:rsidRPr="00634564">
        <w:rPr>
          <w:rFonts w:asciiTheme="minorHAnsi" w:hAnsiTheme="minorHAnsi"/>
          <w:sz w:val="22"/>
          <w:szCs w:val="22"/>
        </w:rPr>
        <w:t xml:space="preserve"> человека проживает в г. Можга (в 2019 году – 627 чел.) и </w:t>
      </w:r>
      <w:r w:rsidRPr="00634564">
        <w:rPr>
          <w:rFonts w:asciiTheme="minorHAnsi" w:hAnsiTheme="minorHAnsi"/>
          <w:b/>
          <w:sz w:val="22"/>
          <w:szCs w:val="22"/>
        </w:rPr>
        <w:t>277</w:t>
      </w:r>
      <w:r w:rsidRPr="00634564">
        <w:rPr>
          <w:rFonts w:asciiTheme="minorHAnsi" w:hAnsiTheme="minorHAnsi"/>
          <w:sz w:val="22"/>
          <w:szCs w:val="22"/>
        </w:rPr>
        <w:t xml:space="preserve"> человек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(в 2019 году – 282 чел.). Из числа получателей гарантированных социальных услуг платно обслуживались 651 чел. (в 2019 году - 662 чел.), что составляет 84%, из них за полную плату 593 чел. (в 2019 году - 601 чел.), что составляет 91%, за частичную плату – 58 человек (9%). Бесплатно получили услуги 127 чел. (в 2019 году - 136 чел.), что составляет 16%. Процентное соотношение получателей социальных услуг, обслуживаемых платно и бесплатно, в сравнении с прошлым годом не изменилось.</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lastRenderedPageBreak/>
        <w:t xml:space="preserve">В 2020 году отделениями оказано </w:t>
      </w:r>
      <w:r w:rsidRPr="00634564">
        <w:rPr>
          <w:rFonts w:asciiTheme="minorHAnsi" w:hAnsiTheme="minorHAnsi"/>
          <w:b/>
          <w:sz w:val="22"/>
          <w:szCs w:val="22"/>
        </w:rPr>
        <w:t>170230</w:t>
      </w:r>
      <w:r w:rsidRPr="00634564">
        <w:rPr>
          <w:rFonts w:asciiTheme="minorHAnsi" w:hAnsiTheme="minorHAnsi"/>
          <w:sz w:val="22"/>
          <w:szCs w:val="22"/>
        </w:rPr>
        <w:t xml:space="preserve"> услуг, что больше уровня 2019 года на 1783 услуги (168447</w:t>
      </w:r>
      <w:r w:rsidRPr="00634564">
        <w:rPr>
          <w:rFonts w:asciiTheme="minorHAnsi" w:hAnsiTheme="minorHAnsi"/>
          <w:b/>
          <w:sz w:val="22"/>
          <w:szCs w:val="22"/>
        </w:rPr>
        <w:t xml:space="preserve"> </w:t>
      </w:r>
      <w:r w:rsidRPr="00634564">
        <w:rPr>
          <w:rFonts w:asciiTheme="minorHAnsi" w:hAnsiTheme="minorHAnsi"/>
          <w:sz w:val="22"/>
          <w:szCs w:val="22"/>
        </w:rPr>
        <w:t xml:space="preserve">услуг) из них: гарантированных – 167823 услуги (164479 – социально-бытовых, 5751 – социально-медицинских), дополнительных платных – 2407 услуг (1865 – социально-бытовых, 542 – социально-медицинских). Жителям г. Можги предоставлено </w:t>
      </w:r>
      <w:r w:rsidRPr="00634564">
        <w:rPr>
          <w:rFonts w:asciiTheme="minorHAnsi" w:hAnsiTheme="minorHAnsi"/>
          <w:b/>
          <w:sz w:val="22"/>
          <w:szCs w:val="22"/>
        </w:rPr>
        <w:t>94130 услуг</w:t>
      </w:r>
      <w:r w:rsidRPr="00634564">
        <w:rPr>
          <w:rFonts w:asciiTheme="minorHAnsi" w:hAnsiTheme="minorHAnsi"/>
          <w:sz w:val="22"/>
          <w:szCs w:val="22"/>
        </w:rPr>
        <w:t xml:space="preserve"> (в 2019 году - 88414 услуг), жителям Можгинского района – </w:t>
      </w:r>
      <w:r w:rsidRPr="00634564">
        <w:rPr>
          <w:rFonts w:asciiTheme="minorHAnsi" w:hAnsiTheme="minorHAnsi"/>
          <w:b/>
          <w:sz w:val="22"/>
          <w:szCs w:val="22"/>
        </w:rPr>
        <w:t>76100</w:t>
      </w:r>
      <w:r w:rsidRPr="00634564">
        <w:rPr>
          <w:rFonts w:asciiTheme="minorHAnsi" w:hAnsiTheme="minorHAnsi"/>
          <w:sz w:val="22"/>
          <w:szCs w:val="22"/>
        </w:rPr>
        <w:t xml:space="preserve"> услуг (в 2019 году - 80033 услуги). </w:t>
      </w:r>
    </w:p>
    <w:p w:rsidR="00634564" w:rsidRPr="00634564" w:rsidRDefault="00634564" w:rsidP="00634564">
      <w:pPr>
        <w:ind w:firstLine="709"/>
        <w:jc w:val="both"/>
        <w:rPr>
          <w:rFonts w:asciiTheme="minorHAnsi" w:hAnsiTheme="minorHAnsi"/>
          <w:b/>
          <w:sz w:val="22"/>
          <w:szCs w:val="22"/>
        </w:rPr>
      </w:pPr>
    </w:p>
    <w:p w:rsidR="00634564" w:rsidRPr="00634564" w:rsidRDefault="00634564" w:rsidP="00634564">
      <w:pPr>
        <w:ind w:firstLine="709"/>
        <w:jc w:val="both"/>
        <w:rPr>
          <w:rFonts w:asciiTheme="minorHAnsi" w:hAnsiTheme="minorHAnsi"/>
          <w:sz w:val="22"/>
          <w:szCs w:val="22"/>
        </w:rPr>
      </w:pPr>
      <w:proofErr w:type="gramStart"/>
      <w:r w:rsidRPr="00634564">
        <w:rPr>
          <w:rFonts w:asciiTheme="minorHAnsi" w:hAnsiTheme="minorHAnsi"/>
          <w:b/>
          <w:sz w:val="22"/>
          <w:szCs w:val="22"/>
        </w:rPr>
        <w:t xml:space="preserve">В отделении социально-реабилитационного обслуживания для граждан пожилого возраста и инвалидов со стационаром </w:t>
      </w:r>
      <w:r w:rsidRPr="00634564">
        <w:rPr>
          <w:rFonts w:asciiTheme="minorHAnsi" w:hAnsiTheme="minorHAnsi"/>
          <w:sz w:val="22"/>
          <w:szCs w:val="22"/>
        </w:rPr>
        <w:t xml:space="preserve">получили услуги </w:t>
      </w:r>
      <w:r w:rsidRPr="00634564">
        <w:rPr>
          <w:rFonts w:asciiTheme="minorHAnsi" w:hAnsiTheme="minorHAnsi"/>
          <w:b/>
          <w:sz w:val="22"/>
          <w:szCs w:val="22"/>
        </w:rPr>
        <w:t>114</w:t>
      </w:r>
      <w:r w:rsidRPr="00634564">
        <w:rPr>
          <w:rFonts w:asciiTheme="minorHAnsi" w:hAnsiTheme="minorHAnsi"/>
          <w:sz w:val="22"/>
          <w:szCs w:val="22"/>
        </w:rPr>
        <w:t xml:space="preserve"> человек (в 2019 году – 181 чел.),  из них </w:t>
      </w:r>
      <w:r w:rsidRPr="00634564">
        <w:rPr>
          <w:rFonts w:asciiTheme="minorHAnsi" w:hAnsiTheme="minorHAnsi"/>
          <w:b/>
          <w:sz w:val="22"/>
          <w:szCs w:val="22"/>
        </w:rPr>
        <w:t xml:space="preserve">105 </w:t>
      </w:r>
      <w:r w:rsidRPr="00634564">
        <w:rPr>
          <w:rFonts w:asciiTheme="minorHAnsi" w:hAnsiTheme="minorHAnsi"/>
          <w:sz w:val="22"/>
          <w:szCs w:val="22"/>
        </w:rPr>
        <w:t xml:space="preserve">чел. - получатели гарантированных услуг и </w:t>
      </w:r>
      <w:r w:rsidRPr="00634564">
        <w:rPr>
          <w:rFonts w:asciiTheme="minorHAnsi" w:hAnsiTheme="minorHAnsi"/>
          <w:b/>
          <w:sz w:val="22"/>
          <w:szCs w:val="22"/>
        </w:rPr>
        <w:t xml:space="preserve">9 </w:t>
      </w:r>
      <w:r w:rsidRPr="00634564">
        <w:rPr>
          <w:rFonts w:asciiTheme="minorHAnsi" w:hAnsiTheme="minorHAnsi"/>
          <w:sz w:val="22"/>
          <w:szCs w:val="22"/>
        </w:rPr>
        <w:t xml:space="preserve">чел. - получатели только дополнительных платных. </w:t>
      </w:r>
      <w:r w:rsidRPr="00634564">
        <w:rPr>
          <w:rFonts w:asciiTheme="minorHAnsi" w:hAnsiTheme="minorHAnsi"/>
          <w:b/>
          <w:sz w:val="22"/>
          <w:szCs w:val="22"/>
        </w:rPr>
        <w:t>69</w:t>
      </w:r>
      <w:r w:rsidRPr="00634564">
        <w:rPr>
          <w:rFonts w:asciiTheme="minorHAnsi" w:hAnsiTheme="minorHAnsi"/>
          <w:sz w:val="22"/>
          <w:szCs w:val="22"/>
        </w:rPr>
        <w:t xml:space="preserve"> чел. являются жителями г. Можги, </w:t>
      </w:r>
      <w:r w:rsidRPr="00634564">
        <w:rPr>
          <w:rFonts w:asciiTheme="minorHAnsi" w:hAnsiTheme="minorHAnsi"/>
          <w:b/>
          <w:sz w:val="22"/>
          <w:szCs w:val="22"/>
        </w:rPr>
        <w:t>37</w:t>
      </w:r>
      <w:r w:rsidRPr="00634564">
        <w:rPr>
          <w:rFonts w:asciiTheme="minorHAnsi" w:hAnsiTheme="minorHAnsi"/>
          <w:sz w:val="22"/>
          <w:szCs w:val="22"/>
        </w:rPr>
        <w:t xml:space="preserve"> чел. - жители Можгинского района, </w:t>
      </w:r>
      <w:r w:rsidRPr="00634564">
        <w:rPr>
          <w:rFonts w:asciiTheme="minorHAnsi" w:hAnsiTheme="minorHAnsi"/>
          <w:b/>
          <w:sz w:val="22"/>
          <w:szCs w:val="22"/>
        </w:rPr>
        <w:t>8</w:t>
      </w:r>
      <w:r w:rsidRPr="00634564">
        <w:rPr>
          <w:rFonts w:asciiTheme="minorHAnsi" w:hAnsiTheme="minorHAnsi"/>
          <w:sz w:val="22"/>
          <w:szCs w:val="22"/>
        </w:rPr>
        <w:t xml:space="preserve"> чел. - жители др. городов и районов республики.</w:t>
      </w:r>
      <w:proofErr w:type="gramEnd"/>
      <w:r w:rsidRPr="00634564">
        <w:rPr>
          <w:rFonts w:asciiTheme="minorHAnsi" w:hAnsiTheme="minorHAnsi"/>
          <w:sz w:val="22"/>
          <w:szCs w:val="22"/>
        </w:rPr>
        <w:t xml:space="preserve"> Заключено </w:t>
      </w:r>
      <w:r w:rsidRPr="00634564">
        <w:rPr>
          <w:rFonts w:asciiTheme="minorHAnsi" w:hAnsiTheme="minorHAnsi"/>
          <w:b/>
          <w:sz w:val="22"/>
          <w:szCs w:val="22"/>
        </w:rPr>
        <w:t>174</w:t>
      </w:r>
      <w:r w:rsidRPr="00634564">
        <w:rPr>
          <w:rFonts w:asciiTheme="minorHAnsi" w:hAnsiTheme="minorHAnsi"/>
          <w:sz w:val="22"/>
          <w:szCs w:val="22"/>
        </w:rPr>
        <w:t xml:space="preserve"> договора на предоставление гарантированных услуг (в 2019 году - 212).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Отделением оказано в отчетном году </w:t>
      </w:r>
      <w:r w:rsidRPr="00634564">
        <w:rPr>
          <w:rFonts w:asciiTheme="minorHAnsi" w:hAnsiTheme="minorHAnsi"/>
          <w:b/>
          <w:sz w:val="22"/>
          <w:szCs w:val="22"/>
        </w:rPr>
        <w:t>25974</w:t>
      </w:r>
      <w:r w:rsidRPr="00634564">
        <w:rPr>
          <w:rFonts w:asciiTheme="minorHAnsi" w:hAnsiTheme="minorHAnsi"/>
          <w:sz w:val="22"/>
          <w:szCs w:val="22"/>
        </w:rPr>
        <w:t xml:space="preserve"> услуги, что на 7786 услуг меньше уровня 2019 года (в 2019 году –  33760</w:t>
      </w:r>
      <w:r w:rsidRPr="00634564">
        <w:rPr>
          <w:rFonts w:asciiTheme="minorHAnsi" w:hAnsiTheme="minorHAnsi"/>
          <w:b/>
          <w:sz w:val="22"/>
          <w:szCs w:val="22"/>
        </w:rPr>
        <w:t xml:space="preserve"> </w:t>
      </w:r>
      <w:r w:rsidRPr="00634564">
        <w:rPr>
          <w:rFonts w:asciiTheme="minorHAnsi" w:hAnsiTheme="minorHAnsi"/>
          <w:sz w:val="22"/>
          <w:szCs w:val="22"/>
        </w:rPr>
        <w:t xml:space="preserve">услуг). Из них </w:t>
      </w:r>
      <w:r w:rsidRPr="00634564">
        <w:rPr>
          <w:rFonts w:asciiTheme="minorHAnsi" w:hAnsiTheme="minorHAnsi"/>
          <w:b/>
          <w:sz w:val="22"/>
          <w:szCs w:val="22"/>
        </w:rPr>
        <w:t xml:space="preserve">24502 </w:t>
      </w:r>
      <w:r w:rsidRPr="00634564">
        <w:rPr>
          <w:rFonts w:asciiTheme="minorHAnsi" w:hAnsiTheme="minorHAnsi"/>
          <w:sz w:val="22"/>
          <w:szCs w:val="22"/>
        </w:rPr>
        <w:t xml:space="preserve">гарантированные услуги и </w:t>
      </w:r>
      <w:r w:rsidRPr="00634564">
        <w:rPr>
          <w:rFonts w:asciiTheme="minorHAnsi" w:hAnsiTheme="minorHAnsi"/>
          <w:b/>
          <w:sz w:val="22"/>
          <w:szCs w:val="22"/>
        </w:rPr>
        <w:t>1472</w:t>
      </w:r>
      <w:r w:rsidRPr="00634564">
        <w:rPr>
          <w:rFonts w:asciiTheme="minorHAnsi" w:hAnsiTheme="minorHAnsi"/>
          <w:sz w:val="22"/>
          <w:szCs w:val="22"/>
        </w:rPr>
        <w:t xml:space="preserve"> дополнительных платных. Жители г. Можги получили </w:t>
      </w:r>
      <w:r w:rsidRPr="00634564">
        <w:rPr>
          <w:rFonts w:asciiTheme="minorHAnsi" w:hAnsiTheme="minorHAnsi"/>
          <w:b/>
          <w:sz w:val="22"/>
          <w:szCs w:val="22"/>
        </w:rPr>
        <w:t>17166</w:t>
      </w:r>
      <w:r w:rsidRPr="00634564">
        <w:rPr>
          <w:rFonts w:asciiTheme="minorHAnsi" w:hAnsiTheme="minorHAnsi"/>
          <w:sz w:val="22"/>
          <w:szCs w:val="22"/>
        </w:rPr>
        <w:t xml:space="preserve"> услуг, жители Можгинского района – </w:t>
      </w:r>
      <w:r w:rsidRPr="00634564">
        <w:rPr>
          <w:rFonts w:asciiTheme="minorHAnsi" w:hAnsiTheme="minorHAnsi"/>
          <w:b/>
          <w:sz w:val="22"/>
          <w:szCs w:val="22"/>
        </w:rPr>
        <w:t>7262</w:t>
      </w:r>
      <w:r w:rsidRPr="00634564">
        <w:rPr>
          <w:rFonts w:asciiTheme="minorHAnsi" w:hAnsiTheme="minorHAnsi"/>
          <w:sz w:val="22"/>
          <w:szCs w:val="22"/>
        </w:rPr>
        <w:t xml:space="preserve"> услуги, жители др. городов и районов – </w:t>
      </w:r>
      <w:r w:rsidRPr="00634564">
        <w:rPr>
          <w:rFonts w:asciiTheme="minorHAnsi" w:hAnsiTheme="minorHAnsi"/>
          <w:b/>
          <w:sz w:val="22"/>
          <w:szCs w:val="22"/>
        </w:rPr>
        <w:t>1546</w:t>
      </w:r>
      <w:r w:rsidRPr="00634564">
        <w:rPr>
          <w:rFonts w:asciiTheme="minorHAnsi" w:hAnsiTheme="minorHAnsi"/>
          <w:sz w:val="22"/>
          <w:szCs w:val="22"/>
        </w:rPr>
        <w:t xml:space="preserve"> услуг.</w:t>
      </w:r>
    </w:p>
    <w:p w:rsidR="00634564" w:rsidRPr="00634564" w:rsidRDefault="00634564" w:rsidP="00634564">
      <w:pPr>
        <w:ind w:firstLine="709"/>
        <w:jc w:val="both"/>
        <w:rPr>
          <w:rFonts w:asciiTheme="minorHAnsi" w:hAnsiTheme="minorHAnsi"/>
          <w:b/>
          <w:sz w:val="22"/>
          <w:szCs w:val="22"/>
        </w:rPr>
      </w:pP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b/>
          <w:sz w:val="22"/>
          <w:szCs w:val="22"/>
        </w:rPr>
        <w:t xml:space="preserve">Отделением социально-реабилитационного обслуживания для граждан пожилого возраста и инвалидов без стационара </w:t>
      </w:r>
      <w:r w:rsidRPr="00634564">
        <w:rPr>
          <w:rFonts w:asciiTheme="minorHAnsi" w:hAnsiTheme="minorHAnsi"/>
          <w:sz w:val="22"/>
          <w:szCs w:val="22"/>
        </w:rPr>
        <w:t xml:space="preserve">предоставлены социальные услуги </w:t>
      </w:r>
      <w:r w:rsidRPr="00634564">
        <w:rPr>
          <w:rFonts w:asciiTheme="minorHAnsi" w:hAnsiTheme="minorHAnsi"/>
          <w:b/>
          <w:sz w:val="22"/>
          <w:szCs w:val="22"/>
        </w:rPr>
        <w:t xml:space="preserve"> 292 </w:t>
      </w:r>
      <w:r w:rsidRPr="00634564">
        <w:rPr>
          <w:rFonts w:asciiTheme="minorHAnsi" w:hAnsiTheme="minorHAnsi"/>
          <w:sz w:val="22"/>
          <w:szCs w:val="22"/>
        </w:rPr>
        <w:t>гражданам (в 2019 году –  426</w:t>
      </w:r>
      <w:r w:rsidRPr="00634564">
        <w:rPr>
          <w:rFonts w:asciiTheme="minorHAnsi" w:hAnsiTheme="minorHAnsi"/>
          <w:b/>
          <w:sz w:val="22"/>
          <w:szCs w:val="22"/>
        </w:rPr>
        <w:t xml:space="preserve"> </w:t>
      </w:r>
      <w:r w:rsidRPr="00634564">
        <w:rPr>
          <w:rFonts w:asciiTheme="minorHAnsi" w:hAnsiTheme="minorHAnsi"/>
          <w:sz w:val="22"/>
          <w:szCs w:val="22"/>
        </w:rPr>
        <w:t>чел.),</w:t>
      </w:r>
      <w:r w:rsidRPr="00634564">
        <w:rPr>
          <w:rFonts w:asciiTheme="minorHAnsi" w:hAnsiTheme="minorHAnsi"/>
          <w:b/>
          <w:sz w:val="22"/>
          <w:szCs w:val="22"/>
        </w:rPr>
        <w:t xml:space="preserve"> </w:t>
      </w:r>
      <w:r w:rsidRPr="00634564">
        <w:rPr>
          <w:rFonts w:asciiTheme="minorHAnsi" w:hAnsiTheme="minorHAnsi"/>
          <w:sz w:val="22"/>
          <w:szCs w:val="22"/>
        </w:rPr>
        <w:t xml:space="preserve">из них </w:t>
      </w:r>
      <w:r w:rsidRPr="00634564">
        <w:rPr>
          <w:rFonts w:asciiTheme="minorHAnsi" w:hAnsiTheme="minorHAnsi"/>
          <w:b/>
          <w:sz w:val="22"/>
          <w:szCs w:val="22"/>
        </w:rPr>
        <w:t>190</w:t>
      </w:r>
      <w:r w:rsidRPr="00634564">
        <w:rPr>
          <w:rFonts w:asciiTheme="minorHAnsi" w:hAnsiTheme="minorHAnsi"/>
          <w:sz w:val="22"/>
          <w:szCs w:val="22"/>
        </w:rPr>
        <w:t xml:space="preserve"> получателей гарантированных услуг и </w:t>
      </w:r>
      <w:r w:rsidRPr="00634564">
        <w:rPr>
          <w:rFonts w:asciiTheme="minorHAnsi" w:hAnsiTheme="minorHAnsi"/>
          <w:b/>
          <w:sz w:val="22"/>
          <w:szCs w:val="22"/>
        </w:rPr>
        <w:t>102</w:t>
      </w:r>
      <w:r w:rsidRPr="00634564">
        <w:rPr>
          <w:rFonts w:asciiTheme="minorHAnsi" w:hAnsiTheme="minorHAnsi"/>
          <w:sz w:val="22"/>
          <w:szCs w:val="22"/>
        </w:rPr>
        <w:t xml:space="preserve"> получателя дополнительных платных услуг. Количество обслуженных граждан, проживающих в сельской местности, составило </w:t>
      </w:r>
      <w:r w:rsidRPr="00634564">
        <w:rPr>
          <w:rFonts w:asciiTheme="minorHAnsi" w:hAnsiTheme="minorHAnsi"/>
          <w:b/>
          <w:sz w:val="22"/>
          <w:szCs w:val="22"/>
        </w:rPr>
        <w:t>95</w:t>
      </w:r>
      <w:r w:rsidRPr="00634564">
        <w:rPr>
          <w:rFonts w:asciiTheme="minorHAnsi" w:hAnsiTheme="minorHAnsi"/>
          <w:sz w:val="22"/>
          <w:szCs w:val="22"/>
        </w:rPr>
        <w:t xml:space="preserve"> чел. (в 2019 году – 85 чел.) Заключено </w:t>
      </w:r>
      <w:r w:rsidRPr="00634564">
        <w:rPr>
          <w:rFonts w:asciiTheme="minorHAnsi" w:hAnsiTheme="minorHAnsi"/>
          <w:b/>
          <w:sz w:val="22"/>
          <w:szCs w:val="22"/>
        </w:rPr>
        <w:t>212</w:t>
      </w:r>
      <w:r w:rsidRPr="00634564">
        <w:rPr>
          <w:rFonts w:asciiTheme="minorHAnsi" w:hAnsiTheme="minorHAnsi"/>
          <w:sz w:val="22"/>
          <w:szCs w:val="22"/>
        </w:rPr>
        <w:t xml:space="preserve"> договоров на предоставление гарантированных социальных услуг (в 2019 году – 303</w:t>
      </w:r>
      <w:r w:rsidRPr="00634564">
        <w:rPr>
          <w:rFonts w:asciiTheme="minorHAnsi" w:hAnsiTheme="minorHAnsi"/>
          <w:b/>
          <w:sz w:val="22"/>
          <w:szCs w:val="22"/>
        </w:rPr>
        <w:t>)</w:t>
      </w:r>
      <w:r w:rsidRPr="00634564">
        <w:rPr>
          <w:rFonts w:asciiTheme="minorHAnsi" w:hAnsiTheme="minorHAnsi"/>
          <w:sz w:val="22"/>
          <w:szCs w:val="22"/>
        </w:rPr>
        <w:t xml:space="preserve">.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Отделением оказано в отчетном году </w:t>
      </w:r>
      <w:r w:rsidRPr="00634564">
        <w:rPr>
          <w:rFonts w:asciiTheme="minorHAnsi" w:hAnsiTheme="minorHAnsi"/>
          <w:b/>
          <w:sz w:val="22"/>
          <w:szCs w:val="22"/>
        </w:rPr>
        <w:t>19518</w:t>
      </w:r>
      <w:r w:rsidRPr="00634564">
        <w:rPr>
          <w:rFonts w:asciiTheme="minorHAnsi" w:hAnsiTheme="minorHAnsi"/>
          <w:sz w:val="22"/>
          <w:szCs w:val="22"/>
        </w:rPr>
        <w:t xml:space="preserve"> услуг, что на 6280 услуг меньше по сравнению с 2019 годом (в 2019 году -  </w:t>
      </w:r>
      <w:r w:rsidRPr="00634564">
        <w:rPr>
          <w:rFonts w:asciiTheme="minorHAnsi" w:hAnsiTheme="minorHAnsi"/>
          <w:b/>
          <w:sz w:val="22"/>
          <w:szCs w:val="22"/>
        </w:rPr>
        <w:t xml:space="preserve">25798 </w:t>
      </w:r>
      <w:r w:rsidRPr="00634564">
        <w:rPr>
          <w:rFonts w:asciiTheme="minorHAnsi" w:hAnsiTheme="minorHAnsi"/>
          <w:sz w:val="22"/>
          <w:szCs w:val="22"/>
        </w:rPr>
        <w:t>услуг), из них</w:t>
      </w:r>
      <w:r w:rsidRPr="00634564">
        <w:rPr>
          <w:rFonts w:asciiTheme="minorHAnsi" w:hAnsiTheme="minorHAnsi"/>
          <w:b/>
          <w:sz w:val="22"/>
          <w:szCs w:val="22"/>
        </w:rPr>
        <w:t xml:space="preserve"> 15471 </w:t>
      </w:r>
      <w:r w:rsidRPr="00634564">
        <w:rPr>
          <w:rFonts w:asciiTheme="minorHAnsi" w:hAnsiTheme="minorHAnsi"/>
          <w:sz w:val="22"/>
          <w:szCs w:val="22"/>
        </w:rPr>
        <w:t xml:space="preserve">гарантированных услуг и </w:t>
      </w:r>
      <w:r w:rsidRPr="00634564">
        <w:rPr>
          <w:rFonts w:asciiTheme="minorHAnsi" w:hAnsiTheme="minorHAnsi"/>
          <w:b/>
          <w:sz w:val="22"/>
          <w:szCs w:val="22"/>
        </w:rPr>
        <w:t>4047</w:t>
      </w:r>
      <w:r w:rsidRPr="00634564">
        <w:rPr>
          <w:rFonts w:asciiTheme="minorHAnsi" w:hAnsiTheme="minorHAnsi"/>
          <w:sz w:val="22"/>
          <w:szCs w:val="22"/>
        </w:rPr>
        <w:t xml:space="preserve"> дополнительных платных. Гражданам, проживающим на территории г. Можги, предоставлено </w:t>
      </w:r>
      <w:r w:rsidRPr="00634564">
        <w:rPr>
          <w:rFonts w:asciiTheme="minorHAnsi" w:hAnsiTheme="minorHAnsi"/>
          <w:b/>
          <w:sz w:val="22"/>
          <w:szCs w:val="22"/>
        </w:rPr>
        <w:t>10113</w:t>
      </w:r>
      <w:r w:rsidRPr="00634564">
        <w:rPr>
          <w:rFonts w:asciiTheme="minorHAnsi" w:hAnsiTheme="minorHAnsi"/>
          <w:sz w:val="22"/>
          <w:szCs w:val="22"/>
        </w:rPr>
        <w:t xml:space="preserve"> услуг, жителям Можгинского района – </w:t>
      </w:r>
      <w:r w:rsidRPr="00634564">
        <w:rPr>
          <w:rFonts w:asciiTheme="minorHAnsi" w:hAnsiTheme="minorHAnsi"/>
          <w:b/>
          <w:sz w:val="22"/>
          <w:szCs w:val="22"/>
        </w:rPr>
        <w:t>9405</w:t>
      </w:r>
      <w:r w:rsidRPr="00634564">
        <w:rPr>
          <w:rFonts w:asciiTheme="minorHAnsi" w:hAnsiTheme="minorHAnsi"/>
          <w:sz w:val="22"/>
          <w:szCs w:val="22"/>
        </w:rPr>
        <w:t xml:space="preserve"> услуг. Наиболее востребованными услугами являются  </w:t>
      </w:r>
      <w:proofErr w:type="gramStart"/>
      <w:r w:rsidRPr="00634564">
        <w:rPr>
          <w:rFonts w:asciiTheme="minorHAnsi" w:hAnsiTheme="minorHAnsi"/>
          <w:sz w:val="22"/>
          <w:szCs w:val="22"/>
        </w:rPr>
        <w:t>социально-медицинские</w:t>
      </w:r>
      <w:proofErr w:type="gramEnd"/>
      <w:r w:rsidRPr="00634564">
        <w:rPr>
          <w:rFonts w:asciiTheme="minorHAnsi" w:hAnsiTheme="minorHAnsi"/>
          <w:b/>
          <w:sz w:val="22"/>
          <w:szCs w:val="22"/>
        </w:rPr>
        <w:t xml:space="preserve"> – 10348 </w:t>
      </w:r>
      <w:r w:rsidRPr="00634564">
        <w:rPr>
          <w:rFonts w:asciiTheme="minorHAnsi" w:hAnsiTheme="minorHAnsi"/>
          <w:sz w:val="22"/>
          <w:szCs w:val="22"/>
        </w:rPr>
        <w:t xml:space="preserve">услуг. Это связано с тем, что в первую очередь, пожилые граждане обращаются в отделение для поддержания своего здоровья, получения консультации врача и назначения медицинских процедур.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b/>
          <w:sz w:val="22"/>
          <w:szCs w:val="22"/>
        </w:rPr>
        <w:t>Отделением срочного социального обслуживания</w:t>
      </w:r>
      <w:r w:rsidRPr="00634564">
        <w:rPr>
          <w:rFonts w:asciiTheme="minorHAnsi" w:hAnsiTheme="minorHAnsi"/>
          <w:sz w:val="22"/>
          <w:szCs w:val="22"/>
        </w:rPr>
        <w:t xml:space="preserve"> оказана помощь для </w:t>
      </w:r>
      <w:r w:rsidRPr="00634564">
        <w:rPr>
          <w:rFonts w:asciiTheme="minorHAnsi" w:hAnsiTheme="minorHAnsi"/>
          <w:b/>
          <w:sz w:val="22"/>
          <w:szCs w:val="22"/>
        </w:rPr>
        <w:t>2947</w:t>
      </w:r>
      <w:r w:rsidRPr="00634564">
        <w:rPr>
          <w:rFonts w:asciiTheme="minorHAnsi" w:hAnsiTheme="minorHAnsi"/>
          <w:sz w:val="22"/>
          <w:szCs w:val="22"/>
        </w:rPr>
        <w:t xml:space="preserve"> чел., что</w:t>
      </w:r>
      <w:r w:rsidRPr="00634564">
        <w:rPr>
          <w:rFonts w:asciiTheme="minorHAnsi" w:hAnsiTheme="minorHAnsi"/>
          <w:b/>
          <w:sz w:val="22"/>
          <w:szCs w:val="22"/>
        </w:rPr>
        <w:t xml:space="preserve"> </w:t>
      </w:r>
      <w:r w:rsidRPr="00634564">
        <w:rPr>
          <w:rFonts w:asciiTheme="minorHAnsi" w:hAnsiTheme="minorHAnsi"/>
          <w:sz w:val="22"/>
          <w:szCs w:val="22"/>
        </w:rPr>
        <w:t>на 380 чел. меньше</w:t>
      </w:r>
      <w:r w:rsidRPr="00634564">
        <w:rPr>
          <w:rFonts w:asciiTheme="minorHAnsi" w:hAnsiTheme="minorHAnsi"/>
          <w:b/>
          <w:sz w:val="22"/>
          <w:szCs w:val="22"/>
        </w:rPr>
        <w:t xml:space="preserve"> </w:t>
      </w:r>
      <w:r w:rsidRPr="00634564">
        <w:rPr>
          <w:rFonts w:asciiTheme="minorHAnsi" w:hAnsiTheme="minorHAnsi"/>
          <w:sz w:val="22"/>
          <w:szCs w:val="22"/>
        </w:rPr>
        <w:t>чем в 2019 году (3327</w:t>
      </w:r>
      <w:r w:rsidRPr="00634564">
        <w:rPr>
          <w:rFonts w:asciiTheme="minorHAnsi" w:hAnsiTheme="minorHAnsi"/>
          <w:b/>
          <w:sz w:val="22"/>
          <w:szCs w:val="22"/>
        </w:rPr>
        <w:t xml:space="preserve"> </w:t>
      </w:r>
      <w:r w:rsidRPr="00634564">
        <w:rPr>
          <w:rFonts w:asciiTheme="minorHAnsi" w:hAnsiTheme="minorHAnsi"/>
          <w:sz w:val="22"/>
          <w:szCs w:val="22"/>
        </w:rPr>
        <w:t xml:space="preserve">чел.), из них  граждан, проживающих в сельской местности - </w:t>
      </w:r>
      <w:r w:rsidRPr="00634564">
        <w:rPr>
          <w:rFonts w:asciiTheme="minorHAnsi" w:hAnsiTheme="minorHAnsi"/>
          <w:b/>
          <w:sz w:val="22"/>
          <w:szCs w:val="22"/>
        </w:rPr>
        <w:t>867</w:t>
      </w:r>
      <w:r w:rsidRPr="00634564">
        <w:rPr>
          <w:rFonts w:asciiTheme="minorHAnsi" w:hAnsiTheme="minorHAnsi"/>
          <w:sz w:val="22"/>
          <w:szCs w:val="22"/>
        </w:rPr>
        <w:t xml:space="preserve"> чел. (в 2019 году -  911</w:t>
      </w:r>
      <w:r w:rsidRPr="00634564">
        <w:rPr>
          <w:rFonts w:asciiTheme="minorHAnsi" w:hAnsiTheme="minorHAnsi"/>
          <w:b/>
          <w:sz w:val="22"/>
          <w:szCs w:val="22"/>
        </w:rPr>
        <w:t xml:space="preserve"> </w:t>
      </w:r>
      <w:r w:rsidRPr="00634564">
        <w:rPr>
          <w:rFonts w:asciiTheme="minorHAnsi" w:hAnsiTheme="minorHAnsi"/>
          <w:sz w:val="22"/>
          <w:szCs w:val="22"/>
        </w:rPr>
        <w:t xml:space="preserve">чел.). Срочные социальные услуги (гарантированные) получили </w:t>
      </w:r>
      <w:r w:rsidRPr="00634564">
        <w:rPr>
          <w:rFonts w:asciiTheme="minorHAnsi" w:hAnsiTheme="minorHAnsi"/>
          <w:b/>
          <w:sz w:val="22"/>
          <w:szCs w:val="22"/>
        </w:rPr>
        <w:t>426</w:t>
      </w:r>
      <w:r w:rsidRPr="00634564">
        <w:rPr>
          <w:rFonts w:asciiTheme="minorHAnsi" w:hAnsiTheme="minorHAnsi"/>
          <w:sz w:val="22"/>
          <w:szCs w:val="22"/>
        </w:rPr>
        <w:t xml:space="preserve"> чел. (в 2019 году -  804</w:t>
      </w:r>
      <w:r w:rsidRPr="00634564">
        <w:rPr>
          <w:rFonts w:asciiTheme="minorHAnsi" w:hAnsiTheme="minorHAnsi"/>
          <w:b/>
          <w:sz w:val="22"/>
          <w:szCs w:val="22"/>
        </w:rPr>
        <w:t xml:space="preserve"> </w:t>
      </w:r>
      <w:r w:rsidRPr="00634564">
        <w:rPr>
          <w:rFonts w:asciiTheme="minorHAnsi" w:hAnsiTheme="minorHAnsi"/>
          <w:sz w:val="22"/>
          <w:szCs w:val="22"/>
        </w:rPr>
        <w:t xml:space="preserve">чел.), дополнительные платные – </w:t>
      </w:r>
      <w:r w:rsidRPr="00634564">
        <w:rPr>
          <w:rFonts w:asciiTheme="minorHAnsi" w:hAnsiTheme="minorHAnsi"/>
          <w:b/>
          <w:sz w:val="22"/>
          <w:szCs w:val="22"/>
        </w:rPr>
        <w:t>2743</w:t>
      </w:r>
      <w:r w:rsidRPr="00634564">
        <w:rPr>
          <w:rFonts w:asciiTheme="minorHAnsi" w:hAnsiTheme="minorHAnsi"/>
          <w:sz w:val="22"/>
          <w:szCs w:val="22"/>
        </w:rPr>
        <w:t xml:space="preserve"> чел. (в 2019 году -  </w:t>
      </w:r>
      <w:r w:rsidRPr="00634564">
        <w:rPr>
          <w:rFonts w:asciiTheme="minorHAnsi" w:hAnsiTheme="minorHAnsi"/>
          <w:b/>
          <w:sz w:val="22"/>
          <w:szCs w:val="22"/>
        </w:rPr>
        <w:t xml:space="preserve">2955 </w:t>
      </w:r>
      <w:r w:rsidRPr="00634564">
        <w:rPr>
          <w:rFonts w:asciiTheme="minorHAnsi" w:hAnsiTheme="minorHAnsi"/>
          <w:sz w:val="22"/>
          <w:szCs w:val="22"/>
        </w:rPr>
        <w:t>чел).</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Общее количество услуг, оказанных в 2020 году, составило </w:t>
      </w:r>
      <w:r w:rsidRPr="00634564">
        <w:rPr>
          <w:rFonts w:asciiTheme="minorHAnsi" w:hAnsiTheme="minorHAnsi"/>
          <w:b/>
          <w:sz w:val="22"/>
          <w:szCs w:val="22"/>
        </w:rPr>
        <w:t>10109</w:t>
      </w:r>
      <w:r w:rsidRPr="00634564">
        <w:rPr>
          <w:rFonts w:asciiTheme="minorHAnsi" w:hAnsiTheme="minorHAnsi"/>
          <w:sz w:val="22"/>
          <w:szCs w:val="22"/>
        </w:rPr>
        <w:t xml:space="preserve"> , что на 174 услуг больше, чем в 2019 году (9935 услуг). Из них гарантированных услуг – </w:t>
      </w:r>
      <w:r w:rsidRPr="00634564">
        <w:rPr>
          <w:rFonts w:asciiTheme="minorHAnsi" w:hAnsiTheme="minorHAnsi"/>
          <w:b/>
          <w:sz w:val="22"/>
          <w:szCs w:val="22"/>
        </w:rPr>
        <w:t xml:space="preserve">670 </w:t>
      </w:r>
      <w:r w:rsidRPr="00634564">
        <w:rPr>
          <w:rFonts w:asciiTheme="minorHAnsi" w:hAnsiTheme="minorHAnsi"/>
          <w:sz w:val="22"/>
          <w:szCs w:val="22"/>
        </w:rPr>
        <w:t xml:space="preserve">(в 2019 г.- 820 услуг), дополнительных платных услуг – </w:t>
      </w:r>
      <w:r w:rsidRPr="00634564">
        <w:rPr>
          <w:rFonts w:asciiTheme="minorHAnsi" w:hAnsiTheme="minorHAnsi"/>
          <w:b/>
          <w:sz w:val="22"/>
          <w:szCs w:val="22"/>
        </w:rPr>
        <w:t xml:space="preserve">9439 </w:t>
      </w:r>
      <w:r w:rsidRPr="00634564">
        <w:rPr>
          <w:rFonts w:asciiTheme="minorHAnsi" w:hAnsiTheme="minorHAnsi"/>
          <w:sz w:val="22"/>
          <w:szCs w:val="22"/>
        </w:rPr>
        <w:t xml:space="preserve">(в 2019 г. – 9115 услуг). Жителям г. Можги предоставлено </w:t>
      </w:r>
      <w:r w:rsidRPr="00634564">
        <w:rPr>
          <w:rFonts w:asciiTheme="minorHAnsi" w:hAnsiTheme="minorHAnsi"/>
          <w:b/>
          <w:sz w:val="22"/>
          <w:szCs w:val="22"/>
        </w:rPr>
        <w:t>7437</w:t>
      </w:r>
      <w:r w:rsidRPr="00634564">
        <w:rPr>
          <w:rFonts w:asciiTheme="minorHAnsi" w:hAnsiTheme="minorHAnsi"/>
          <w:sz w:val="22"/>
          <w:szCs w:val="22"/>
        </w:rPr>
        <w:t xml:space="preserve"> услуг, жителям Можгинского района – </w:t>
      </w:r>
      <w:r w:rsidRPr="00634564">
        <w:rPr>
          <w:rFonts w:asciiTheme="minorHAnsi" w:hAnsiTheme="minorHAnsi"/>
          <w:b/>
          <w:sz w:val="22"/>
          <w:szCs w:val="22"/>
        </w:rPr>
        <w:t>2672</w:t>
      </w:r>
      <w:r w:rsidRPr="00634564">
        <w:rPr>
          <w:rFonts w:asciiTheme="minorHAnsi" w:hAnsiTheme="minorHAnsi"/>
          <w:sz w:val="22"/>
          <w:szCs w:val="22"/>
        </w:rPr>
        <w:t xml:space="preserve"> услуги. </w:t>
      </w:r>
    </w:p>
    <w:p w:rsidR="00634564" w:rsidRPr="00634564" w:rsidRDefault="00634564" w:rsidP="00634564">
      <w:pPr>
        <w:ind w:firstLine="709"/>
        <w:jc w:val="both"/>
        <w:rPr>
          <w:rFonts w:asciiTheme="minorHAnsi" w:hAnsiTheme="minorHAnsi"/>
          <w:sz w:val="22"/>
          <w:szCs w:val="22"/>
        </w:rPr>
      </w:pPr>
      <w:proofErr w:type="gramStart"/>
      <w:r w:rsidRPr="00634564">
        <w:rPr>
          <w:rFonts w:asciiTheme="minorHAnsi" w:hAnsiTheme="minorHAnsi"/>
          <w:sz w:val="22"/>
          <w:szCs w:val="22"/>
        </w:rPr>
        <w:t xml:space="preserve">Наиболее востребованные дополнительные платные услуги: услуги парикмахерской – 5186; среди гарантированных: содействие в получении предусмотренных законодательством мер социальной поддержки - 470 услуг. </w:t>
      </w:r>
      <w:proofErr w:type="gramEnd"/>
    </w:p>
    <w:p w:rsidR="00634564" w:rsidRPr="00634564" w:rsidRDefault="00634564" w:rsidP="00634564">
      <w:pPr>
        <w:ind w:firstLine="709"/>
        <w:jc w:val="both"/>
        <w:rPr>
          <w:rFonts w:asciiTheme="minorHAnsi" w:hAnsiTheme="minorHAnsi"/>
          <w:sz w:val="22"/>
          <w:szCs w:val="22"/>
        </w:rPr>
      </w:pPr>
    </w:p>
    <w:p w:rsidR="00634564" w:rsidRPr="00634564" w:rsidRDefault="00634564" w:rsidP="00634564">
      <w:pPr>
        <w:tabs>
          <w:tab w:val="left" w:pos="567"/>
        </w:tabs>
        <w:ind w:firstLine="709"/>
        <w:jc w:val="both"/>
        <w:rPr>
          <w:rFonts w:asciiTheme="minorHAnsi" w:hAnsiTheme="minorHAnsi"/>
          <w:sz w:val="22"/>
          <w:szCs w:val="22"/>
        </w:rPr>
      </w:pPr>
      <w:r w:rsidRPr="00634564">
        <w:rPr>
          <w:rFonts w:asciiTheme="minorHAnsi" w:hAnsiTheme="minorHAnsi"/>
          <w:b/>
          <w:sz w:val="22"/>
          <w:szCs w:val="22"/>
        </w:rPr>
        <w:t xml:space="preserve">Отделением социальной помощи семье и детям и профилактики безнадзорности </w:t>
      </w:r>
      <w:r w:rsidRPr="00634564">
        <w:rPr>
          <w:rFonts w:asciiTheme="minorHAnsi" w:hAnsiTheme="minorHAnsi"/>
          <w:sz w:val="22"/>
          <w:szCs w:val="22"/>
        </w:rPr>
        <w:t xml:space="preserve">проводится работа по раннему выявлению семей с детьми, находящихся в трудной жизненной ситуации и социально опасном положении,  и устранению семейного неблагополучия. Отделением предоставлены социальные услуги в соответствии с договорами </w:t>
      </w:r>
      <w:r w:rsidRPr="00634564">
        <w:rPr>
          <w:rFonts w:asciiTheme="minorHAnsi" w:hAnsiTheme="minorHAnsi"/>
          <w:b/>
          <w:sz w:val="22"/>
          <w:szCs w:val="22"/>
        </w:rPr>
        <w:t>590</w:t>
      </w:r>
      <w:r w:rsidRPr="00634564">
        <w:rPr>
          <w:rFonts w:asciiTheme="minorHAnsi" w:hAnsiTheme="minorHAnsi"/>
          <w:sz w:val="22"/>
          <w:szCs w:val="22"/>
        </w:rPr>
        <w:t xml:space="preserve"> гражданам. Получателями услуг являются </w:t>
      </w:r>
      <w:r w:rsidRPr="00634564">
        <w:rPr>
          <w:rFonts w:asciiTheme="minorHAnsi" w:hAnsiTheme="minorHAnsi"/>
          <w:b/>
          <w:sz w:val="22"/>
          <w:szCs w:val="22"/>
        </w:rPr>
        <w:t>130</w:t>
      </w:r>
      <w:r w:rsidRPr="00634564">
        <w:rPr>
          <w:rFonts w:asciiTheme="minorHAnsi" w:hAnsiTheme="minorHAnsi"/>
          <w:sz w:val="22"/>
          <w:szCs w:val="22"/>
        </w:rPr>
        <w:t xml:space="preserve"> жителей г. Можги и </w:t>
      </w:r>
      <w:r w:rsidRPr="00634564">
        <w:rPr>
          <w:rFonts w:asciiTheme="minorHAnsi" w:hAnsiTheme="minorHAnsi"/>
          <w:b/>
          <w:sz w:val="22"/>
          <w:szCs w:val="22"/>
        </w:rPr>
        <w:t xml:space="preserve">460 </w:t>
      </w:r>
      <w:r w:rsidRPr="00634564">
        <w:rPr>
          <w:rFonts w:asciiTheme="minorHAnsi" w:hAnsiTheme="minorHAnsi"/>
          <w:sz w:val="22"/>
          <w:szCs w:val="22"/>
        </w:rPr>
        <w:t xml:space="preserve">жителей Можгинского района. </w:t>
      </w:r>
      <w:r w:rsidRPr="00634564">
        <w:rPr>
          <w:rFonts w:asciiTheme="minorHAnsi" w:hAnsiTheme="minorHAnsi"/>
          <w:b/>
          <w:sz w:val="22"/>
          <w:szCs w:val="22"/>
        </w:rPr>
        <w:t>390</w:t>
      </w:r>
      <w:r w:rsidRPr="00634564">
        <w:rPr>
          <w:rFonts w:asciiTheme="minorHAnsi" w:hAnsiTheme="minorHAnsi"/>
          <w:sz w:val="22"/>
          <w:szCs w:val="22"/>
        </w:rPr>
        <w:t xml:space="preserve"> получателей услуг – несовершеннолетние лица (66%), из них 86 чел. имеют инвалидность, 283 чел. находятся в трудной жизненной ситуации, 21 чел. находятся в социально-опасном положении. Обслужена 251 семья, из них </w:t>
      </w:r>
      <w:r w:rsidRPr="00634564">
        <w:rPr>
          <w:rFonts w:asciiTheme="minorHAnsi" w:hAnsiTheme="minorHAnsi"/>
          <w:b/>
          <w:sz w:val="22"/>
          <w:szCs w:val="22"/>
        </w:rPr>
        <w:t xml:space="preserve">19 </w:t>
      </w:r>
      <w:r w:rsidRPr="00634564">
        <w:rPr>
          <w:rFonts w:asciiTheme="minorHAnsi" w:hAnsiTheme="minorHAnsi"/>
          <w:sz w:val="22"/>
          <w:szCs w:val="22"/>
        </w:rPr>
        <w:t xml:space="preserve">семей в социально-опасном положении (11 семей в г. Можга, 8 семей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Отделением оказано в отчетном году </w:t>
      </w:r>
      <w:r w:rsidRPr="00634564">
        <w:rPr>
          <w:rFonts w:asciiTheme="minorHAnsi" w:hAnsiTheme="minorHAnsi"/>
          <w:b/>
          <w:sz w:val="22"/>
          <w:szCs w:val="22"/>
        </w:rPr>
        <w:t>37433</w:t>
      </w:r>
      <w:r w:rsidRPr="00634564">
        <w:rPr>
          <w:rFonts w:asciiTheme="minorHAnsi" w:hAnsiTheme="minorHAnsi"/>
          <w:sz w:val="22"/>
          <w:szCs w:val="22"/>
        </w:rPr>
        <w:t xml:space="preserve"> услуг, из них жителям г. Можги предоставлено </w:t>
      </w:r>
      <w:r w:rsidRPr="00634564">
        <w:rPr>
          <w:rFonts w:asciiTheme="minorHAnsi" w:hAnsiTheme="minorHAnsi"/>
          <w:b/>
          <w:sz w:val="22"/>
          <w:szCs w:val="22"/>
        </w:rPr>
        <w:t>4952</w:t>
      </w:r>
      <w:r w:rsidRPr="00634564">
        <w:rPr>
          <w:rFonts w:asciiTheme="minorHAnsi" w:hAnsiTheme="minorHAnsi"/>
          <w:sz w:val="22"/>
          <w:szCs w:val="22"/>
        </w:rPr>
        <w:t xml:space="preserve"> услуги, жителям Можгинского района – </w:t>
      </w:r>
      <w:r w:rsidRPr="00634564">
        <w:rPr>
          <w:rFonts w:asciiTheme="minorHAnsi" w:hAnsiTheme="minorHAnsi"/>
          <w:b/>
          <w:sz w:val="22"/>
          <w:szCs w:val="22"/>
        </w:rPr>
        <w:t>32481</w:t>
      </w:r>
      <w:r w:rsidRPr="00634564">
        <w:rPr>
          <w:rFonts w:asciiTheme="minorHAnsi" w:hAnsiTheme="minorHAnsi"/>
          <w:sz w:val="22"/>
          <w:szCs w:val="22"/>
        </w:rPr>
        <w:t xml:space="preserve"> услуга. Несовершеннолетним оказано </w:t>
      </w:r>
      <w:r w:rsidRPr="00634564">
        <w:rPr>
          <w:rFonts w:asciiTheme="minorHAnsi" w:hAnsiTheme="minorHAnsi"/>
          <w:b/>
          <w:sz w:val="22"/>
          <w:szCs w:val="22"/>
        </w:rPr>
        <w:t>19372</w:t>
      </w:r>
      <w:r w:rsidRPr="00634564">
        <w:rPr>
          <w:rFonts w:asciiTheme="minorHAnsi" w:hAnsiTheme="minorHAnsi"/>
          <w:sz w:val="22"/>
          <w:szCs w:val="22"/>
        </w:rPr>
        <w:t xml:space="preserve"> услуги.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Немаловажным направлением работы отделения является организация летнего отдыха несовершеннолетних. В 2020 году данная работа велась в нескольких направлениях:</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организация 12 открытых площадок в г. Можга и муниципальных образованиях района для 196 детей, не имеющих возможности посещать пришкольные оздоровительные лагеря (в 2019 году – 191);</w:t>
      </w:r>
    </w:p>
    <w:p w:rsidR="00634564" w:rsidRPr="00634564" w:rsidRDefault="00634564" w:rsidP="00634564">
      <w:pPr>
        <w:jc w:val="both"/>
        <w:rPr>
          <w:rFonts w:asciiTheme="minorHAnsi" w:hAnsiTheme="minorHAnsi"/>
          <w:sz w:val="22"/>
          <w:szCs w:val="22"/>
        </w:rPr>
      </w:pPr>
      <w:r w:rsidRPr="00634564">
        <w:rPr>
          <w:rFonts w:asciiTheme="minorHAnsi" w:hAnsiTheme="minorHAnsi"/>
          <w:sz w:val="22"/>
          <w:szCs w:val="22"/>
        </w:rPr>
        <w:lastRenderedPageBreak/>
        <w:tab/>
        <w:t xml:space="preserve">• организация летнего отдыха в отрядах пришкольных лагерей, финансируемых Министерством </w:t>
      </w:r>
      <w:proofErr w:type="gramStart"/>
      <w:r w:rsidRPr="00634564">
        <w:rPr>
          <w:rFonts w:asciiTheme="minorHAnsi" w:hAnsiTheme="minorHAnsi"/>
          <w:sz w:val="22"/>
          <w:szCs w:val="22"/>
        </w:rPr>
        <w:t>социальной</w:t>
      </w:r>
      <w:proofErr w:type="gramEnd"/>
      <w:r w:rsidRPr="00634564">
        <w:rPr>
          <w:rFonts w:asciiTheme="minorHAnsi" w:hAnsiTheme="minorHAnsi"/>
          <w:sz w:val="22"/>
          <w:szCs w:val="22"/>
        </w:rPr>
        <w:t xml:space="preserve"> политики и труда Удмуртской Республики, в </w:t>
      </w:r>
      <w:proofErr w:type="spellStart"/>
      <w:r w:rsidRPr="00634564">
        <w:rPr>
          <w:rFonts w:asciiTheme="minorHAnsi" w:hAnsiTheme="minorHAnsi"/>
          <w:sz w:val="22"/>
          <w:szCs w:val="22"/>
        </w:rPr>
        <w:t>Комякской</w:t>
      </w:r>
      <w:proofErr w:type="spellEnd"/>
      <w:r w:rsidRPr="00634564">
        <w:rPr>
          <w:rFonts w:asciiTheme="minorHAnsi" w:hAnsiTheme="minorHAnsi"/>
          <w:sz w:val="22"/>
          <w:szCs w:val="22"/>
        </w:rPr>
        <w:t xml:space="preserve"> ООШ и </w:t>
      </w:r>
      <w:proofErr w:type="spellStart"/>
      <w:r w:rsidRPr="00634564">
        <w:rPr>
          <w:rFonts w:asciiTheme="minorHAnsi" w:hAnsiTheme="minorHAnsi"/>
          <w:sz w:val="22"/>
          <w:szCs w:val="22"/>
        </w:rPr>
        <w:t>Большеучинской</w:t>
      </w:r>
      <w:proofErr w:type="spellEnd"/>
      <w:r w:rsidRPr="00634564">
        <w:rPr>
          <w:rFonts w:asciiTheme="minorHAnsi" w:hAnsiTheme="minorHAnsi"/>
          <w:sz w:val="22"/>
          <w:szCs w:val="22"/>
        </w:rPr>
        <w:t xml:space="preserve"> СОШ, которые посетили 25 детей (в 2019 году – 25 детей).</w:t>
      </w:r>
    </w:p>
    <w:p w:rsidR="00634564" w:rsidRPr="00634564" w:rsidRDefault="00634564" w:rsidP="00634564">
      <w:pPr>
        <w:ind w:firstLine="709"/>
        <w:jc w:val="both"/>
        <w:rPr>
          <w:rFonts w:asciiTheme="minorHAnsi" w:hAnsiTheme="minorHAnsi"/>
          <w:sz w:val="22"/>
          <w:szCs w:val="22"/>
        </w:rPr>
      </w:pPr>
    </w:p>
    <w:p w:rsidR="00634564" w:rsidRPr="00634564" w:rsidRDefault="00634564" w:rsidP="00634564">
      <w:pPr>
        <w:ind w:firstLine="709"/>
        <w:jc w:val="both"/>
        <w:rPr>
          <w:rFonts w:asciiTheme="minorHAnsi" w:hAnsiTheme="minorHAnsi"/>
          <w:b/>
          <w:sz w:val="22"/>
          <w:szCs w:val="22"/>
        </w:rPr>
      </w:pPr>
      <w:r w:rsidRPr="00634564">
        <w:rPr>
          <w:rFonts w:asciiTheme="minorHAnsi" w:hAnsiTheme="minorHAnsi"/>
          <w:b/>
          <w:sz w:val="22"/>
          <w:szCs w:val="22"/>
        </w:rPr>
        <w:t>Работа по реализации федерального проекта по системной поддержке и повышению качества жизни граждан старшего поколения «Старшее поколение» в рамках национального проекта «Демография» ведется по нескольким направлениям.</w:t>
      </w:r>
    </w:p>
    <w:p w:rsidR="00634564" w:rsidRPr="00634564" w:rsidRDefault="00634564" w:rsidP="00634564">
      <w:pPr>
        <w:ind w:firstLine="709"/>
        <w:jc w:val="both"/>
        <w:rPr>
          <w:rFonts w:asciiTheme="minorHAnsi" w:hAnsiTheme="minorHAnsi"/>
          <w:b/>
          <w:i/>
          <w:color w:val="000000"/>
          <w:sz w:val="22"/>
          <w:szCs w:val="22"/>
        </w:rPr>
      </w:pPr>
      <w:r w:rsidRPr="00634564">
        <w:rPr>
          <w:rFonts w:asciiTheme="minorHAnsi" w:hAnsiTheme="minorHAnsi"/>
          <w:b/>
          <w:sz w:val="22"/>
          <w:szCs w:val="22"/>
        </w:rPr>
        <w:t xml:space="preserve">1. Укрепление здоровья, увеличение периода активного долголетия и продолжительности здоровой жизни. </w:t>
      </w:r>
      <w:r w:rsidRPr="00634564">
        <w:rPr>
          <w:rFonts w:asciiTheme="minorHAnsi" w:hAnsiTheme="minorHAnsi"/>
          <w:sz w:val="22"/>
          <w:szCs w:val="22"/>
        </w:rPr>
        <w:t xml:space="preserve">Данная задача осуществляется  </w:t>
      </w:r>
      <w:r w:rsidRPr="00634564">
        <w:rPr>
          <w:rFonts w:asciiTheme="minorHAnsi" w:hAnsiTheme="minorHAnsi"/>
          <w:color w:val="000000"/>
          <w:sz w:val="22"/>
          <w:szCs w:val="22"/>
        </w:rPr>
        <w:t xml:space="preserve">работой  Учреждения по вовлечению граждан старшего поколения в активные виды деятельности, а также по реализации  инновационных оздоровительных технологий. </w:t>
      </w:r>
    </w:p>
    <w:p w:rsidR="00634564" w:rsidRPr="00634564" w:rsidRDefault="00634564" w:rsidP="00634564">
      <w:pPr>
        <w:tabs>
          <w:tab w:val="left" w:pos="567"/>
        </w:tabs>
        <w:ind w:firstLine="709"/>
        <w:jc w:val="both"/>
        <w:rPr>
          <w:rFonts w:asciiTheme="minorHAnsi" w:hAnsiTheme="minorHAnsi"/>
          <w:sz w:val="22"/>
          <w:szCs w:val="22"/>
        </w:rPr>
      </w:pPr>
      <w:r w:rsidRPr="00634564">
        <w:rPr>
          <w:rFonts w:asciiTheme="minorHAnsi" w:hAnsiTheme="minorHAnsi"/>
          <w:sz w:val="22"/>
          <w:szCs w:val="22"/>
        </w:rPr>
        <w:t xml:space="preserve">Наиболее востребованной остается социально-медицинская реабилитация граждан, которая проводится в отделениях социально-реабилитационного обслуживания. Важнейшая задача медицинской реабилитации - помочь гражданину самому бороться с недугами, дать конкретные советы, как, активизируя защитные силы самого организма, без помощи лекарственных средств, избавиться от неприятных ощущений, повысить работоспособность, улучшить сон, нормализовать давление, снимать боли в суставах, нервно-психическое напряжение. Для активизации этих защитных сил организма используются упражнения: гимнастика, ходьба, массаж, правильное дыхание, релаксация, </w:t>
      </w:r>
      <w:proofErr w:type="spellStart"/>
      <w:r w:rsidRPr="00634564">
        <w:rPr>
          <w:rFonts w:asciiTheme="minorHAnsi" w:hAnsiTheme="minorHAnsi"/>
          <w:sz w:val="22"/>
          <w:szCs w:val="22"/>
        </w:rPr>
        <w:t>фитотерапия</w:t>
      </w:r>
      <w:proofErr w:type="spellEnd"/>
      <w:r w:rsidRPr="00634564">
        <w:rPr>
          <w:rFonts w:asciiTheme="minorHAnsi" w:hAnsiTheme="minorHAnsi"/>
          <w:sz w:val="22"/>
          <w:szCs w:val="22"/>
        </w:rPr>
        <w:t xml:space="preserve">, занятия на тренажерах и т.д. </w:t>
      </w:r>
    </w:p>
    <w:p w:rsidR="00634564" w:rsidRPr="00634564" w:rsidRDefault="00634564" w:rsidP="00634564">
      <w:pPr>
        <w:tabs>
          <w:tab w:val="left" w:pos="567"/>
        </w:tabs>
        <w:ind w:firstLine="709"/>
        <w:jc w:val="both"/>
        <w:rPr>
          <w:rFonts w:asciiTheme="minorHAnsi" w:hAnsiTheme="minorHAnsi"/>
          <w:sz w:val="22"/>
          <w:szCs w:val="22"/>
        </w:rPr>
      </w:pPr>
      <w:r w:rsidRPr="00634564">
        <w:rPr>
          <w:rFonts w:asciiTheme="minorHAnsi" w:hAnsiTheme="minorHAnsi"/>
          <w:sz w:val="22"/>
          <w:szCs w:val="22"/>
        </w:rPr>
        <w:t>Поддержание здоровья граждан осуществляется также с помощью медицинских манипуляций по назначению врача: инъекции, аппаратное лечение. Для качественного проведения реабилитационных процедур учреждением приобретены и используются оборудование: турмалиновые аппараты с электромагнитным излучением (</w:t>
      </w:r>
      <w:proofErr w:type="spellStart"/>
      <w:r w:rsidRPr="00634564">
        <w:rPr>
          <w:rFonts w:asciiTheme="minorHAnsi" w:hAnsiTheme="minorHAnsi"/>
          <w:sz w:val="22"/>
          <w:szCs w:val="22"/>
        </w:rPr>
        <w:t>Алмаг</w:t>
      </w:r>
      <w:proofErr w:type="spellEnd"/>
      <w:r w:rsidRPr="00634564">
        <w:rPr>
          <w:rFonts w:asciiTheme="minorHAnsi" w:hAnsiTheme="minorHAnsi"/>
          <w:sz w:val="22"/>
          <w:szCs w:val="22"/>
        </w:rPr>
        <w:t xml:space="preserve">, </w:t>
      </w:r>
      <w:proofErr w:type="spellStart"/>
      <w:r w:rsidRPr="00634564">
        <w:rPr>
          <w:rFonts w:asciiTheme="minorHAnsi" w:hAnsiTheme="minorHAnsi"/>
          <w:sz w:val="22"/>
          <w:szCs w:val="22"/>
        </w:rPr>
        <w:t>Артомаг</w:t>
      </w:r>
      <w:proofErr w:type="spellEnd"/>
      <w:r w:rsidRPr="00634564">
        <w:rPr>
          <w:rFonts w:asciiTheme="minorHAnsi" w:hAnsiTheme="minorHAnsi"/>
          <w:sz w:val="22"/>
          <w:szCs w:val="22"/>
        </w:rPr>
        <w:t xml:space="preserve">), жилеты, наколенники,  ножные </w:t>
      </w:r>
      <w:proofErr w:type="spellStart"/>
      <w:r w:rsidRPr="00634564">
        <w:rPr>
          <w:rFonts w:asciiTheme="minorHAnsi" w:hAnsiTheme="minorHAnsi"/>
          <w:sz w:val="22"/>
          <w:szCs w:val="22"/>
        </w:rPr>
        <w:t>массажеры</w:t>
      </w:r>
      <w:proofErr w:type="spellEnd"/>
      <w:r w:rsidRPr="00634564">
        <w:rPr>
          <w:rFonts w:asciiTheme="minorHAnsi" w:hAnsiTheme="minorHAnsi"/>
          <w:sz w:val="22"/>
          <w:szCs w:val="22"/>
        </w:rPr>
        <w:t xml:space="preserve">. Для психологической разгрузки в отделении со стационаром оформлена комната релаксации, оборудована  тренажерная комната.  </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sz w:val="22"/>
          <w:szCs w:val="22"/>
        </w:rPr>
        <w:t xml:space="preserve">Активно развивается направление «Университет третьего возраста». Занятия проводились по обучению социальной независимости, пользованию техническими средствами реабилитации, навыкам безопасного поведения в быту и общественных местах, навыкам занятий физкультурой и спортом, компьютерной грамотности. </w:t>
      </w:r>
      <w:r w:rsidRPr="00634564">
        <w:rPr>
          <w:rFonts w:asciiTheme="minorHAnsi" w:hAnsiTheme="minorHAnsi"/>
          <w:bCs/>
          <w:sz w:val="22"/>
          <w:szCs w:val="22"/>
        </w:rPr>
        <w:t>Всего в течение 2020 года в рамках развития образовательных программ обучено 372 чел., предоставлено 26946 услуг.</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bCs/>
          <w:sz w:val="22"/>
          <w:szCs w:val="22"/>
        </w:rPr>
        <w:t xml:space="preserve">Программа «Школа безопасности» </w:t>
      </w:r>
      <w:r w:rsidRPr="00634564">
        <w:rPr>
          <w:rFonts w:asciiTheme="minorHAnsi" w:hAnsiTheme="minorHAnsi"/>
          <w:sz w:val="22"/>
          <w:szCs w:val="22"/>
        </w:rPr>
        <w:t xml:space="preserve">знакомит с мерами безопасности в быту и общественных местах. </w:t>
      </w:r>
      <w:r w:rsidRPr="00634564">
        <w:rPr>
          <w:rFonts w:asciiTheme="minorHAnsi" w:hAnsiTheme="minorHAnsi"/>
          <w:bCs/>
          <w:sz w:val="22"/>
          <w:szCs w:val="22"/>
        </w:rPr>
        <w:t>По данной программе в 2020 году проведено 79 мероприятий, оказано 998 услуг.</w:t>
      </w:r>
      <w:r w:rsidRPr="00634564">
        <w:rPr>
          <w:rFonts w:asciiTheme="minorHAnsi" w:hAnsiTheme="minorHAnsi"/>
          <w:sz w:val="22"/>
          <w:szCs w:val="22"/>
        </w:rPr>
        <w:t xml:space="preserve">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С целью укрепления физического и психического здоровья пожилых граждан реализуется программа «Школа здоровья». Специалисты учреждения проводят лекции по вопросам здорового образа жизни, профилактики различных заболеваний, формируют двигательную активность.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7 сентября 2020 года состоялось открытие оздоровительного кабинета для проведения лечебно-оздоровительных мероприятий по адресу: г. Можга, ул. Горбунова, 28. Данный кабинет оснащен тренажерами и гимнастическими снарядами, полученными Советом ветеранов г. Можги в результате победы социального проекта «Путь к здоровью» в конкурсе президентских грантов.</w:t>
      </w:r>
    </w:p>
    <w:p w:rsidR="00634564" w:rsidRPr="00634564" w:rsidRDefault="00634564" w:rsidP="00634564">
      <w:pPr>
        <w:ind w:firstLine="709"/>
        <w:jc w:val="both"/>
        <w:rPr>
          <w:rFonts w:asciiTheme="minorHAnsi" w:hAnsiTheme="minorHAnsi"/>
          <w:b/>
          <w:i/>
          <w:sz w:val="22"/>
          <w:szCs w:val="22"/>
        </w:rPr>
      </w:pPr>
      <w:r w:rsidRPr="00634564">
        <w:rPr>
          <w:rFonts w:asciiTheme="minorHAnsi" w:hAnsiTheme="minorHAnsi"/>
          <w:sz w:val="22"/>
          <w:szCs w:val="22"/>
        </w:rPr>
        <w:t xml:space="preserve">С целью </w:t>
      </w:r>
      <w:r w:rsidRPr="00634564">
        <w:rPr>
          <w:rFonts w:asciiTheme="minorHAnsi" w:hAnsiTheme="minorHAnsi"/>
          <w:bCs/>
          <w:sz w:val="22"/>
          <w:szCs w:val="22"/>
        </w:rPr>
        <w:t>улучшению духовного и нравственного здоровья людей, а также</w:t>
      </w:r>
      <w:r w:rsidRPr="00634564">
        <w:rPr>
          <w:rFonts w:asciiTheme="minorHAnsi" w:hAnsiTheme="minorHAnsi"/>
          <w:sz w:val="22"/>
          <w:szCs w:val="22"/>
        </w:rPr>
        <w:t xml:space="preserve"> приобщения к православному духовному миру проводятся занятия по «Школе духовного развития». </w:t>
      </w:r>
      <w:r w:rsidRPr="00634564">
        <w:rPr>
          <w:rFonts w:asciiTheme="minorHAnsi" w:hAnsiTheme="minorHAnsi"/>
          <w:bCs/>
          <w:sz w:val="22"/>
          <w:szCs w:val="22"/>
        </w:rPr>
        <w:t xml:space="preserve">В этом направлении активно сотрудничаем с представителями православной церкви. </w:t>
      </w:r>
      <w:r w:rsidRPr="00634564">
        <w:rPr>
          <w:rFonts w:asciiTheme="minorHAnsi" w:hAnsiTheme="minorHAnsi"/>
          <w:sz w:val="22"/>
          <w:szCs w:val="22"/>
        </w:rPr>
        <w:t xml:space="preserve">Всего проведено 39 таких мероприятий, оказано 511 услуг 143 гражданам.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Большой популярностью пользуется направление по  обучению пожилых людей и инвалидов компьютерной грамотности. В отчетном году обучено 14 человек. 2 участника данного клуба в апреле 2020 года приняли участие в республиканском конкурсе по компьютерной грамотности среди пожилых людей в </w:t>
      </w:r>
      <w:proofErr w:type="spellStart"/>
      <w:r w:rsidRPr="00634564">
        <w:rPr>
          <w:rFonts w:asciiTheme="minorHAnsi" w:hAnsiTheme="minorHAnsi"/>
          <w:sz w:val="22"/>
          <w:szCs w:val="22"/>
        </w:rPr>
        <w:t>онлайн</w:t>
      </w:r>
      <w:proofErr w:type="spellEnd"/>
      <w:r w:rsidRPr="00634564">
        <w:rPr>
          <w:rFonts w:asciiTheme="minorHAnsi" w:hAnsiTheme="minorHAnsi"/>
          <w:sz w:val="22"/>
          <w:szCs w:val="22"/>
        </w:rPr>
        <w:t xml:space="preserve"> режиме, из них Карелина Наталья Леонидовна заняла 3 место в финальном этапе конкурса в номинации  «Уверенный пользователь».</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bCs/>
          <w:sz w:val="22"/>
          <w:szCs w:val="22"/>
        </w:rPr>
        <w:t xml:space="preserve">Для более эффективной реабилитации реализуется клубная деятельность, которая немаловажную роль играет в решении проблем одиночества. </w:t>
      </w:r>
      <w:r w:rsidRPr="00634564">
        <w:rPr>
          <w:rFonts w:asciiTheme="minorHAnsi" w:hAnsiTheme="minorHAnsi"/>
          <w:sz w:val="22"/>
          <w:szCs w:val="22"/>
        </w:rPr>
        <w:t xml:space="preserve">За 2020 год данные клубы посетили 191 чел., оказано 3031 услуг. </w:t>
      </w:r>
      <w:r w:rsidRPr="00634564">
        <w:rPr>
          <w:rFonts w:asciiTheme="minorHAnsi" w:hAnsiTheme="minorHAnsi"/>
          <w:bCs/>
          <w:sz w:val="22"/>
          <w:szCs w:val="22"/>
        </w:rPr>
        <w:t>Для получателей социальных услуг работают следующие клубы по интересам:</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bCs/>
          <w:sz w:val="22"/>
          <w:szCs w:val="22"/>
        </w:rPr>
        <w:t>- «Березка», «Народная песня», «Соловушки» объединяет любителей народной песни.</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bCs/>
          <w:sz w:val="22"/>
          <w:szCs w:val="22"/>
        </w:rPr>
        <w:t xml:space="preserve">- В клубе «Надежда» пожилые проводят вечера с чаем, песнями, стихами, рассказами.  </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sz w:val="22"/>
          <w:szCs w:val="22"/>
        </w:rPr>
        <w:t xml:space="preserve">- «Социальный туризм» - проведение экскурсий по объектам культурного наследия, историческим и природным достопримечательностям республики с целью </w:t>
      </w:r>
      <w:r w:rsidRPr="00634564">
        <w:rPr>
          <w:rFonts w:asciiTheme="minorHAnsi" w:hAnsiTheme="minorHAnsi"/>
          <w:bCs/>
          <w:sz w:val="22"/>
          <w:szCs w:val="22"/>
        </w:rPr>
        <w:t xml:space="preserve">организации познавательного отдыха и </w:t>
      </w:r>
      <w:r w:rsidRPr="00634564">
        <w:rPr>
          <w:rFonts w:asciiTheme="minorHAnsi" w:hAnsiTheme="minorHAnsi"/>
          <w:bCs/>
          <w:sz w:val="22"/>
          <w:szCs w:val="22"/>
        </w:rPr>
        <w:lastRenderedPageBreak/>
        <w:t xml:space="preserve">приобщения к активному образу жизни. В 2020 году организовано 2 мероприятия для 33 чел. Для </w:t>
      </w:r>
      <w:proofErr w:type="spellStart"/>
      <w:r w:rsidRPr="00634564">
        <w:rPr>
          <w:rFonts w:asciiTheme="minorHAnsi" w:hAnsiTheme="minorHAnsi"/>
          <w:bCs/>
          <w:sz w:val="22"/>
          <w:szCs w:val="22"/>
        </w:rPr>
        <w:t>маломобильных</w:t>
      </w:r>
      <w:proofErr w:type="spellEnd"/>
      <w:r w:rsidRPr="00634564">
        <w:rPr>
          <w:rFonts w:asciiTheme="minorHAnsi" w:hAnsiTheme="minorHAnsi"/>
          <w:bCs/>
          <w:sz w:val="22"/>
          <w:szCs w:val="22"/>
        </w:rPr>
        <w:t xml:space="preserve"> граждан используется направление «Виртуальный туризм».</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bCs/>
          <w:color w:val="000000"/>
          <w:sz w:val="22"/>
          <w:szCs w:val="22"/>
        </w:rPr>
        <w:t xml:space="preserve">- «Здоровье» - объединяет пожилых граждан, ведущих здоровый образ жизни. При отделении социально-реабилитационного обслуживания без стационара занимается 12 чел., при отделении социального обслуживания на дому граждан пожилого возраста и инвалидов № 2 </w:t>
      </w:r>
      <w:proofErr w:type="gramStart"/>
      <w:r w:rsidRPr="00634564">
        <w:rPr>
          <w:rFonts w:asciiTheme="minorHAnsi" w:hAnsiTheme="minorHAnsi"/>
          <w:bCs/>
          <w:color w:val="000000"/>
          <w:sz w:val="22"/>
          <w:szCs w:val="22"/>
        </w:rPr>
        <w:t>в</w:t>
      </w:r>
      <w:proofErr w:type="gramEnd"/>
      <w:r w:rsidRPr="00634564">
        <w:rPr>
          <w:rFonts w:asciiTheme="minorHAnsi" w:hAnsiTheme="minorHAnsi"/>
          <w:bCs/>
          <w:color w:val="000000"/>
          <w:sz w:val="22"/>
          <w:szCs w:val="22"/>
        </w:rPr>
        <w:t xml:space="preserve"> с. </w:t>
      </w:r>
      <w:proofErr w:type="spellStart"/>
      <w:r w:rsidRPr="00634564">
        <w:rPr>
          <w:rFonts w:asciiTheme="minorHAnsi" w:hAnsiTheme="minorHAnsi"/>
          <w:bCs/>
          <w:color w:val="000000"/>
          <w:sz w:val="22"/>
          <w:szCs w:val="22"/>
        </w:rPr>
        <w:t>Пычас</w:t>
      </w:r>
      <w:proofErr w:type="spellEnd"/>
      <w:r w:rsidRPr="00634564">
        <w:rPr>
          <w:rFonts w:asciiTheme="minorHAnsi" w:hAnsiTheme="minorHAnsi"/>
          <w:bCs/>
          <w:color w:val="000000"/>
          <w:sz w:val="22"/>
          <w:szCs w:val="22"/>
        </w:rPr>
        <w:t xml:space="preserve"> – 41 </w:t>
      </w:r>
      <w:proofErr w:type="gramStart"/>
      <w:r w:rsidRPr="00634564">
        <w:rPr>
          <w:rFonts w:asciiTheme="minorHAnsi" w:hAnsiTheme="minorHAnsi"/>
          <w:bCs/>
          <w:color w:val="000000"/>
          <w:sz w:val="22"/>
          <w:szCs w:val="22"/>
        </w:rPr>
        <w:t>чел</w:t>
      </w:r>
      <w:proofErr w:type="gramEnd"/>
      <w:r w:rsidRPr="00634564">
        <w:rPr>
          <w:rFonts w:asciiTheme="minorHAnsi" w:hAnsiTheme="minorHAnsi"/>
          <w:bCs/>
          <w:color w:val="000000"/>
          <w:sz w:val="22"/>
          <w:szCs w:val="22"/>
        </w:rPr>
        <w:t xml:space="preserve">. </w:t>
      </w:r>
      <w:r w:rsidRPr="00634564">
        <w:rPr>
          <w:rFonts w:asciiTheme="minorHAnsi" w:hAnsiTheme="minorHAnsi"/>
          <w:sz w:val="22"/>
          <w:szCs w:val="22"/>
        </w:rPr>
        <w:t xml:space="preserve">Участники данных клубов принимают участие в различных спортивных мероприятиях. </w:t>
      </w:r>
    </w:p>
    <w:p w:rsidR="00634564" w:rsidRPr="00634564" w:rsidRDefault="00634564" w:rsidP="00634564">
      <w:pPr>
        <w:ind w:firstLine="709"/>
        <w:jc w:val="both"/>
        <w:rPr>
          <w:rFonts w:asciiTheme="minorHAnsi" w:hAnsiTheme="minorHAnsi"/>
          <w:bCs/>
          <w:sz w:val="22"/>
          <w:szCs w:val="22"/>
        </w:rPr>
      </w:pPr>
      <w:r w:rsidRPr="00634564">
        <w:rPr>
          <w:rFonts w:asciiTheme="minorHAnsi" w:hAnsiTheme="minorHAnsi"/>
          <w:sz w:val="22"/>
          <w:szCs w:val="22"/>
        </w:rPr>
        <w:t xml:space="preserve">Для организации досуга и реализации творческих возможностей в отделениях проводятся </w:t>
      </w:r>
      <w:r w:rsidRPr="00634564">
        <w:rPr>
          <w:rFonts w:asciiTheme="minorHAnsi" w:hAnsiTheme="minorHAnsi"/>
          <w:bCs/>
          <w:sz w:val="22"/>
          <w:szCs w:val="22"/>
        </w:rPr>
        <w:t xml:space="preserve">культурно-массовые мероприятия, </w:t>
      </w:r>
      <w:r w:rsidRPr="00634564">
        <w:rPr>
          <w:rFonts w:asciiTheme="minorHAnsi" w:hAnsiTheme="minorHAnsi"/>
          <w:sz w:val="22"/>
          <w:szCs w:val="22"/>
        </w:rPr>
        <w:t xml:space="preserve">мастер-классы, занятия по трудотерапии, </w:t>
      </w:r>
      <w:r w:rsidRPr="00634564">
        <w:rPr>
          <w:rFonts w:asciiTheme="minorHAnsi" w:hAnsiTheme="minorHAnsi"/>
          <w:bCs/>
          <w:sz w:val="22"/>
          <w:szCs w:val="22"/>
        </w:rPr>
        <w:t xml:space="preserve"> викторины, конкурсы, выставки, посвященные праздничным датам.</w:t>
      </w:r>
      <w:r w:rsidRPr="00634564">
        <w:rPr>
          <w:rFonts w:asciiTheme="minorHAnsi" w:hAnsiTheme="minorHAnsi"/>
          <w:sz w:val="22"/>
          <w:szCs w:val="22"/>
        </w:rPr>
        <w:t xml:space="preserve"> Психологом проводятся индивидуальные и групповые занятия. </w:t>
      </w:r>
      <w:r w:rsidRPr="00634564">
        <w:rPr>
          <w:rFonts w:asciiTheme="minorHAnsi" w:hAnsiTheme="minorHAnsi"/>
          <w:bCs/>
          <w:sz w:val="22"/>
          <w:szCs w:val="22"/>
        </w:rPr>
        <w:t xml:space="preserve">В организации </w:t>
      </w:r>
      <w:proofErr w:type="spellStart"/>
      <w:r w:rsidRPr="00634564">
        <w:rPr>
          <w:rFonts w:asciiTheme="minorHAnsi" w:hAnsiTheme="minorHAnsi"/>
          <w:bCs/>
          <w:sz w:val="22"/>
          <w:szCs w:val="22"/>
        </w:rPr>
        <w:t>досуговой</w:t>
      </w:r>
      <w:proofErr w:type="spellEnd"/>
      <w:r w:rsidRPr="00634564">
        <w:rPr>
          <w:rFonts w:asciiTheme="minorHAnsi" w:hAnsiTheme="minorHAnsi"/>
          <w:bCs/>
          <w:sz w:val="22"/>
          <w:szCs w:val="22"/>
        </w:rPr>
        <w:t xml:space="preserve"> деятельности в 1 квартале 2020 года приняли активное участие творческие коллективы, волонтеры, члены межнациональной ассоциации «Вместе», студенты учебных заведений города. В течение года проведено 19 мероприятий с привлечением творческих коллективов города. Всего привлечено 7 коллективов, 139 волонтеров.</w:t>
      </w:r>
    </w:p>
    <w:p w:rsidR="00634564" w:rsidRPr="00634564" w:rsidRDefault="00634564" w:rsidP="00634564">
      <w:pPr>
        <w:ind w:firstLine="708"/>
        <w:jc w:val="both"/>
        <w:rPr>
          <w:rFonts w:asciiTheme="minorHAnsi" w:hAnsiTheme="minorHAnsi"/>
          <w:sz w:val="22"/>
          <w:szCs w:val="22"/>
        </w:rPr>
      </w:pPr>
      <w:r w:rsidRPr="00634564">
        <w:rPr>
          <w:rFonts w:asciiTheme="minorHAnsi" w:hAnsiTheme="minorHAnsi"/>
          <w:bCs/>
          <w:sz w:val="22"/>
          <w:szCs w:val="22"/>
        </w:rPr>
        <w:t xml:space="preserve">В рамках реализации программы «Волонтеры «серебряного» возраста» в 2020 году «серебряными» волонтерами проведено 9 мероприятий для 15 граждан пожилого возраста и 18 детей, находящихся в </w:t>
      </w:r>
      <w:proofErr w:type="spellStart"/>
      <w:r w:rsidRPr="00634564">
        <w:rPr>
          <w:rFonts w:asciiTheme="minorHAnsi" w:hAnsiTheme="minorHAnsi"/>
          <w:bCs/>
          <w:sz w:val="22"/>
          <w:szCs w:val="22"/>
        </w:rPr>
        <w:t>СРЦдН</w:t>
      </w:r>
      <w:proofErr w:type="spellEnd"/>
      <w:r w:rsidRPr="00634564">
        <w:rPr>
          <w:rFonts w:asciiTheme="minorHAnsi" w:hAnsiTheme="minorHAnsi"/>
          <w:bCs/>
          <w:sz w:val="22"/>
          <w:szCs w:val="22"/>
        </w:rPr>
        <w:t xml:space="preserve"> г. Можги.</w:t>
      </w:r>
      <w:r w:rsidRPr="00634564">
        <w:rPr>
          <w:rFonts w:asciiTheme="minorHAnsi" w:hAnsiTheme="minorHAnsi"/>
          <w:sz w:val="22"/>
          <w:szCs w:val="22"/>
        </w:rPr>
        <w:t xml:space="preserve"> Осуществлялись выходы на дом для оказания помощи в освоении компьютерной грамотности, поздравления с юбилейными датами </w:t>
      </w:r>
      <w:proofErr w:type="spellStart"/>
      <w:r w:rsidRPr="00634564">
        <w:rPr>
          <w:rFonts w:asciiTheme="minorHAnsi" w:hAnsiTheme="minorHAnsi"/>
          <w:sz w:val="22"/>
          <w:szCs w:val="22"/>
        </w:rPr>
        <w:t>маломобильных</w:t>
      </w:r>
      <w:proofErr w:type="spellEnd"/>
      <w:r w:rsidRPr="00634564">
        <w:rPr>
          <w:rFonts w:asciiTheme="minorHAnsi" w:hAnsiTheme="minorHAnsi"/>
          <w:sz w:val="22"/>
          <w:szCs w:val="22"/>
        </w:rPr>
        <w:t xml:space="preserve"> пожилых граждан и инвалидов, организовывали мероприятия для детей из</w:t>
      </w:r>
      <w:r w:rsidRPr="00634564">
        <w:rPr>
          <w:rFonts w:asciiTheme="minorHAnsi" w:hAnsiTheme="minorHAnsi"/>
          <w:bCs/>
          <w:sz w:val="22"/>
          <w:szCs w:val="22"/>
        </w:rPr>
        <w:t xml:space="preserve"> </w:t>
      </w:r>
      <w:proofErr w:type="spellStart"/>
      <w:r w:rsidRPr="00634564">
        <w:rPr>
          <w:rFonts w:asciiTheme="minorHAnsi" w:hAnsiTheme="minorHAnsi"/>
          <w:bCs/>
          <w:sz w:val="22"/>
          <w:szCs w:val="22"/>
        </w:rPr>
        <w:t>СРЦдН</w:t>
      </w:r>
      <w:proofErr w:type="spellEnd"/>
      <w:r w:rsidRPr="00634564">
        <w:rPr>
          <w:rFonts w:asciiTheme="minorHAnsi" w:hAnsiTheme="minorHAnsi"/>
          <w:bCs/>
          <w:sz w:val="22"/>
          <w:szCs w:val="22"/>
        </w:rPr>
        <w:t xml:space="preserve"> г. Можги</w:t>
      </w:r>
      <w:r w:rsidRPr="00634564">
        <w:rPr>
          <w:rFonts w:asciiTheme="minorHAnsi" w:hAnsiTheme="minorHAnsi"/>
          <w:sz w:val="22"/>
          <w:szCs w:val="22"/>
        </w:rPr>
        <w:t>. В отчетном году появилось новое направление в работе волонтеров – «Выходной не в одиночестве» - по оказанию  эмоциональной  и социально-бытовой  помощи одиноким получателям социальных услуг в праздничные и выходные дни. Данную услугу получили 3 человека.</w:t>
      </w:r>
    </w:p>
    <w:p w:rsidR="00634564" w:rsidRPr="00634564" w:rsidRDefault="00634564" w:rsidP="00634564">
      <w:pPr>
        <w:ind w:firstLine="709"/>
        <w:jc w:val="both"/>
        <w:rPr>
          <w:rFonts w:asciiTheme="minorHAnsi" w:hAnsiTheme="minorHAnsi"/>
          <w:b/>
          <w:i/>
          <w:sz w:val="22"/>
          <w:szCs w:val="22"/>
        </w:rPr>
      </w:pPr>
      <w:r w:rsidRPr="00634564">
        <w:rPr>
          <w:rFonts w:asciiTheme="minorHAnsi" w:hAnsiTheme="minorHAnsi"/>
          <w:sz w:val="22"/>
          <w:szCs w:val="22"/>
        </w:rPr>
        <w:t>Большое внимание уделяется информационно-разъяснительной работе.  За отчетный период специалистами учреждения проинформировано 8611 чел.</w:t>
      </w:r>
    </w:p>
    <w:p w:rsidR="00634564" w:rsidRPr="00634564" w:rsidRDefault="00634564" w:rsidP="00634564">
      <w:pPr>
        <w:ind w:firstLine="709"/>
        <w:jc w:val="both"/>
        <w:rPr>
          <w:rFonts w:asciiTheme="minorHAnsi" w:hAnsiTheme="minorHAnsi"/>
          <w:color w:val="000000"/>
          <w:sz w:val="22"/>
          <w:szCs w:val="22"/>
        </w:rPr>
      </w:pPr>
      <w:r w:rsidRPr="00634564">
        <w:rPr>
          <w:rFonts w:asciiTheme="minorHAnsi" w:hAnsiTheme="minorHAnsi"/>
          <w:sz w:val="22"/>
          <w:szCs w:val="22"/>
        </w:rPr>
        <w:t xml:space="preserve">Специалистами отделения срочного социального обслуживания в рамках  реализации программы «Старость в радость» оказана помощь </w:t>
      </w:r>
      <w:proofErr w:type="spellStart"/>
      <w:r w:rsidRPr="00634564">
        <w:rPr>
          <w:rFonts w:asciiTheme="minorHAnsi" w:hAnsiTheme="minorHAnsi"/>
          <w:sz w:val="22"/>
          <w:szCs w:val="22"/>
        </w:rPr>
        <w:t>маломобильным</w:t>
      </w:r>
      <w:proofErr w:type="spellEnd"/>
      <w:r w:rsidRPr="00634564">
        <w:rPr>
          <w:rFonts w:asciiTheme="minorHAnsi" w:hAnsiTheme="minorHAnsi"/>
          <w:sz w:val="22"/>
          <w:szCs w:val="22"/>
        </w:rPr>
        <w:t xml:space="preserve"> пожилым и инвалидам, нуждающимся в помощи на дому. Предоставляются информационно-консультативные услуги, социально-бытовые, психологические, правовые, социально-медицинские. По заявкам граждан выезжает «мобильная бригада» в составе следующих специалистов учреждения: юрисконсульт, психолог, медицинская сестра, заведующие отделениями. Мобильная бригада максимально приближает жизненно необходимые социальные услуги к месту проживания </w:t>
      </w:r>
      <w:proofErr w:type="gramStart"/>
      <w:r w:rsidRPr="00634564">
        <w:rPr>
          <w:rFonts w:asciiTheme="minorHAnsi" w:hAnsiTheme="minorHAnsi"/>
          <w:sz w:val="22"/>
          <w:szCs w:val="22"/>
        </w:rPr>
        <w:t>нуждающихся</w:t>
      </w:r>
      <w:proofErr w:type="gramEnd"/>
      <w:r w:rsidRPr="00634564">
        <w:rPr>
          <w:rFonts w:asciiTheme="minorHAnsi" w:hAnsiTheme="minorHAnsi"/>
          <w:sz w:val="22"/>
          <w:szCs w:val="22"/>
        </w:rPr>
        <w:t xml:space="preserve">. </w:t>
      </w:r>
      <w:r w:rsidRPr="00634564">
        <w:rPr>
          <w:rFonts w:asciiTheme="minorHAnsi" w:hAnsiTheme="minorHAnsi"/>
          <w:color w:val="000000"/>
          <w:sz w:val="22"/>
          <w:szCs w:val="22"/>
        </w:rPr>
        <w:t xml:space="preserve">В 2020 году по программе осуществлено 80 выездов, из них 30 в сельскую местность, 148 человек получили информационно-консультативные услуги (229 услуг). </w:t>
      </w:r>
    </w:p>
    <w:p w:rsidR="00634564" w:rsidRPr="00634564" w:rsidRDefault="00634564" w:rsidP="00634564">
      <w:pPr>
        <w:ind w:firstLine="708"/>
        <w:jc w:val="both"/>
        <w:rPr>
          <w:rFonts w:asciiTheme="minorHAnsi" w:hAnsiTheme="minorHAnsi"/>
          <w:bCs/>
          <w:sz w:val="22"/>
          <w:szCs w:val="22"/>
        </w:rPr>
      </w:pPr>
      <w:r w:rsidRPr="00634564">
        <w:rPr>
          <w:rFonts w:asciiTheme="minorHAnsi" w:hAnsiTheme="minorHAnsi"/>
          <w:bCs/>
          <w:sz w:val="22"/>
          <w:szCs w:val="22"/>
        </w:rPr>
        <w:t xml:space="preserve">     </w:t>
      </w:r>
    </w:p>
    <w:p w:rsidR="00634564" w:rsidRPr="00634564" w:rsidRDefault="00634564" w:rsidP="00634564">
      <w:pPr>
        <w:tabs>
          <w:tab w:val="left" w:pos="567"/>
          <w:tab w:val="left" w:pos="709"/>
        </w:tabs>
        <w:jc w:val="both"/>
        <w:rPr>
          <w:rFonts w:asciiTheme="minorHAnsi" w:hAnsiTheme="minorHAnsi"/>
          <w:bCs/>
          <w:sz w:val="22"/>
          <w:szCs w:val="22"/>
        </w:rPr>
      </w:pPr>
      <w:r w:rsidRPr="00634564">
        <w:rPr>
          <w:rFonts w:asciiTheme="minorHAnsi" w:hAnsiTheme="minorHAnsi"/>
          <w:b/>
          <w:bCs/>
          <w:sz w:val="22"/>
          <w:szCs w:val="22"/>
        </w:rPr>
        <w:tab/>
        <w:t>2. Создание системы долговременного ухода, а также поддержка семейного ухода.</w:t>
      </w:r>
      <w:r w:rsidRPr="00634564">
        <w:rPr>
          <w:rFonts w:asciiTheme="minorHAnsi" w:hAnsiTheme="minorHAnsi"/>
          <w:bCs/>
          <w:sz w:val="22"/>
          <w:szCs w:val="22"/>
        </w:rPr>
        <w:t xml:space="preserve"> В рамках осуществления данной задачи </w:t>
      </w:r>
      <w:proofErr w:type="gramStart"/>
      <w:r w:rsidRPr="00634564">
        <w:rPr>
          <w:rFonts w:asciiTheme="minorHAnsi" w:hAnsiTheme="minorHAnsi"/>
          <w:bCs/>
          <w:sz w:val="22"/>
          <w:szCs w:val="22"/>
        </w:rPr>
        <w:t>наше</w:t>
      </w:r>
      <w:proofErr w:type="gramEnd"/>
      <w:r w:rsidRPr="00634564">
        <w:rPr>
          <w:rFonts w:asciiTheme="minorHAnsi" w:hAnsiTheme="minorHAnsi"/>
          <w:bCs/>
          <w:sz w:val="22"/>
          <w:szCs w:val="22"/>
        </w:rPr>
        <w:t xml:space="preserve"> учреждение является участником </w:t>
      </w:r>
      <w:proofErr w:type="spellStart"/>
      <w:r w:rsidRPr="00634564">
        <w:rPr>
          <w:rFonts w:asciiTheme="minorHAnsi" w:hAnsiTheme="minorHAnsi"/>
          <w:bCs/>
          <w:sz w:val="22"/>
          <w:szCs w:val="22"/>
        </w:rPr>
        <w:t>пилотного</w:t>
      </w:r>
      <w:proofErr w:type="spellEnd"/>
      <w:r w:rsidRPr="00634564">
        <w:rPr>
          <w:rFonts w:asciiTheme="minorHAnsi" w:hAnsiTheme="minorHAnsi"/>
          <w:bCs/>
          <w:sz w:val="22"/>
          <w:szCs w:val="22"/>
        </w:rPr>
        <w:t xml:space="preserve"> проекта</w:t>
      </w:r>
      <w:r w:rsidRPr="00634564">
        <w:rPr>
          <w:rFonts w:asciiTheme="minorHAnsi" w:hAnsiTheme="minorHAnsi"/>
          <w:color w:val="000000"/>
          <w:sz w:val="22"/>
          <w:szCs w:val="22"/>
        </w:rPr>
        <w:t xml:space="preserve"> </w:t>
      </w:r>
      <w:proofErr w:type="spellStart"/>
      <w:r w:rsidRPr="00634564">
        <w:rPr>
          <w:rFonts w:asciiTheme="minorHAnsi" w:hAnsiTheme="minorHAnsi"/>
          <w:color w:val="000000"/>
          <w:sz w:val="22"/>
          <w:szCs w:val="22"/>
        </w:rPr>
        <w:t>Минсоцполитики</w:t>
      </w:r>
      <w:proofErr w:type="spellEnd"/>
      <w:r w:rsidRPr="00634564">
        <w:rPr>
          <w:rFonts w:asciiTheme="minorHAnsi" w:hAnsiTheme="minorHAnsi"/>
          <w:color w:val="000000"/>
          <w:sz w:val="22"/>
          <w:szCs w:val="22"/>
        </w:rPr>
        <w:t xml:space="preserve"> УР. Используется форма </w:t>
      </w:r>
      <w:r w:rsidRPr="00634564">
        <w:rPr>
          <w:rFonts w:asciiTheme="minorHAnsi" w:hAnsiTheme="minorHAnsi"/>
          <w:sz w:val="22"/>
          <w:szCs w:val="22"/>
        </w:rPr>
        <w:t xml:space="preserve">социальное обслуживание на дому и стационарное социального обслуживания. Социальное обслуживание на дому направлено на максимально возможное продление пребывания пожилых людей и инвалидов в привычной для них социальной среде. Наиболее востребованы социально-бытовые услуги: доставка продуктов питания, мытье полов, очистка от пыли напольных покрытий, помощь в приготовлении пищи. Из социально-медицинских услуг востребована услуга «приобретение и доставка лекарств». Также активно используются услуги сиделки. Услуги сиделки получили 46 чел.(35 чел. – г. Можга, 11 чел. – Можгинский район), оказано 27985 услуг (18636 услуг – г. Можга, </w:t>
      </w:r>
      <w:r w:rsidRPr="00634564">
        <w:rPr>
          <w:rFonts w:asciiTheme="minorHAnsi" w:hAnsiTheme="minorHAnsi"/>
          <w:bCs/>
          <w:sz w:val="22"/>
          <w:szCs w:val="22"/>
        </w:rPr>
        <w:t>9349 услуг – Можгинский район)</w:t>
      </w:r>
      <w:r w:rsidRPr="00634564">
        <w:rPr>
          <w:rFonts w:asciiTheme="minorHAnsi" w:hAnsiTheme="minorHAnsi"/>
          <w:sz w:val="22"/>
          <w:szCs w:val="22"/>
        </w:rPr>
        <w:t xml:space="preserve">. </w:t>
      </w:r>
      <w:proofErr w:type="gramStart"/>
      <w:r w:rsidRPr="00634564">
        <w:rPr>
          <w:rFonts w:asciiTheme="minorHAnsi" w:hAnsiTheme="minorHAnsi"/>
          <w:sz w:val="22"/>
          <w:szCs w:val="22"/>
        </w:rPr>
        <w:t xml:space="preserve">Из общего количества, получивших услуги, 93 чел. являются ветеранами войны (74 чел. – г. Можга, 19 чел. – Можгинский район): </w:t>
      </w:r>
      <w:r w:rsidRPr="00634564">
        <w:rPr>
          <w:rFonts w:asciiTheme="minorHAnsi" w:hAnsiTheme="minorHAnsi"/>
          <w:bCs/>
          <w:sz w:val="22"/>
          <w:szCs w:val="22"/>
        </w:rPr>
        <w:t xml:space="preserve">1 инвалид </w:t>
      </w:r>
      <w:proofErr w:type="spellStart"/>
      <w:r w:rsidRPr="00634564">
        <w:rPr>
          <w:rFonts w:asciiTheme="minorHAnsi" w:hAnsiTheme="minorHAnsi"/>
          <w:bCs/>
          <w:sz w:val="22"/>
          <w:szCs w:val="22"/>
        </w:rPr>
        <w:t>ВОв</w:t>
      </w:r>
      <w:proofErr w:type="spellEnd"/>
      <w:r w:rsidRPr="00634564">
        <w:rPr>
          <w:rFonts w:asciiTheme="minorHAnsi" w:hAnsiTheme="minorHAnsi"/>
          <w:bCs/>
          <w:sz w:val="22"/>
          <w:szCs w:val="22"/>
        </w:rPr>
        <w:t>,</w:t>
      </w:r>
      <w:r w:rsidRPr="00634564">
        <w:rPr>
          <w:rFonts w:asciiTheme="minorHAnsi" w:hAnsiTheme="minorHAnsi"/>
          <w:sz w:val="22"/>
          <w:szCs w:val="22"/>
        </w:rPr>
        <w:t xml:space="preserve"> 6 участников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30 вдов, 56 участников трудового фронта).</w:t>
      </w:r>
      <w:proofErr w:type="gramEnd"/>
      <w:r w:rsidRPr="00634564">
        <w:rPr>
          <w:rFonts w:asciiTheme="minorHAnsi" w:hAnsiTheme="minorHAnsi"/>
          <w:sz w:val="22"/>
          <w:szCs w:val="22"/>
        </w:rPr>
        <w:t xml:space="preserve"> Им оказано 20217 услуг.</w:t>
      </w:r>
      <w:r w:rsidRPr="00634564">
        <w:rPr>
          <w:rFonts w:asciiTheme="minorHAnsi" w:hAnsiTheme="minorHAnsi"/>
          <w:bCs/>
          <w:sz w:val="22"/>
          <w:szCs w:val="22"/>
        </w:rPr>
        <w:t xml:space="preserve"> </w:t>
      </w:r>
    </w:p>
    <w:p w:rsidR="00634564" w:rsidRPr="00634564" w:rsidRDefault="00634564" w:rsidP="00634564">
      <w:pPr>
        <w:tabs>
          <w:tab w:val="left" w:pos="567"/>
          <w:tab w:val="left" w:pos="709"/>
        </w:tabs>
        <w:ind w:firstLine="709"/>
        <w:jc w:val="both"/>
        <w:rPr>
          <w:rFonts w:asciiTheme="minorHAnsi" w:hAnsiTheme="minorHAnsi"/>
          <w:sz w:val="22"/>
          <w:szCs w:val="22"/>
        </w:rPr>
      </w:pPr>
      <w:r w:rsidRPr="00634564">
        <w:rPr>
          <w:rFonts w:asciiTheme="minorHAnsi" w:hAnsiTheme="minorHAnsi"/>
          <w:sz w:val="22"/>
          <w:szCs w:val="22"/>
        </w:rPr>
        <w:t xml:space="preserve">Продолжается работа по предоставлению социально-реабилитационных услуг </w:t>
      </w:r>
      <w:proofErr w:type="spellStart"/>
      <w:r w:rsidRPr="00634564">
        <w:rPr>
          <w:rFonts w:asciiTheme="minorHAnsi" w:hAnsiTheme="minorHAnsi"/>
          <w:sz w:val="22"/>
          <w:szCs w:val="22"/>
        </w:rPr>
        <w:t>маломобильным</w:t>
      </w:r>
      <w:proofErr w:type="spellEnd"/>
      <w:r w:rsidRPr="00634564">
        <w:rPr>
          <w:rFonts w:asciiTheme="minorHAnsi" w:hAnsiTheme="minorHAnsi"/>
          <w:sz w:val="22"/>
          <w:szCs w:val="22"/>
        </w:rPr>
        <w:t xml:space="preserve"> и немобильным гражданам пожилого возраста и инвалидам по технологии «Санаторий на дому». Услугами «Санатория на дому» в 2020 году воспользовались 46 человек (в 2019 году – 102 чел.), жители г. Можги. Им было предоставлено 536 услуг (в 2019 году - 1357 услуг).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С целью поддержки семейного ухода за тяжелобольными гражданами разработана программа «Школа обучения навыкам общего ухода за тяжелобольными гражданами на дому» с привлечением специалистов: психолога, медицинской сестры, специалиста по социальной работе. Данной программой могут воспользоваться члены семей тяжелобольных граждан. В 2020 году обращений не было.</w:t>
      </w:r>
    </w:p>
    <w:p w:rsidR="00634564" w:rsidRPr="00634564" w:rsidRDefault="00634564" w:rsidP="00634564">
      <w:pPr>
        <w:tabs>
          <w:tab w:val="left" w:pos="567"/>
        </w:tabs>
        <w:ind w:firstLine="709"/>
        <w:jc w:val="both"/>
        <w:rPr>
          <w:rFonts w:asciiTheme="minorHAnsi" w:hAnsiTheme="minorHAnsi"/>
          <w:sz w:val="22"/>
          <w:szCs w:val="22"/>
        </w:rPr>
      </w:pPr>
      <w:r w:rsidRPr="00634564">
        <w:rPr>
          <w:rFonts w:asciiTheme="minorHAnsi" w:hAnsiTheme="minorHAnsi"/>
          <w:sz w:val="22"/>
          <w:szCs w:val="22"/>
        </w:rPr>
        <w:t xml:space="preserve">Не востребованной у нас остается форма услуги «Приемная семья» для одиноких пожилых. </w:t>
      </w:r>
    </w:p>
    <w:p w:rsidR="00634564" w:rsidRPr="00634564" w:rsidRDefault="00634564" w:rsidP="00634564">
      <w:pPr>
        <w:tabs>
          <w:tab w:val="left" w:pos="567"/>
          <w:tab w:val="left" w:pos="709"/>
        </w:tabs>
        <w:jc w:val="both"/>
        <w:rPr>
          <w:rFonts w:asciiTheme="minorHAnsi" w:hAnsiTheme="minorHAnsi"/>
          <w:sz w:val="22"/>
          <w:szCs w:val="22"/>
        </w:rPr>
      </w:pPr>
      <w:r w:rsidRPr="00634564">
        <w:rPr>
          <w:rFonts w:asciiTheme="minorHAnsi" w:hAnsiTheme="minorHAnsi"/>
          <w:bCs/>
          <w:sz w:val="22"/>
          <w:szCs w:val="22"/>
        </w:rPr>
        <w:lastRenderedPageBreak/>
        <w:tab/>
      </w:r>
      <w:r w:rsidRPr="00634564">
        <w:rPr>
          <w:rFonts w:asciiTheme="minorHAnsi" w:hAnsiTheme="minorHAnsi"/>
          <w:bCs/>
          <w:sz w:val="22"/>
          <w:szCs w:val="22"/>
        </w:rPr>
        <w:tab/>
        <w:t>По стационарной форме р</w:t>
      </w:r>
      <w:r w:rsidRPr="00634564">
        <w:rPr>
          <w:rFonts w:asciiTheme="minorHAnsi" w:hAnsiTheme="minorHAnsi"/>
          <w:sz w:val="22"/>
          <w:szCs w:val="22"/>
        </w:rPr>
        <w:t>азработан план мероприятий по внедрению системы долговременного ухода (далее – СДУ) в отделении социально-реабилитационного обслуживания для граждан пожилого возраста и инвалидов со стационаром до 2022 года, в соответствии с которым  в 2020 году проведены следующие мероприятия:</w:t>
      </w:r>
    </w:p>
    <w:p w:rsidR="00634564" w:rsidRPr="00634564" w:rsidRDefault="00634564" w:rsidP="00634564">
      <w:pPr>
        <w:numPr>
          <w:ilvl w:val="0"/>
          <w:numId w:val="24"/>
        </w:numPr>
        <w:tabs>
          <w:tab w:val="left" w:pos="709"/>
        </w:tabs>
        <w:ind w:left="0" w:firstLine="0"/>
        <w:jc w:val="both"/>
        <w:rPr>
          <w:rFonts w:asciiTheme="minorHAnsi" w:hAnsiTheme="minorHAnsi"/>
          <w:sz w:val="22"/>
          <w:szCs w:val="22"/>
        </w:rPr>
      </w:pPr>
      <w:r w:rsidRPr="00634564">
        <w:rPr>
          <w:rFonts w:asciiTheme="minorHAnsi" w:hAnsiTheme="minorHAnsi"/>
          <w:sz w:val="22"/>
          <w:szCs w:val="22"/>
        </w:rPr>
        <w:t xml:space="preserve">3 специалиста учреждения </w:t>
      </w:r>
      <w:proofErr w:type="gramStart"/>
      <w:r w:rsidRPr="00634564">
        <w:rPr>
          <w:rFonts w:asciiTheme="minorHAnsi" w:hAnsiTheme="minorHAnsi"/>
          <w:sz w:val="22"/>
          <w:szCs w:val="22"/>
        </w:rPr>
        <w:t>прошли</w:t>
      </w:r>
      <w:proofErr w:type="gramEnd"/>
      <w:r w:rsidRPr="00634564">
        <w:rPr>
          <w:rFonts w:asciiTheme="minorHAnsi" w:hAnsiTheme="minorHAnsi"/>
          <w:sz w:val="22"/>
          <w:szCs w:val="22"/>
        </w:rPr>
        <w:t xml:space="preserve"> обучение и получили сертификаты по следующим направлениям: «</w:t>
      </w:r>
      <w:r w:rsidRPr="00634564">
        <w:rPr>
          <w:rFonts w:asciiTheme="minorHAnsi" w:hAnsiTheme="minorHAnsi"/>
          <w:bCs/>
          <w:color w:val="222222"/>
          <w:sz w:val="22"/>
          <w:szCs w:val="22"/>
        </w:rPr>
        <w:t xml:space="preserve">Внедрение системы долговременного ухода в стационарных организациях социального обслуживания.  Уход, сопровождение и социализация как ключевые элементы системы», «Организация </w:t>
      </w:r>
      <w:proofErr w:type="spellStart"/>
      <w:r w:rsidRPr="00634564">
        <w:rPr>
          <w:rFonts w:asciiTheme="minorHAnsi" w:hAnsiTheme="minorHAnsi"/>
          <w:bCs/>
          <w:color w:val="222222"/>
          <w:sz w:val="22"/>
          <w:szCs w:val="22"/>
        </w:rPr>
        <w:t>социокультурной</w:t>
      </w:r>
      <w:proofErr w:type="spellEnd"/>
      <w:r w:rsidRPr="00634564">
        <w:rPr>
          <w:rFonts w:asciiTheme="minorHAnsi" w:hAnsiTheme="minorHAnsi"/>
          <w:bCs/>
          <w:color w:val="222222"/>
          <w:sz w:val="22"/>
          <w:szCs w:val="22"/>
        </w:rPr>
        <w:t xml:space="preserve"> реабилитации и досуга в учреждениях социального обслуживания», «</w:t>
      </w:r>
      <w:r w:rsidRPr="00634564">
        <w:rPr>
          <w:rFonts w:asciiTheme="minorHAnsi" w:hAnsiTheme="minorHAnsi"/>
          <w:color w:val="000000"/>
          <w:sz w:val="22"/>
          <w:szCs w:val="22"/>
        </w:rPr>
        <w:t>Медицинские аспекты   организации социального обслуживания проживающих в стационарных организациях социального  обслуживания»;</w:t>
      </w:r>
    </w:p>
    <w:p w:rsidR="00634564" w:rsidRPr="00634564" w:rsidRDefault="00634564" w:rsidP="00634564">
      <w:pPr>
        <w:numPr>
          <w:ilvl w:val="0"/>
          <w:numId w:val="24"/>
        </w:numPr>
        <w:tabs>
          <w:tab w:val="left" w:pos="709"/>
        </w:tabs>
        <w:ind w:left="0" w:firstLine="0"/>
        <w:jc w:val="both"/>
        <w:rPr>
          <w:rFonts w:asciiTheme="minorHAnsi" w:hAnsiTheme="minorHAnsi"/>
          <w:sz w:val="22"/>
          <w:szCs w:val="22"/>
        </w:rPr>
      </w:pPr>
      <w:r w:rsidRPr="00634564">
        <w:rPr>
          <w:rFonts w:asciiTheme="minorHAnsi" w:hAnsiTheme="minorHAnsi"/>
          <w:sz w:val="22"/>
          <w:szCs w:val="22"/>
        </w:rPr>
        <w:t>внесены изменения в должностные инструкции персонала, участвующего в СДУ;</w:t>
      </w:r>
    </w:p>
    <w:p w:rsidR="00634564" w:rsidRPr="00634564" w:rsidRDefault="00634564" w:rsidP="00634564">
      <w:pPr>
        <w:numPr>
          <w:ilvl w:val="0"/>
          <w:numId w:val="24"/>
        </w:numPr>
        <w:tabs>
          <w:tab w:val="left" w:pos="709"/>
        </w:tabs>
        <w:ind w:left="0" w:firstLine="0"/>
        <w:jc w:val="both"/>
        <w:rPr>
          <w:rFonts w:asciiTheme="minorHAnsi" w:hAnsiTheme="minorHAnsi"/>
          <w:sz w:val="22"/>
          <w:szCs w:val="22"/>
        </w:rPr>
      </w:pPr>
      <w:r w:rsidRPr="00634564">
        <w:rPr>
          <w:rFonts w:asciiTheme="minorHAnsi" w:hAnsiTheme="minorHAnsi"/>
          <w:sz w:val="22"/>
          <w:szCs w:val="22"/>
        </w:rPr>
        <w:t>заключены соглашения о сотрудничестве с учреждениями культуры;</w:t>
      </w:r>
    </w:p>
    <w:p w:rsidR="00634564" w:rsidRPr="00634564" w:rsidRDefault="00634564" w:rsidP="00634564">
      <w:pPr>
        <w:numPr>
          <w:ilvl w:val="0"/>
          <w:numId w:val="24"/>
        </w:numPr>
        <w:tabs>
          <w:tab w:val="left" w:pos="709"/>
        </w:tabs>
        <w:ind w:left="0" w:firstLine="0"/>
        <w:jc w:val="both"/>
        <w:rPr>
          <w:rFonts w:asciiTheme="minorHAnsi" w:hAnsiTheme="minorHAnsi"/>
          <w:sz w:val="22"/>
          <w:szCs w:val="22"/>
        </w:rPr>
      </w:pPr>
      <w:proofErr w:type="gramStart"/>
      <w:r w:rsidRPr="00634564">
        <w:rPr>
          <w:rFonts w:asciiTheme="minorHAnsi" w:hAnsiTheme="minorHAnsi"/>
          <w:sz w:val="22"/>
          <w:szCs w:val="22"/>
        </w:rPr>
        <w:t>разработаны и утверждены</w:t>
      </w:r>
      <w:proofErr w:type="gramEnd"/>
      <w:r w:rsidRPr="00634564">
        <w:rPr>
          <w:rFonts w:asciiTheme="minorHAnsi" w:hAnsiTheme="minorHAnsi"/>
          <w:sz w:val="22"/>
          <w:szCs w:val="22"/>
        </w:rPr>
        <w:t xml:space="preserve"> соответствующие нормативные документы.</w:t>
      </w:r>
    </w:p>
    <w:p w:rsidR="00634564" w:rsidRPr="00634564" w:rsidRDefault="00634564" w:rsidP="00634564">
      <w:pPr>
        <w:tabs>
          <w:tab w:val="left" w:pos="567"/>
          <w:tab w:val="left" w:pos="709"/>
        </w:tabs>
        <w:ind w:firstLine="709"/>
        <w:jc w:val="both"/>
        <w:rPr>
          <w:rFonts w:asciiTheme="minorHAnsi" w:hAnsiTheme="minorHAnsi"/>
          <w:sz w:val="22"/>
          <w:szCs w:val="22"/>
        </w:rPr>
      </w:pPr>
    </w:p>
    <w:p w:rsidR="00634564" w:rsidRPr="00634564" w:rsidRDefault="00634564" w:rsidP="00634564">
      <w:pPr>
        <w:tabs>
          <w:tab w:val="left" w:pos="567"/>
          <w:tab w:val="left" w:pos="709"/>
        </w:tabs>
        <w:ind w:firstLine="709"/>
        <w:jc w:val="both"/>
        <w:rPr>
          <w:rFonts w:asciiTheme="minorHAnsi" w:hAnsiTheme="minorHAnsi"/>
          <w:sz w:val="22"/>
          <w:szCs w:val="22"/>
        </w:rPr>
      </w:pPr>
      <w:r w:rsidRPr="00634564">
        <w:rPr>
          <w:rFonts w:asciiTheme="minorHAnsi" w:hAnsiTheme="minorHAnsi"/>
          <w:sz w:val="22"/>
          <w:szCs w:val="22"/>
        </w:rPr>
        <w:t>Пользуется популярностью «Служба сервиса» по оказанию дополнительных платных услуг на дому, таких как услуги парикмахера, юрисконсульта, психолога и хозяйственные услуги. В 2020 году предоставлено 3595 услуг 1080 гражданам, в т.ч. в г. Можга – 2688 услуг (976 чел</w:t>
      </w:r>
      <w:proofErr w:type="gramStart"/>
      <w:r w:rsidRPr="00634564">
        <w:rPr>
          <w:rFonts w:asciiTheme="minorHAnsi" w:hAnsiTheme="minorHAnsi"/>
          <w:sz w:val="22"/>
          <w:szCs w:val="22"/>
        </w:rPr>
        <w:t xml:space="preserve">.)., </w:t>
      </w:r>
      <w:proofErr w:type="gramEnd"/>
      <w:r w:rsidRPr="00634564">
        <w:rPr>
          <w:rFonts w:asciiTheme="minorHAnsi" w:hAnsiTheme="minorHAnsi"/>
          <w:sz w:val="22"/>
          <w:szCs w:val="22"/>
        </w:rPr>
        <w:t xml:space="preserve">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 907 услуг (104 чел.). Осуществлено 756 выездов. Для сравнения, в 2019 году оказано 1589 услуг 467 гражданам, в т.ч. в г. Можга – 1286 </w:t>
      </w:r>
      <w:proofErr w:type="spellStart"/>
      <w:r w:rsidRPr="00634564">
        <w:rPr>
          <w:rFonts w:asciiTheme="minorHAnsi" w:hAnsiTheme="minorHAnsi"/>
          <w:sz w:val="22"/>
          <w:szCs w:val="22"/>
        </w:rPr>
        <w:t>усл</w:t>
      </w:r>
      <w:proofErr w:type="spellEnd"/>
      <w:r w:rsidRPr="00634564">
        <w:rPr>
          <w:rFonts w:asciiTheme="minorHAnsi" w:hAnsiTheme="minorHAnsi"/>
          <w:sz w:val="22"/>
          <w:szCs w:val="22"/>
        </w:rPr>
        <w:t xml:space="preserve">. (330 чел.),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 303 </w:t>
      </w:r>
      <w:proofErr w:type="spellStart"/>
      <w:r w:rsidRPr="00634564">
        <w:rPr>
          <w:rFonts w:asciiTheme="minorHAnsi" w:hAnsiTheme="minorHAnsi"/>
          <w:sz w:val="22"/>
          <w:szCs w:val="22"/>
        </w:rPr>
        <w:t>усл</w:t>
      </w:r>
      <w:proofErr w:type="spellEnd"/>
      <w:r w:rsidRPr="00634564">
        <w:rPr>
          <w:rFonts w:asciiTheme="minorHAnsi" w:hAnsiTheme="minorHAnsi"/>
          <w:sz w:val="22"/>
          <w:szCs w:val="22"/>
        </w:rPr>
        <w:t>. (137 чел.).</w:t>
      </w:r>
    </w:p>
    <w:p w:rsidR="00634564" w:rsidRPr="00634564" w:rsidRDefault="00634564" w:rsidP="00634564">
      <w:pPr>
        <w:tabs>
          <w:tab w:val="left" w:pos="567"/>
          <w:tab w:val="left" w:pos="709"/>
        </w:tabs>
        <w:ind w:firstLine="709"/>
        <w:jc w:val="both"/>
        <w:rPr>
          <w:rFonts w:asciiTheme="minorHAnsi" w:hAnsiTheme="minorHAnsi"/>
          <w:sz w:val="22"/>
          <w:szCs w:val="22"/>
        </w:rPr>
      </w:pPr>
      <w:r w:rsidRPr="00634564">
        <w:rPr>
          <w:rFonts w:asciiTheme="minorHAnsi" w:hAnsiTheme="minorHAnsi"/>
          <w:sz w:val="22"/>
          <w:szCs w:val="22"/>
        </w:rPr>
        <w:t xml:space="preserve">В учреждении действует пункт проката технических средств реабилитации. Услугами пункта проката в 2020 году воспользовались 38 человек (28 город, 10 район), оказано 44 услуги (32 город, 12 район). На конец отчетного </w:t>
      </w:r>
      <w:proofErr w:type="gramStart"/>
      <w:r w:rsidRPr="00634564">
        <w:rPr>
          <w:rFonts w:asciiTheme="minorHAnsi" w:hAnsiTheme="minorHAnsi"/>
          <w:sz w:val="22"/>
          <w:szCs w:val="22"/>
        </w:rPr>
        <w:t>года</w:t>
      </w:r>
      <w:proofErr w:type="gramEnd"/>
      <w:r w:rsidRPr="00634564">
        <w:rPr>
          <w:rFonts w:asciiTheme="minorHAnsi" w:hAnsiTheme="minorHAnsi"/>
          <w:sz w:val="22"/>
          <w:szCs w:val="22"/>
        </w:rPr>
        <w:t xml:space="preserve"> на учёт поставлено 59 единицы средств реабилитации – это трости, инвалидные каталки, прогулочные коляски, костыли, 55 из них переданы в бесплатное пользование инвалидам и </w:t>
      </w:r>
      <w:proofErr w:type="spellStart"/>
      <w:r w:rsidRPr="00634564">
        <w:rPr>
          <w:rFonts w:asciiTheme="minorHAnsi" w:hAnsiTheme="minorHAnsi"/>
          <w:sz w:val="22"/>
          <w:szCs w:val="22"/>
        </w:rPr>
        <w:t>маломобильным</w:t>
      </w:r>
      <w:proofErr w:type="spellEnd"/>
      <w:r w:rsidRPr="00634564">
        <w:rPr>
          <w:rFonts w:asciiTheme="minorHAnsi" w:hAnsiTheme="minorHAnsi"/>
          <w:sz w:val="22"/>
          <w:szCs w:val="22"/>
        </w:rPr>
        <w:t xml:space="preserve"> гражданам. Потребность в данных средствах ежегодно возрастает. Постоянно проводился сбор вещей, пригодных для дальнейшего использования.</w:t>
      </w:r>
    </w:p>
    <w:p w:rsidR="00634564" w:rsidRPr="00634564" w:rsidRDefault="00634564" w:rsidP="00634564">
      <w:pPr>
        <w:ind w:firstLine="567"/>
        <w:jc w:val="both"/>
        <w:rPr>
          <w:rFonts w:asciiTheme="minorHAnsi" w:hAnsiTheme="minorHAnsi"/>
          <w:sz w:val="22"/>
          <w:szCs w:val="22"/>
        </w:rPr>
      </w:pPr>
      <w:r w:rsidRPr="00634564">
        <w:rPr>
          <w:rFonts w:asciiTheme="minorHAnsi" w:hAnsiTheme="minorHAnsi"/>
          <w:sz w:val="22"/>
          <w:szCs w:val="22"/>
        </w:rPr>
        <w:t xml:space="preserve">В рамках реализации ЦП «Доступная среда на 2011-2020 годы»  для  </w:t>
      </w:r>
      <w:proofErr w:type="spellStart"/>
      <w:r w:rsidRPr="00634564">
        <w:rPr>
          <w:rFonts w:asciiTheme="minorHAnsi" w:hAnsiTheme="minorHAnsi"/>
          <w:sz w:val="22"/>
          <w:szCs w:val="22"/>
        </w:rPr>
        <w:t>маломобильной</w:t>
      </w:r>
      <w:proofErr w:type="spellEnd"/>
      <w:r w:rsidRPr="00634564">
        <w:rPr>
          <w:rFonts w:asciiTheme="minorHAnsi" w:hAnsiTheme="minorHAnsi"/>
          <w:sz w:val="22"/>
          <w:szCs w:val="22"/>
        </w:rPr>
        <w:t xml:space="preserve"> группы населения предоставляются услуги специального транспорта, оборудованного подъемником. Также организована работа службы «Социальное такси»,  стоимость проезда 55 руб. В 2020 году услугой социального такси воспользовались 59 человек, что на 40% меньше, чем в 2019 году (98 чел.). На 52% сократилось количество услуг, 794 услуги в 2020 году и 1651 услуга в 2019 году. </w:t>
      </w:r>
      <w:r w:rsidRPr="00634564">
        <w:rPr>
          <w:rFonts w:asciiTheme="minorHAnsi" w:hAnsiTheme="minorHAnsi"/>
          <w:bCs/>
          <w:sz w:val="22"/>
          <w:szCs w:val="22"/>
        </w:rPr>
        <w:t xml:space="preserve">Право на получение услуги имеют инвалиды 1,2 гр., дети-инвалиды, участники и инвалиды </w:t>
      </w:r>
      <w:proofErr w:type="spellStart"/>
      <w:r w:rsidRPr="00634564">
        <w:rPr>
          <w:rFonts w:asciiTheme="minorHAnsi" w:hAnsiTheme="minorHAnsi"/>
          <w:bCs/>
          <w:sz w:val="22"/>
          <w:szCs w:val="22"/>
        </w:rPr>
        <w:t>ВОв</w:t>
      </w:r>
      <w:proofErr w:type="spellEnd"/>
      <w:r w:rsidRPr="00634564">
        <w:rPr>
          <w:rFonts w:asciiTheme="minorHAnsi" w:hAnsiTheme="minorHAnsi"/>
          <w:bCs/>
          <w:sz w:val="22"/>
          <w:szCs w:val="22"/>
        </w:rPr>
        <w:t xml:space="preserve">, граждане, нуждающиеся в гемодиализе. </w:t>
      </w:r>
    </w:p>
    <w:p w:rsidR="00634564" w:rsidRPr="00634564" w:rsidRDefault="00634564" w:rsidP="00634564">
      <w:pPr>
        <w:ind w:firstLine="567"/>
        <w:jc w:val="both"/>
        <w:rPr>
          <w:rFonts w:asciiTheme="minorHAnsi" w:hAnsiTheme="minorHAnsi"/>
          <w:bCs/>
          <w:sz w:val="22"/>
          <w:szCs w:val="22"/>
        </w:rPr>
      </w:pPr>
      <w:r w:rsidRPr="00634564">
        <w:rPr>
          <w:rFonts w:asciiTheme="minorHAnsi" w:hAnsiTheme="minorHAnsi"/>
          <w:sz w:val="22"/>
          <w:szCs w:val="22"/>
        </w:rPr>
        <w:t xml:space="preserve">Ежегодно проводится мониторинг условий проживания и потребности в социальных услугах граждан пожилого возраста и инвалидов. В 2020 году – обследовано 634 чел. (из них в г. Можге – 386 чел.,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 248 чел.), в т.ч. 324 ветеранов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xml:space="preserve"> (в г. Можга - 263 чел.,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 61 чел.). Принято на обслуживание  128 чел (86 чел. – г. Можга, 42 чел. – Можгинский район). Основная выявленная проблема – медицинское обслуживание.</w:t>
      </w:r>
      <w:r w:rsidRPr="00634564">
        <w:rPr>
          <w:rFonts w:asciiTheme="minorHAnsi" w:hAnsiTheme="minorHAnsi"/>
          <w:bCs/>
          <w:sz w:val="22"/>
          <w:szCs w:val="22"/>
        </w:rPr>
        <w:t xml:space="preserve"> В течение года специалисты учреждения оказывали содействие в устройстве 19 граждан в стационарные учреждения республики: специальный жилой дом – 4 чел., социальная гостиница для лиц БОМЖ – 2 чел., медицинские учреждения – 13 чел. (1РПБ – 8 чел., районные больницы – 3 чел., тубдиспансер - 2 чел.)  Оказано содействие в оформлении группы инвалидности 2 гражданам. </w:t>
      </w:r>
    </w:p>
    <w:p w:rsidR="00634564" w:rsidRPr="00634564" w:rsidRDefault="00634564" w:rsidP="00634564">
      <w:pPr>
        <w:ind w:firstLine="567"/>
        <w:jc w:val="both"/>
        <w:rPr>
          <w:rFonts w:asciiTheme="minorHAnsi" w:hAnsiTheme="minorHAnsi"/>
          <w:sz w:val="22"/>
          <w:szCs w:val="22"/>
        </w:rPr>
      </w:pPr>
      <w:r w:rsidRPr="00634564">
        <w:rPr>
          <w:rFonts w:asciiTheme="minorHAnsi" w:hAnsiTheme="minorHAnsi"/>
          <w:sz w:val="22"/>
          <w:szCs w:val="22"/>
        </w:rPr>
        <w:t xml:space="preserve">Специалистами отделения срочного социального обслуживания осуществлялся патронаж 2 условно осужденных  граждан, которым было оказано содействие в восстановлении паспорта. Также </w:t>
      </w:r>
      <w:r w:rsidRPr="00634564">
        <w:rPr>
          <w:rFonts w:asciiTheme="minorHAnsi" w:hAnsiTheme="minorHAnsi"/>
          <w:bCs/>
          <w:sz w:val="22"/>
          <w:szCs w:val="22"/>
        </w:rPr>
        <w:t>осуществлялось сопровождение</w:t>
      </w:r>
      <w:r w:rsidRPr="00634564">
        <w:rPr>
          <w:rFonts w:asciiTheme="minorHAnsi" w:hAnsiTheme="minorHAnsi"/>
          <w:sz w:val="22"/>
          <w:szCs w:val="22"/>
        </w:rPr>
        <w:t xml:space="preserve"> </w:t>
      </w:r>
      <w:r w:rsidRPr="00634564">
        <w:rPr>
          <w:rFonts w:asciiTheme="minorHAnsi" w:hAnsiTheme="minorHAnsi"/>
          <w:bCs/>
          <w:sz w:val="22"/>
          <w:szCs w:val="22"/>
        </w:rPr>
        <w:t>лиц, потребляющих наркотические средства и психотропные вещества в немедицинских целях, прошедших курс лечения от наркомании и реабилитацию</w:t>
      </w:r>
      <w:r w:rsidRPr="00634564">
        <w:rPr>
          <w:rFonts w:asciiTheme="minorHAnsi" w:hAnsiTheme="minorHAnsi"/>
          <w:sz w:val="22"/>
          <w:szCs w:val="22"/>
        </w:rPr>
        <w:t xml:space="preserve"> – 3 человека (жители г. Можги), оказано 5 услуг.</w:t>
      </w:r>
      <w:r w:rsidRPr="00634564">
        <w:rPr>
          <w:rFonts w:asciiTheme="minorHAnsi" w:hAnsiTheme="minorHAnsi"/>
          <w:bCs/>
          <w:sz w:val="22"/>
          <w:szCs w:val="22"/>
        </w:rPr>
        <w:t xml:space="preserve"> 5 </w:t>
      </w:r>
      <w:proofErr w:type="spellStart"/>
      <w:r w:rsidRPr="00634564">
        <w:rPr>
          <w:rFonts w:asciiTheme="minorHAnsi" w:hAnsiTheme="minorHAnsi"/>
          <w:bCs/>
          <w:sz w:val="22"/>
          <w:szCs w:val="22"/>
        </w:rPr>
        <w:t>наркопотребителей</w:t>
      </w:r>
      <w:proofErr w:type="spellEnd"/>
      <w:r w:rsidRPr="00634564">
        <w:rPr>
          <w:rFonts w:asciiTheme="minorHAnsi" w:hAnsiTheme="minorHAnsi"/>
          <w:bCs/>
          <w:sz w:val="22"/>
          <w:szCs w:val="22"/>
        </w:rPr>
        <w:t xml:space="preserve"> получили социально-психологические услуги в социально-реабилитационном отделении без стационара (14 услуг).</w:t>
      </w:r>
    </w:p>
    <w:p w:rsidR="00634564" w:rsidRPr="00634564" w:rsidRDefault="00634564" w:rsidP="00634564">
      <w:pPr>
        <w:tabs>
          <w:tab w:val="left" w:pos="567"/>
          <w:tab w:val="left" w:pos="709"/>
        </w:tabs>
        <w:ind w:firstLine="709"/>
        <w:jc w:val="both"/>
        <w:rPr>
          <w:rFonts w:asciiTheme="minorHAnsi" w:hAnsiTheme="minorHAnsi"/>
          <w:sz w:val="22"/>
          <w:szCs w:val="22"/>
        </w:rPr>
      </w:pPr>
      <w:r w:rsidRPr="00634564">
        <w:rPr>
          <w:rFonts w:asciiTheme="minorHAnsi" w:hAnsiTheme="minorHAnsi"/>
          <w:sz w:val="22"/>
          <w:szCs w:val="22"/>
        </w:rPr>
        <w:t xml:space="preserve">Стало доброй традицией проведение акций бесплатных услуг. В отделении социального обслуживания  на дому № 2 в рамках празднования Дня пожилых граждан проведена акция «Чистый двор» по уборке придомовой территории 77 гражданам, в т.ч. 5 ветеранам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xml:space="preserve">. Отделением срочного социального обслуживания проведены акции «Десант красоты» по оказанию услуг парикмахера 3 ветеранам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xml:space="preserve"> (ко Дню Победы) и акция «Чистые окна» для 6 одиноких пожилых граждан (ко Дню пожилых). 5 получателям социальных услуг оказана помощь по расчистке двора от снега волонтерским отрядом «</w:t>
      </w:r>
      <w:r w:rsidRPr="00634564">
        <w:rPr>
          <w:rFonts w:asciiTheme="minorHAnsi" w:hAnsiTheme="minorHAnsi"/>
          <w:sz w:val="22"/>
          <w:szCs w:val="22"/>
          <w:lang w:val="en-US"/>
        </w:rPr>
        <w:t>Vita</w:t>
      </w:r>
      <w:r w:rsidRPr="00634564">
        <w:rPr>
          <w:rFonts w:asciiTheme="minorHAnsi" w:hAnsiTheme="minorHAnsi"/>
          <w:sz w:val="22"/>
          <w:szCs w:val="22"/>
        </w:rPr>
        <w:t xml:space="preserve">».  В период с апреля по август бесплатно предоставлялись услуги по покупке и доставке на дом продуктов питания и лекарств получателям социальных услуг  в отделениях социального </w:t>
      </w:r>
      <w:r w:rsidRPr="00634564">
        <w:rPr>
          <w:rFonts w:asciiTheme="minorHAnsi" w:hAnsiTheme="minorHAnsi"/>
          <w:sz w:val="22"/>
          <w:szCs w:val="22"/>
        </w:rPr>
        <w:lastRenderedPageBreak/>
        <w:t xml:space="preserve">обслуживания на дому. Данные услуги также были оказаны 9 гражданам (3 чел. – район), не являющимися получателями социальных услуг. </w:t>
      </w:r>
    </w:p>
    <w:p w:rsidR="00634564" w:rsidRPr="00634564" w:rsidRDefault="00634564" w:rsidP="00634564">
      <w:pPr>
        <w:tabs>
          <w:tab w:val="left" w:pos="567"/>
          <w:tab w:val="left" w:pos="709"/>
        </w:tabs>
        <w:ind w:firstLine="709"/>
        <w:jc w:val="both"/>
        <w:rPr>
          <w:rFonts w:asciiTheme="minorHAnsi" w:hAnsiTheme="minorHAnsi"/>
          <w:sz w:val="22"/>
          <w:szCs w:val="22"/>
        </w:rPr>
      </w:pPr>
      <w:r w:rsidRPr="00634564">
        <w:rPr>
          <w:rFonts w:asciiTheme="minorHAnsi" w:hAnsiTheme="minorHAnsi"/>
          <w:sz w:val="22"/>
          <w:szCs w:val="22"/>
        </w:rPr>
        <w:t xml:space="preserve">В течение года специалистами учреждения оказывалось содействие в обеспечении пожилых граждан и инвалидов продуктовыми наборами и горячими обедами. Благотворительные обеды от кафе «Восточная сказка» получили 246 чел., продуктовые наборы от ПАО «Магнит» 568 чел. В рамках всероссийской акции «Ель желаний» новогодние подарки от партии «Единая Россия» получили 2 ветерана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xml:space="preserve"> и 8 детей из семей, находящихся в трудной жизненной ситуации. Спонсорская помощь в виде сладких подарков была оказана руководителем такси «Экипаж» </w:t>
      </w:r>
      <w:proofErr w:type="spellStart"/>
      <w:r w:rsidRPr="00634564">
        <w:rPr>
          <w:rFonts w:asciiTheme="minorHAnsi" w:hAnsiTheme="minorHAnsi"/>
          <w:sz w:val="22"/>
          <w:szCs w:val="22"/>
        </w:rPr>
        <w:t>Белиновым</w:t>
      </w:r>
      <w:proofErr w:type="spellEnd"/>
      <w:r w:rsidRPr="00634564">
        <w:rPr>
          <w:rFonts w:asciiTheme="minorHAnsi" w:hAnsiTheme="minorHAnsi"/>
          <w:sz w:val="22"/>
          <w:szCs w:val="22"/>
        </w:rPr>
        <w:t xml:space="preserve"> П.В. 88 детям, находящимся на обслуживании, в том числе 63 детям с инвалидностью. ИП Касаткин С.В. выделил 42 детям с инвалидностью товары для творчества. Также для проведения праздничных мероприятий для детей на безвозмездной основе были предоставлены помещения в РЦ «Радуга» (ИП Матвеев Р.А.) и домашнем подворье «</w:t>
      </w:r>
      <w:proofErr w:type="spellStart"/>
      <w:r w:rsidRPr="00634564">
        <w:rPr>
          <w:rFonts w:asciiTheme="minorHAnsi" w:hAnsiTheme="minorHAnsi"/>
          <w:sz w:val="22"/>
          <w:szCs w:val="22"/>
        </w:rPr>
        <w:t>Простоквашино</w:t>
      </w:r>
      <w:proofErr w:type="spellEnd"/>
      <w:r w:rsidRPr="00634564">
        <w:rPr>
          <w:rFonts w:asciiTheme="minorHAnsi" w:hAnsiTheme="minorHAnsi"/>
          <w:sz w:val="22"/>
          <w:szCs w:val="22"/>
        </w:rPr>
        <w:t>» (ИП Фрезе О.Т.).</w:t>
      </w:r>
    </w:p>
    <w:p w:rsidR="00634564" w:rsidRPr="00634564" w:rsidRDefault="00634564" w:rsidP="00634564">
      <w:pPr>
        <w:shd w:val="clear" w:color="auto" w:fill="FFFFFF"/>
        <w:tabs>
          <w:tab w:val="left" w:pos="567"/>
        </w:tabs>
        <w:spacing w:line="240" w:lineRule="atLeast"/>
        <w:ind w:firstLine="709"/>
        <w:jc w:val="both"/>
        <w:rPr>
          <w:rFonts w:asciiTheme="minorHAnsi" w:hAnsiTheme="minorHAnsi"/>
          <w:sz w:val="22"/>
          <w:szCs w:val="22"/>
        </w:rPr>
      </w:pPr>
      <w:r w:rsidRPr="00634564">
        <w:rPr>
          <w:rFonts w:asciiTheme="minorHAnsi" w:hAnsiTheme="minorHAnsi"/>
          <w:sz w:val="22"/>
          <w:szCs w:val="22"/>
        </w:rPr>
        <w:t xml:space="preserve">В рамках празднования 75-й годовщины Победы в Великой Отечественной войне продуктовые наборы получили 500 граждан пожилого возраста, из них 291 чел., проживающих в г. Можга, 209 чел. – жители Можгинского района, на сумму 70000 руб. Оказано содействие во вручении медалей ветеранам </w:t>
      </w:r>
      <w:proofErr w:type="spellStart"/>
      <w:r w:rsidRPr="00634564">
        <w:rPr>
          <w:rFonts w:asciiTheme="minorHAnsi" w:hAnsiTheme="minorHAnsi"/>
          <w:sz w:val="22"/>
          <w:szCs w:val="22"/>
        </w:rPr>
        <w:t>ВОв</w:t>
      </w:r>
      <w:proofErr w:type="spellEnd"/>
      <w:r w:rsidRPr="00634564">
        <w:rPr>
          <w:rFonts w:asciiTheme="minorHAnsi" w:hAnsiTheme="minorHAnsi"/>
          <w:sz w:val="22"/>
          <w:szCs w:val="22"/>
        </w:rPr>
        <w:t>, проживающим в г. Можга. Вручено 250 медалей.</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В отделении социально-реабилитационного обслуживания без стационара проводится работа по обучению граждан, выразивших желание стать опекунами совершеннолетних недееспособных или не полностью дееспособных граждан. Подготовка опекунов осуществлялась по дистанционной форме в соответствии с утвержденной программой продолжительностью 24 часа. Прошли обучение 6 граждан (в 2019 году - 13 чел.), из них 2 чел. – жители г. Можги, 3 чел. – жители Кизнерского района, 1 чел. – житель </w:t>
      </w:r>
      <w:proofErr w:type="spellStart"/>
      <w:r w:rsidRPr="00634564">
        <w:rPr>
          <w:rFonts w:asciiTheme="minorHAnsi" w:hAnsiTheme="minorHAnsi"/>
          <w:sz w:val="22"/>
          <w:szCs w:val="22"/>
        </w:rPr>
        <w:t>Граховского</w:t>
      </w:r>
      <w:proofErr w:type="spellEnd"/>
      <w:r w:rsidRPr="00634564">
        <w:rPr>
          <w:rFonts w:asciiTheme="minorHAnsi" w:hAnsiTheme="minorHAnsi"/>
          <w:sz w:val="22"/>
          <w:szCs w:val="22"/>
        </w:rPr>
        <w:t xml:space="preserve"> района. В 2019 году обучение прошли жители г. Можги и Можгинского района. По завершении обучения выданы заключения.</w:t>
      </w:r>
    </w:p>
    <w:p w:rsidR="00634564" w:rsidRPr="00634564" w:rsidRDefault="00634564" w:rsidP="00634564">
      <w:pPr>
        <w:tabs>
          <w:tab w:val="left" w:pos="567"/>
        </w:tabs>
        <w:ind w:firstLine="709"/>
        <w:jc w:val="both"/>
        <w:rPr>
          <w:rFonts w:asciiTheme="minorHAnsi" w:hAnsiTheme="minorHAnsi"/>
          <w:sz w:val="22"/>
          <w:szCs w:val="22"/>
        </w:rPr>
      </w:pPr>
      <w:r w:rsidRPr="00634564">
        <w:rPr>
          <w:rFonts w:asciiTheme="minorHAnsi" w:hAnsiTheme="minorHAnsi"/>
          <w:sz w:val="22"/>
          <w:szCs w:val="22"/>
        </w:rPr>
        <w:t xml:space="preserve">В отчетном году специалистами учреждения оказывалось содействие  в получении государственной социальной помощи на основании социального контракта 227 семьям с детьми, из них 106 в г. Можга, 121 в </w:t>
      </w:r>
      <w:proofErr w:type="spellStart"/>
      <w:r w:rsidRPr="00634564">
        <w:rPr>
          <w:rFonts w:asciiTheme="minorHAnsi" w:hAnsiTheme="minorHAnsi"/>
          <w:sz w:val="22"/>
          <w:szCs w:val="22"/>
        </w:rPr>
        <w:t>Можгинском</w:t>
      </w:r>
      <w:proofErr w:type="spellEnd"/>
      <w:r w:rsidRPr="00634564">
        <w:rPr>
          <w:rFonts w:asciiTheme="minorHAnsi" w:hAnsiTheme="minorHAnsi"/>
          <w:sz w:val="22"/>
          <w:szCs w:val="22"/>
        </w:rPr>
        <w:t xml:space="preserve"> районе (в 2019 году – 13 семей), и 27 гражданам, находящимся в трудной жизненной ситуации (20 город, 7 район). Выполнение мероприятий, запланированных в рамках реализации социального контракта, отслеживается  путем осуществления выходов в семьи, получившие социальную помощь. В 2020 году было осуществлено 799 выходов (598 город, 201 район).</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            </w:t>
      </w:r>
    </w:p>
    <w:p w:rsidR="00634564" w:rsidRPr="00634564" w:rsidRDefault="00634564" w:rsidP="00634564">
      <w:pPr>
        <w:ind w:firstLine="709"/>
        <w:jc w:val="both"/>
        <w:rPr>
          <w:rFonts w:asciiTheme="minorHAnsi" w:hAnsiTheme="minorHAnsi"/>
          <w:b/>
          <w:sz w:val="22"/>
          <w:szCs w:val="22"/>
        </w:rPr>
      </w:pPr>
      <w:r w:rsidRPr="00634564">
        <w:rPr>
          <w:rFonts w:asciiTheme="minorHAnsi" w:hAnsiTheme="minorHAnsi"/>
          <w:sz w:val="22"/>
          <w:szCs w:val="22"/>
        </w:rPr>
        <w:t xml:space="preserve">С целью качественного оказания услуг в Учреждении большое внимание уделяется </w:t>
      </w:r>
      <w:r w:rsidRPr="00634564">
        <w:rPr>
          <w:rFonts w:asciiTheme="minorHAnsi" w:hAnsiTheme="minorHAnsi"/>
          <w:b/>
          <w:sz w:val="22"/>
          <w:szCs w:val="22"/>
        </w:rPr>
        <w:t xml:space="preserve">работе с кадрами. </w:t>
      </w:r>
      <w:r w:rsidRPr="00634564">
        <w:rPr>
          <w:rFonts w:asciiTheme="minorHAnsi" w:hAnsiTheme="minorHAnsi"/>
          <w:sz w:val="22"/>
          <w:szCs w:val="22"/>
        </w:rPr>
        <w:t>В организации работы с кадрами</w:t>
      </w:r>
      <w:r w:rsidRPr="00634564">
        <w:rPr>
          <w:rFonts w:asciiTheme="minorHAnsi" w:hAnsiTheme="minorHAnsi"/>
          <w:b/>
          <w:sz w:val="22"/>
          <w:szCs w:val="22"/>
        </w:rPr>
        <w:t xml:space="preserve">  </w:t>
      </w:r>
      <w:r w:rsidRPr="00634564">
        <w:rPr>
          <w:rFonts w:asciiTheme="minorHAnsi" w:hAnsiTheme="minorHAnsi"/>
          <w:sz w:val="22"/>
          <w:szCs w:val="22"/>
        </w:rPr>
        <w:t>особое приоритетное направление - это обеспечение условий для трудовой деятельности сотрудников. В течение года вносились изменения в Устав учреждения, Коллективный договор, Положение об оплате труда. В августе 2020 года утверждено Положение об учреждении.</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Штатная численность работников учреждения на 1 января 2021 года составила 220 человек. На конец отчетного периода учреждение кадрами укомплектовано на 93%, т.е. из 222,25 штатных единиц занято 207,75. Количество работников с высшим образованием 39 человек, </w:t>
      </w:r>
      <w:proofErr w:type="spellStart"/>
      <w:r w:rsidRPr="00634564">
        <w:rPr>
          <w:rFonts w:asciiTheme="minorHAnsi" w:hAnsiTheme="minorHAnsi"/>
          <w:sz w:val="22"/>
          <w:szCs w:val="22"/>
        </w:rPr>
        <w:t>средне-профессиональным</w:t>
      </w:r>
      <w:proofErr w:type="spellEnd"/>
      <w:r w:rsidRPr="00634564">
        <w:rPr>
          <w:rFonts w:asciiTheme="minorHAnsi" w:hAnsiTheme="minorHAnsi"/>
          <w:sz w:val="22"/>
          <w:szCs w:val="22"/>
        </w:rPr>
        <w:t xml:space="preserve"> - 63, с начально-профессиональным - 63, со средним и общим образованием - 55 чел.</w:t>
      </w:r>
      <w:r w:rsidRPr="00634564">
        <w:rPr>
          <w:rFonts w:asciiTheme="minorHAnsi" w:hAnsiTheme="minorHAnsi"/>
          <w:color w:val="FF6600"/>
          <w:sz w:val="22"/>
          <w:szCs w:val="22"/>
        </w:rPr>
        <w:t xml:space="preserve"> </w:t>
      </w:r>
    </w:p>
    <w:p w:rsidR="00634564" w:rsidRPr="00634564" w:rsidRDefault="00634564" w:rsidP="00634564">
      <w:pPr>
        <w:ind w:firstLine="708"/>
        <w:jc w:val="both"/>
        <w:rPr>
          <w:rFonts w:asciiTheme="minorHAnsi" w:hAnsiTheme="minorHAnsi"/>
          <w:sz w:val="22"/>
          <w:szCs w:val="22"/>
        </w:rPr>
      </w:pPr>
      <w:r w:rsidRPr="00634564">
        <w:rPr>
          <w:rFonts w:asciiTheme="minorHAnsi" w:hAnsiTheme="minorHAnsi"/>
          <w:sz w:val="22"/>
          <w:szCs w:val="22"/>
        </w:rPr>
        <w:t xml:space="preserve">Текучесть кадров составила 15% (в 2019 году - 21%). Из-за ограниченных возможностей площадей некоторым специалистам нет возможности организовать рабочие места. На 3 рабочих местах трудоустроены граждане, имеющие инвалидность, в соответствии с требованиями об организации квотирования рабочих мест для инвалидов.           </w:t>
      </w:r>
    </w:p>
    <w:p w:rsidR="00634564" w:rsidRPr="00634564" w:rsidRDefault="00634564" w:rsidP="00634564">
      <w:pPr>
        <w:tabs>
          <w:tab w:val="left" w:pos="567"/>
        </w:tabs>
        <w:autoSpaceDE w:val="0"/>
        <w:autoSpaceDN w:val="0"/>
        <w:adjustRightInd w:val="0"/>
        <w:ind w:firstLine="709"/>
        <w:jc w:val="both"/>
        <w:rPr>
          <w:rFonts w:asciiTheme="minorHAnsi" w:hAnsiTheme="minorHAnsi"/>
          <w:sz w:val="22"/>
          <w:szCs w:val="22"/>
        </w:rPr>
      </w:pPr>
      <w:r w:rsidRPr="00634564">
        <w:rPr>
          <w:rFonts w:asciiTheme="minorHAnsi" w:hAnsiTheme="minorHAnsi"/>
          <w:bCs/>
          <w:sz w:val="22"/>
          <w:szCs w:val="22"/>
        </w:rPr>
        <w:t>В соответствии</w:t>
      </w:r>
      <w:r w:rsidRPr="00634564">
        <w:rPr>
          <w:rFonts w:asciiTheme="minorHAnsi" w:hAnsiTheme="minorHAnsi"/>
          <w:sz w:val="22"/>
          <w:szCs w:val="22"/>
        </w:rPr>
        <w:t xml:space="preserve"> планом по организации применения профессиональных стандартов на 2020 год проведены следующие мероприятия. Пересмотрены  должностные инструкции по 6 должностям (заведующий отделением, специалист по соц. работе, специалист по работе с семьей, психолог, врач, медицинская сестра) в соответствии с  установленными требованиями профессиональных стандартов. Прошли профессиональную переподготовку и получили дипломы </w:t>
      </w:r>
      <w:r w:rsidRPr="00634564">
        <w:rPr>
          <w:rFonts w:asciiTheme="minorHAnsi" w:hAnsiTheme="minorHAnsi"/>
          <w:bCs/>
          <w:sz w:val="22"/>
          <w:szCs w:val="22"/>
        </w:rPr>
        <w:t>4 человека.</w:t>
      </w:r>
      <w:r w:rsidRPr="00634564">
        <w:rPr>
          <w:rFonts w:asciiTheme="minorHAnsi" w:hAnsiTheme="minorHAnsi"/>
          <w:sz w:val="22"/>
          <w:szCs w:val="22"/>
        </w:rPr>
        <w:t xml:space="preserve"> Повышение квалификации - </w:t>
      </w:r>
      <w:r w:rsidRPr="00634564">
        <w:rPr>
          <w:rFonts w:asciiTheme="minorHAnsi" w:hAnsiTheme="minorHAnsi"/>
          <w:bCs/>
          <w:sz w:val="22"/>
          <w:szCs w:val="22"/>
        </w:rPr>
        <w:t>27 чел.</w:t>
      </w:r>
      <w:r w:rsidRPr="00634564">
        <w:rPr>
          <w:rFonts w:asciiTheme="minorHAnsi" w:hAnsiTheme="minorHAnsi"/>
          <w:sz w:val="22"/>
          <w:szCs w:val="22"/>
        </w:rPr>
        <w:t xml:space="preserve"> Всего в течение года прошли обучение по различным направлениям деятельности  59 человек, что составляет 26,8% (в 2019 году – 151 чел.).</w:t>
      </w:r>
    </w:p>
    <w:p w:rsidR="00634564" w:rsidRPr="00634564" w:rsidRDefault="00634564" w:rsidP="00634564">
      <w:pPr>
        <w:tabs>
          <w:tab w:val="left" w:pos="567"/>
        </w:tabs>
        <w:ind w:firstLine="709"/>
        <w:jc w:val="both"/>
        <w:rPr>
          <w:rFonts w:asciiTheme="minorHAnsi" w:hAnsiTheme="minorHAnsi"/>
          <w:b/>
          <w:i/>
          <w:sz w:val="22"/>
          <w:szCs w:val="22"/>
        </w:rPr>
      </w:pPr>
      <w:r w:rsidRPr="00634564">
        <w:rPr>
          <w:rFonts w:asciiTheme="minorHAnsi" w:hAnsiTheme="minorHAnsi"/>
          <w:bCs/>
          <w:sz w:val="22"/>
          <w:szCs w:val="22"/>
        </w:rPr>
        <w:t xml:space="preserve">Важнейшая составляющая успешного функционирования учреждения - методическая работа с сотрудниками. Заведующими отделениями проводились производственные совещания с соблюдением мер безопасности. </w:t>
      </w:r>
    </w:p>
    <w:p w:rsidR="00634564" w:rsidRPr="00634564" w:rsidRDefault="00634564" w:rsidP="00634564">
      <w:pPr>
        <w:ind w:firstLine="709"/>
        <w:jc w:val="both"/>
        <w:rPr>
          <w:rFonts w:asciiTheme="minorHAnsi" w:hAnsiTheme="minorHAnsi"/>
          <w:sz w:val="22"/>
          <w:szCs w:val="22"/>
        </w:rPr>
      </w:pPr>
      <w:r w:rsidRPr="00634564">
        <w:rPr>
          <w:rFonts w:asciiTheme="minorHAnsi" w:hAnsiTheme="minorHAnsi"/>
          <w:sz w:val="22"/>
          <w:szCs w:val="22"/>
        </w:rPr>
        <w:t xml:space="preserve">Многие из сотрудников имеют за плечами немалый стаж работы в социальной сфере. В 2020 году 38 сотрудников учреждения за многолетний труд, добросовестное исполнение обязанностей и в связи с </w:t>
      </w:r>
      <w:r w:rsidRPr="00634564">
        <w:rPr>
          <w:rFonts w:asciiTheme="minorHAnsi" w:hAnsiTheme="minorHAnsi"/>
          <w:sz w:val="22"/>
          <w:szCs w:val="22"/>
        </w:rPr>
        <w:lastRenderedPageBreak/>
        <w:t xml:space="preserve">юбилейными датами награждены различными наградами. </w:t>
      </w:r>
      <w:proofErr w:type="gramStart"/>
      <w:r w:rsidRPr="00634564">
        <w:rPr>
          <w:rFonts w:asciiTheme="minorHAnsi" w:hAnsiTheme="minorHAnsi"/>
          <w:sz w:val="22"/>
          <w:szCs w:val="22"/>
        </w:rPr>
        <w:t xml:space="preserve">Почётной грамотой Правительства УР награжден 1 чел., Почетной грамотой Государственного Совета УР – 1 чел., Почётной грамотой Министерства социальной политики и труда УР - 17 чел., Почётной грамотой МО «Можгинского района» - 2 чел., Почетной грамотой МО «Город Можга» – 1 чел.,  Благодарностью </w:t>
      </w:r>
      <w:proofErr w:type="spellStart"/>
      <w:r w:rsidRPr="00634564">
        <w:rPr>
          <w:rFonts w:asciiTheme="minorHAnsi" w:hAnsiTheme="minorHAnsi"/>
          <w:sz w:val="22"/>
          <w:szCs w:val="22"/>
        </w:rPr>
        <w:t>Минсоцполитики</w:t>
      </w:r>
      <w:proofErr w:type="spellEnd"/>
      <w:r w:rsidRPr="00634564">
        <w:rPr>
          <w:rFonts w:asciiTheme="minorHAnsi" w:hAnsiTheme="minorHAnsi"/>
          <w:sz w:val="22"/>
          <w:szCs w:val="22"/>
        </w:rPr>
        <w:t xml:space="preserve"> УР - 3 чел., Благодарностью МО «Город Можга» – 2 чел., Почетной грамотой учреждения – 4 чел., Благодарностью учреждения – 1 и 6 человек</w:t>
      </w:r>
      <w:proofErr w:type="gramEnd"/>
      <w:r w:rsidRPr="00634564">
        <w:rPr>
          <w:rFonts w:asciiTheme="minorHAnsi" w:hAnsiTheme="minorHAnsi"/>
          <w:sz w:val="22"/>
          <w:szCs w:val="22"/>
        </w:rPr>
        <w:t xml:space="preserve"> занесены в «Галерею славы» учреждения.</w:t>
      </w:r>
    </w:p>
    <w:p w:rsidR="00634564" w:rsidRPr="00634564" w:rsidRDefault="00634564" w:rsidP="00634564">
      <w:pPr>
        <w:tabs>
          <w:tab w:val="left" w:pos="567"/>
        </w:tabs>
        <w:autoSpaceDE w:val="0"/>
        <w:autoSpaceDN w:val="0"/>
        <w:adjustRightInd w:val="0"/>
        <w:ind w:firstLine="709"/>
        <w:jc w:val="both"/>
        <w:rPr>
          <w:rFonts w:asciiTheme="minorHAnsi" w:hAnsiTheme="minorHAnsi"/>
          <w:sz w:val="22"/>
          <w:szCs w:val="22"/>
        </w:rPr>
      </w:pPr>
      <w:r w:rsidRPr="00634564">
        <w:rPr>
          <w:rFonts w:asciiTheme="minorHAnsi" w:hAnsiTheme="minorHAnsi"/>
          <w:sz w:val="22"/>
          <w:szCs w:val="22"/>
        </w:rPr>
        <w:t>На особом контроле своевременная выплата заработной платы в соответствии с Положением об оплате труда. Ежемесячно строго отслеживается выполнение «дорожной карты» по выплате заработной платы социальным работникам и медицинскому персоналу.</w:t>
      </w:r>
    </w:p>
    <w:p w:rsidR="00291A1E" w:rsidRPr="00744965" w:rsidRDefault="00634564" w:rsidP="00634564">
      <w:pPr>
        <w:pStyle w:val="ConsNormal"/>
        <w:widowControl/>
        <w:tabs>
          <w:tab w:val="left" w:pos="540"/>
        </w:tabs>
        <w:ind w:firstLine="0"/>
        <w:jc w:val="both"/>
        <w:rPr>
          <w:rFonts w:asciiTheme="minorHAnsi" w:hAnsiTheme="minorHAnsi" w:cstheme="minorHAnsi"/>
          <w:b/>
          <w:sz w:val="22"/>
          <w:szCs w:val="22"/>
        </w:rPr>
      </w:pPr>
      <w:r w:rsidRPr="00634564">
        <w:rPr>
          <w:rFonts w:asciiTheme="minorHAnsi" w:hAnsiTheme="minorHAnsi"/>
          <w:sz w:val="22"/>
          <w:szCs w:val="22"/>
        </w:rPr>
        <w:t xml:space="preserve">Средняя заработная плата по учреждению в отчётном году составила </w:t>
      </w:r>
      <w:r w:rsidRPr="00634564">
        <w:rPr>
          <w:rFonts w:asciiTheme="minorHAnsi" w:hAnsiTheme="minorHAnsi"/>
          <w:b/>
          <w:sz w:val="22"/>
          <w:szCs w:val="22"/>
        </w:rPr>
        <w:t>27 277,10</w:t>
      </w:r>
      <w:r w:rsidRPr="00634564">
        <w:rPr>
          <w:rFonts w:asciiTheme="minorHAnsi" w:hAnsiTheme="minorHAnsi"/>
          <w:sz w:val="22"/>
          <w:szCs w:val="22"/>
        </w:rPr>
        <w:t xml:space="preserve"> руб., для сравнения, в 2019 году - 27269,04 руб. Средняя заработная плата социальных работников - </w:t>
      </w:r>
      <w:r w:rsidRPr="00634564">
        <w:rPr>
          <w:rFonts w:asciiTheme="minorHAnsi" w:hAnsiTheme="minorHAnsi"/>
          <w:b/>
          <w:sz w:val="22"/>
          <w:szCs w:val="22"/>
        </w:rPr>
        <w:t>30 102,90</w:t>
      </w:r>
      <w:r w:rsidRPr="00634564">
        <w:rPr>
          <w:rFonts w:asciiTheme="minorHAnsi" w:hAnsiTheme="minorHAnsi"/>
          <w:sz w:val="22"/>
          <w:szCs w:val="22"/>
        </w:rPr>
        <w:t xml:space="preserve"> руб., среднего медицинского персонала - </w:t>
      </w:r>
      <w:r w:rsidRPr="00634564">
        <w:rPr>
          <w:rFonts w:asciiTheme="minorHAnsi" w:hAnsiTheme="minorHAnsi"/>
          <w:b/>
          <w:sz w:val="22"/>
          <w:szCs w:val="22"/>
        </w:rPr>
        <w:t>29 949,20</w:t>
      </w:r>
      <w:r w:rsidRPr="00634564">
        <w:rPr>
          <w:rFonts w:asciiTheme="minorHAnsi" w:hAnsiTheme="minorHAnsi"/>
          <w:sz w:val="22"/>
          <w:szCs w:val="22"/>
        </w:rPr>
        <w:t xml:space="preserve"> руб., младшего медицинского персонала - </w:t>
      </w:r>
      <w:r w:rsidRPr="00634564">
        <w:rPr>
          <w:rFonts w:asciiTheme="minorHAnsi" w:hAnsiTheme="minorHAnsi"/>
          <w:b/>
          <w:sz w:val="22"/>
          <w:szCs w:val="22"/>
        </w:rPr>
        <w:t>29 826,90</w:t>
      </w:r>
      <w:r w:rsidRPr="00634564">
        <w:rPr>
          <w:rFonts w:asciiTheme="minorHAnsi" w:hAnsiTheme="minorHAnsi"/>
          <w:sz w:val="22"/>
          <w:szCs w:val="22"/>
        </w:rPr>
        <w:t xml:space="preserve"> руб.</w:t>
      </w:r>
      <w:r w:rsidR="00DC43BA" w:rsidRPr="00EF58AF">
        <w:rPr>
          <w:rFonts w:asciiTheme="minorHAnsi" w:hAnsiTheme="minorHAnsi" w:cstheme="minorHAnsi"/>
          <w:color w:val="4F6228" w:themeColor="accent3" w:themeShade="80"/>
          <w:sz w:val="22"/>
          <w:szCs w:val="22"/>
        </w:rPr>
        <w:tab/>
      </w:r>
    </w:p>
    <w:p w:rsidR="00291A1E" w:rsidRPr="00744965" w:rsidRDefault="00291A1E" w:rsidP="00291A1E">
      <w:pPr>
        <w:autoSpaceDE w:val="0"/>
        <w:autoSpaceDN w:val="0"/>
        <w:adjustRightInd w:val="0"/>
        <w:ind w:firstLine="709"/>
        <w:jc w:val="both"/>
        <w:rPr>
          <w:rFonts w:asciiTheme="minorHAnsi" w:hAnsiTheme="minorHAnsi" w:cstheme="minorHAnsi"/>
          <w:sz w:val="22"/>
          <w:szCs w:val="22"/>
        </w:rPr>
      </w:pPr>
    </w:p>
    <w:p w:rsidR="00AB4299" w:rsidRPr="00EF58AF" w:rsidRDefault="00AB4299" w:rsidP="002D78ED">
      <w:pPr>
        <w:rPr>
          <w:rFonts w:asciiTheme="minorHAnsi" w:hAnsiTheme="minorHAnsi" w:cstheme="minorHAnsi"/>
          <w:b/>
          <w:bCs/>
          <w:color w:val="4F6228" w:themeColor="accent3" w:themeShade="80"/>
          <w:sz w:val="28"/>
          <w:szCs w:val="28"/>
        </w:rPr>
      </w:pPr>
      <w:r w:rsidRPr="00357A80">
        <w:rPr>
          <w:rFonts w:asciiTheme="minorHAnsi" w:hAnsiTheme="minorHAnsi" w:cstheme="minorHAnsi"/>
          <w:b/>
          <w:bCs/>
          <w:color w:val="4F6228" w:themeColor="accent3" w:themeShade="80"/>
          <w:sz w:val="28"/>
          <w:szCs w:val="28"/>
        </w:rPr>
        <w:t>Образование</w:t>
      </w:r>
    </w:p>
    <w:p w:rsid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Сеть </w:t>
      </w:r>
      <w:proofErr w:type="gramStart"/>
      <w:r w:rsidRPr="00C6063D">
        <w:rPr>
          <w:rFonts w:asciiTheme="minorHAnsi" w:hAnsiTheme="minorHAnsi" w:cstheme="minorHAnsi"/>
          <w:sz w:val="22"/>
          <w:szCs w:val="22"/>
        </w:rPr>
        <w:t>муниципальных</w:t>
      </w:r>
      <w:proofErr w:type="gramEnd"/>
      <w:r w:rsidRPr="00C6063D">
        <w:rPr>
          <w:rFonts w:asciiTheme="minorHAnsi" w:hAnsiTheme="minorHAnsi" w:cstheme="minorHAnsi"/>
          <w:sz w:val="22"/>
          <w:szCs w:val="22"/>
        </w:rPr>
        <w:t xml:space="preserve"> образовательных учреждений Можгинского района в 2020 году была представлена 44 образовательными учреждениями:  25 общеобразовательных учреждений, 17 дошкольных образовательных учреждений, 2 учреждения дополнительного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МКОУ «</w:t>
      </w:r>
      <w:proofErr w:type="spellStart"/>
      <w:r w:rsidRPr="00C6063D">
        <w:rPr>
          <w:rFonts w:asciiTheme="minorHAnsi" w:hAnsiTheme="minorHAnsi" w:cstheme="minorHAnsi"/>
          <w:sz w:val="22"/>
          <w:szCs w:val="22"/>
        </w:rPr>
        <w:t>Большеучинская</w:t>
      </w:r>
      <w:proofErr w:type="spellEnd"/>
      <w:r w:rsidRPr="00C6063D">
        <w:rPr>
          <w:rFonts w:asciiTheme="minorHAnsi" w:hAnsiTheme="minorHAnsi" w:cstheme="minorHAnsi"/>
          <w:sz w:val="22"/>
          <w:szCs w:val="22"/>
        </w:rPr>
        <w:t xml:space="preserve"> школа-интернат» перешла в ведомство </w:t>
      </w:r>
      <w:proofErr w:type="spellStart"/>
      <w:r w:rsidRPr="00C6063D">
        <w:rPr>
          <w:rFonts w:asciiTheme="minorHAnsi" w:hAnsiTheme="minorHAnsi" w:cstheme="minorHAnsi"/>
          <w:sz w:val="22"/>
          <w:szCs w:val="22"/>
        </w:rPr>
        <w:t>МОиН</w:t>
      </w:r>
      <w:proofErr w:type="spellEnd"/>
      <w:r w:rsidRPr="00C6063D">
        <w:rPr>
          <w:rFonts w:asciiTheme="minorHAnsi" w:hAnsiTheme="minorHAnsi" w:cstheme="minorHAnsi"/>
          <w:sz w:val="22"/>
          <w:szCs w:val="22"/>
        </w:rPr>
        <w:t xml:space="preserve"> УР.</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281"/>
        <w:gridCol w:w="1271"/>
        <w:gridCol w:w="1276"/>
        <w:gridCol w:w="1134"/>
        <w:gridCol w:w="1134"/>
      </w:tblGrid>
      <w:tr w:rsidR="00C6063D" w:rsidRPr="00C6063D" w:rsidTr="00C6063D">
        <w:tc>
          <w:tcPr>
            <w:tcW w:w="3936" w:type="dxa"/>
          </w:tcPr>
          <w:p w:rsidR="00C6063D" w:rsidRPr="00C6063D" w:rsidRDefault="00C6063D" w:rsidP="00C6063D">
            <w:pPr>
              <w:rPr>
                <w:rFonts w:asciiTheme="minorHAnsi" w:hAnsiTheme="minorHAnsi" w:cstheme="minorHAnsi"/>
                <w:sz w:val="22"/>
                <w:szCs w:val="22"/>
              </w:rPr>
            </w:pP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2016-2017 </w:t>
            </w:r>
          </w:p>
          <w:p w:rsidR="00C6063D" w:rsidRPr="00C6063D" w:rsidRDefault="00C6063D" w:rsidP="00C6063D">
            <w:pPr>
              <w:rPr>
                <w:rFonts w:asciiTheme="minorHAnsi" w:hAnsiTheme="minorHAnsi" w:cstheme="minorHAnsi"/>
                <w:sz w:val="22"/>
                <w:szCs w:val="22"/>
              </w:rPr>
            </w:pPr>
            <w:proofErr w:type="spellStart"/>
            <w:r w:rsidRPr="00C6063D">
              <w:rPr>
                <w:rFonts w:asciiTheme="minorHAnsi" w:hAnsiTheme="minorHAnsi" w:cstheme="minorHAnsi"/>
                <w:sz w:val="22"/>
                <w:szCs w:val="22"/>
              </w:rPr>
              <w:t>уч</w:t>
            </w:r>
            <w:proofErr w:type="gramStart"/>
            <w:r w:rsidRPr="00C6063D">
              <w:rPr>
                <w:rFonts w:asciiTheme="minorHAnsi" w:hAnsiTheme="minorHAnsi" w:cstheme="minorHAnsi"/>
                <w:sz w:val="22"/>
                <w:szCs w:val="22"/>
              </w:rPr>
              <w:t>.г</w:t>
            </w:r>
            <w:proofErr w:type="gramEnd"/>
            <w:r w:rsidRPr="00C6063D">
              <w:rPr>
                <w:rFonts w:asciiTheme="minorHAnsi" w:hAnsiTheme="minorHAnsi" w:cstheme="minorHAnsi"/>
                <w:sz w:val="22"/>
                <w:szCs w:val="22"/>
              </w:rPr>
              <w:t>од</w:t>
            </w:r>
            <w:proofErr w:type="spellEnd"/>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2017-2018 </w:t>
            </w:r>
            <w:proofErr w:type="spellStart"/>
            <w:r w:rsidRPr="00C6063D">
              <w:rPr>
                <w:rFonts w:asciiTheme="minorHAnsi" w:hAnsiTheme="minorHAnsi" w:cstheme="minorHAnsi"/>
                <w:sz w:val="22"/>
                <w:szCs w:val="22"/>
              </w:rPr>
              <w:t>уч</w:t>
            </w:r>
            <w:proofErr w:type="gramStart"/>
            <w:r w:rsidRPr="00C6063D">
              <w:rPr>
                <w:rFonts w:asciiTheme="minorHAnsi" w:hAnsiTheme="minorHAnsi" w:cstheme="minorHAnsi"/>
                <w:sz w:val="22"/>
                <w:szCs w:val="22"/>
              </w:rPr>
              <w:t>.г</w:t>
            </w:r>
            <w:proofErr w:type="gramEnd"/>
            <w:r w:rsidRPr="00C6063D">
              <w:rPr>
                <w:rFonts w:asciiTheme="minorHAnsi" w:hAnsiTheme="minorHAnsi" w:cstheme="minorHAnsi"/>
                <w:sz w:val="22"/>
                <w:szCs w:val="22"/>
              </w:rPr>
              <w:t>од</w:t>
            </w:r>
            <w:proofErr w:type="spellEnd"/>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2018-2019 </w:t>
            </w:r>
            <w:proofErr w:type="spellStart"/>
            <w:r w:rsidRPr="00C6063D">
              <w:rPr>
                <w:rFonts w:asciiTheme="minorHAnsi" w:hAnsiTheme="minorHAnsi" w:cstheme="minorHAnsi"/>
                <w:sz w:val="22"/>
                <w:szCs w:val="22"/>
              </w:rPr>
              <w:t>уч</w:t>
            </w:r>
            <w:proofErr w:type="gramStart"/>
            <w:r w:rsidRPr="00C6063D">
              <w:rPr>
                <w:rFonts w:asciiTheme="minorHAnsi" w:hAnsiTheme="minorHAnsi" w:cstheme="minorHAnsi"/>
                <w:sz w:val="22"/>
                <w:szCs w:val="22"/>
              </w:rPr>
              <w:t>.г</w:t>
            </w:r>
            <w:proofErr w:type="gramEnd"/>
            <w:r w:rsidRPr="00C6063D">
              <w:rPr>
                <w:rFonts w:asciiTheme="minorHAnsi" w:hAnsiTheme="minorHAnsi" w:cstheme="minorHAnsi"/>
                <w:sz w:val="22"/>
                <w:szCs w:val="22"/>
              </w:rPr>
              <w:t>од</w:t>
            </w:r>
            <w:proofErr w:type="spellEnd"/>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2019-2020 </w:t>
            </w:r>
            <w:proofErr w:type="spellStart"/>
            <w:r w:rsidRPr="00C6063D">
              <w:rPr>
                <w:rFonts w:asciiTheme="minorHAnsi" w:hAnsiTheme="minorHAnsi" w:cstheme="minorHAnsi"/>
                <w:sz w:val="22"/>
                <w:szCs w:val="22"/>
              </w:rPr>
              <w:t>уч</w:t>
            </w:r>
            <w:proofErr w:type="gramStart"/>
            <w:r w:rsidRPr="00C6063D">
              <w:rPr>
                <w:rFonts w:asciiTheme="minorHAnsi" w:hAnsiTheme="minorHAnsi" w:cstheme="minorHAnsi"/>
                <w:sz w:val="22"/>
                <w:szCs w:val="22"/>
              </w:rPr>
              <w:t>.г</w:t>
            </w:r>
            <w:proofErr w:type="gramEnd"/>
            <w:r w:rsidRPr="00C6063D">
              <w:rPr>
                <w:rFonts w:asciiTheme="minorHAnsi" w:hAnsiTheme="minorHAnsi" w:cstheme="minorHAnsi"/>
                <w:sz w:val="22"/>
                <w:szCs w:val="22"/>
              </w:rPr>
              <w:t>од</w:t>
            </w:r>
            <w:proofErr w:type="spellEnd"/>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2020-2021 </w:t>
            </w:r>
            <w:proofErr w:type="spellStart"/>
            <w:r w:rsidRPr="00C6063D">
              <w:rPr>
                <w:rFonts w:asciiTheme="minorHAnsi" w:hAnsiTheme="minorHAnsi" w:cstheme="minorHAnsi"/>
                <w:sz w:val="22"/>
                <w:szCs w:val="22"/>
              </w:rPr>
              <w:t>уч</w:t>
            </w:r>
            <w:proofErr w:type="spellEnd"/>
            <w:r w:rsidRPr="00C6063D">
              <w:rPr>
                <w:rFonts w:asciiTheme="minorHAnsi" w:hAnsiTheme="minorHAnsi" w:cstheme="minorHAnsi"/>
                <w:sz w:val="22"/>
                <w:szCs w:val="22"/>
              </w:rPr>
              <w:t>. год</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Основные общеобразовательные школы</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Средние общеобразовательные школы</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Общеобразовательная школа-интернат</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0</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proofErr w:type="gramStart"/>
            <w:r w:rsidRPr="00C6063D">
              <w:rPr>
                <w:rFonts w:asciiTheme="minorHAnsi" w:hAnsiTheme="minorHAnsi" w:cstheme="minorHAnsi"/>
                <w:sz w:val="22"/>
                <w:szCs w:val="22"/>
              </w:rPr>
              <w:t>Обучающихся</w:t>
            </w:r>
            <w:proofErr w:type="gramEnd"/>
            <w:r w:rsidRPr="00C6063D">
              <w:rPr>
                <w:rFonts w:asciiTheme="minorHAnsi" w:hAnsiTheme="minorHAnsi" w:cstheme="minorHAnsi"/>
                <w:sz w:val="22"/>
                <w:szCs w:val="22"/>
              </w:rPr>
              <w:t xml:space="preserve">  всего</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2656</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2797</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2758</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2768</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2654</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Дошкольные образовательные учреждения </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17</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17</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proofErr w:type="gramStart"/>
            <w:r w:rsidRPr="00C6063D">
              <w:rPr>
                <w:rFonts w:asciiTheme="minorHAnsi" w:hAnsiTheme="minorHAnsi" w:cstheme="minorHAnsi"/>
                <w:sz w:val="22"/>
                <w:szCs w:val="22"/>
              </w:rPr>
              <w:t>Обучающихся</w:t>
            </w:r>
            <w:proofErr w:type="gramEnd"/>
            <w:r w:rsidRPr="00C6063D">
              <w:rPr>
                <w:rFonts w:asciiTheme="minorHAnsi" w:hAnsiTheme="minorHAnsi" w:cstheme="minorHAnsi"/>
                <w:sz w:val="22"/>
                <w:szCs w:val="22"/>
              </w:rPr>
              <w:t xml:space="preserve">  всего</w:t>
            </w:r>
          </w:p>
          <w:p w:rsidR="00C6063D" w:rsidRPr="00C6063D" w:rsidRDefault="00C6063D" w:rsidP="00C6063D">
            <w:pPr>
              <w:rPr>
                <w:rFonts w:asciiTheme="minorHAnsi" w:hAnsiTheme="minorHAnsi" w:cstheme="minorHAnsi"/>
                <w:sz w:val="22"/>
                <w:szCs w:val="22"/>
              </w:rPr>
            </w:pPr>
            <w:proofErr w:type="gramStart"/>
            <w:r w:rsidRPr="00C6063D">
              <w:rPr>
                <w:rFonts w:asciiTheme="minorHAnsi" w:hAnsiTheme="minorHAnsi" w:cstheme="minorHAnsi"/>
                <w:sz w:val="22"/>
                <w:szCs w:val="22"/>
              </w:rPr>
              <w:t>(27   образовательных учреждений, реализующих основную  общеобразовательную программу  дошкольного образования, это 17 – ДОУ (1175 дошкольников)  и 9 школ (МБОУ «</w:t>
            </w:r>
            <w:proofErr w:type="spellStart"/>
            <w:r w:rsidRPr="00C6063D">
              <w:rPr>
                <w:rFonts w:asciiTheme="minorHAnsi" w:hAnsiTheme="minorHAnsi" w:cstheme="minorHAnsi"/>
                <w:sz w:val="22"/>
                <w:szCs w:val="22"/>
              </w:rPr>
              <w:t>Верхнеюринская</w:t>
            </w:r>
            <w:proofErr w:type="spellEnd"/>
            <w:r w:rsidRPr="00C6063D">
              <w:rPr>
                <w:rFonts w:asciiTheme="minorHAnsi" w:hAnsiTheme="minorHAnsi" w:cstheme="minorHAnsi"/>
                <w:sz w:val="22"/>
                <w:szCs w:val="22"/>
              </w:rPr>
              <w:t xml:space="preserve"> ООШ», МБОУ «</w:t>
            </w:r>
            <w:proofErr w:type="spellStart"/>
            <w:r w:rsidRPr="00C6063D">
              <w:rPr>
                <w:rFonts w:asciiTheme="minorHAnsi" w:hAnsiTheme="minorHAnsi" w:cstheme="minorHAnsi"/>
                <w:sz w:val="22"/>
                <w:szCs w:val="22"/>
              </w:rPr>
              <w:t>Мельниковская</w:t>
            </w:r>
            <w:proofErr w:type="spellEnd"/>
            <w:r w:rsidRPr="00C6063D">
              <w:rPr>
                <w:rFonts w:asciiTheme="minorHAnsi" w:hAnsiTheme="minorHAnsi" w:cstheme="minorHAnsi"/>
                <w:sz w:val="22"/>
                <w:szCs w:val="22"/>
              </w:rPr>
              <w:t xml:space="preserve"> ООШ», МБОУ «</w:t>
            </w:r>
            <w:proofErr w:type="spellStart"/>
            <w:r w:rsidRPr="00C6063D">
              <w:rPr>
                <w:rFonts w:asciiTheme="minorHAnsi" w:hAnsiTheme="minorHAnsi" w:cstheme="minorHAnsi"/>
                <w:sz w:val="22"/>
                <w:szCs w:val="22"/>
              </w:rPr>
              <w:t>Можгинская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Большесибинская</w:t>
            </w:r>
            <w:proofErr w:type="spellEnd"/>
            <w:r w:rsidRPr="00C6063D">
              <w:rPr>
                <w:rFonts w:asciiTheme="minorHAnsi" w:hAnsiTheme="minorHAnsi" w:cstheme="minorHAnsi"/>
                <w:sz w:val="22"/>
                <w:szCs w:val="22"/>
              </w:rPr>
              <w:t xml:space="preserve">  ООШ», МБОУ «</w:t>
            </w:r>
            <w:proofErr w:type="spellStart"/>
            <w:r w:rsidRPr="00C6063D">
              <w:rPr>
                <w:rFonts w:asciiTheme="minorHAnsi" w:hAnsiTheme="minorHAnsi" w:cstheme="minorHAnsi"/>
                <w:sz w:val="22"/>
                <w:szCs w:val="22"/>
              </w:rPr>
              <w:t>Большепудгинская</w:t>
            </w:r>
            <w:proofErr w:type="spellEnd"/>
            <w:r w:rsidRPr="00C6063D">
              <w:rPr>
                <w:rFonts w:asciiTheme="minorHAnsi" w:hAnsiTheme="minorHAnsi" w:cstheme="minorHAnsi"/>
                <w:sz w:val="22"/>
                <w:szCs w:val="22"/>
              </w:rPr>
              <w:t xml:space="preserve"> ООШ», МБОУ «</w:t>
            </w:r>
            <w:proofErr w:type="spellStart"/>
            <w:r w:rsidRPr="00C6063D">
              <w:rPr>
                <w:rFonts w:asciiTheme="minorHAnsi" w:hAnsiTheme="minorHAnsi" w:cstheme="minorHAnsi"/>
                <w:sz w:val="22"/>
                <w:szCs w:val="22"/>
              </w:rPr>
              <w:t>Старокаксинская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Русско-Пычасская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Староберезнякская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Люгинская</w:t>
            </w:r>
            <w:proofErr w:type="spellEnd"/>
            <w:r w:rsidRPr="00C6063D">
              <w:rPr>
                <w:rFonts w:asciiTheme="minorHAnsi" w:hAnsiTheme="minorHAnsi" w:cstheme="minorHAnsi"/>
                <w:sz w:val="22"/>
                <w:szCs w:val="22"/>
              </w:rPr>
              <w:t xml:space="preserve"> ООШ») с общей численностью  258 детей.</w:t>
            </w:r>
            <w:proofErr w:type="gramEnd"/>
            <w:r w:rsidRPr="00C6063D">
              <w:rPr>
                <w:rFonts w:asciiTheme="minorHAnsi" w:hAnsiTheme="minorHAnsi" w:cstheme="minorHAnsi"/>
                <w:sz w:val="22"/>
                <w:szCs w:val="22"/>
              </w:rPr>
              <w:t xml:space="preserve"> </w:t>
            </w:r>
            <w:proofErr w:type="gramStart"/>
            <w:r w:rsidRPr="00C6063D">
              <w:rPr>
                <w:rFonts w:asciiTheme="minorHAnsi" w:hAnsiTheme="minorHAnsi" w:cstheme="minorHAnsi"/>
                <w:sz w:val="22"/>
                <w:szCs w:val="22"/>
              </w:rPr>
              <w:t>Общая численность детей дошкольного возраста, посещающих ОУ  - 1477  дошкольников).</w:t>
            </w:r>
            <w:proofErr w:type="gramEnd"/>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1471</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1506</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1414</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1277</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1175</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Учреждения дополнительного образования </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w:t>
            </w:r>
          </w:p>
        </w:tc>
      </w:tr>
      <w:tr w:rsidR="00C6063D" w:rsidRPr="00C6063D" w:rsidTr="00C6063D">
        <w:tc>
          <w:tcPr>
            <w:tcW w:w="3936" w:type="dxa"/>
          </w:tcPr>
          <w:p w:rsidR="00C6063D" w:rsidRPr="00C6063D" w:rsidRDefault="00C6063D" w:rsidP="00C6063D">
            <w:pPr>
              <w:rPr>
                <w:rFonts w:asciiTheme="minorHAnsi" w:hAnsiTheme="minorHAnsi" w:cstheme="minorHAnsi"/>
                <w:sz w:val="22"/>
                <w:szCs w:val="22"/>
              </w:rPr>
            </w:pPr>
            <w:proofErr w:type="gramStart"/>
            <w:r w:rsidRPr="00C6063D">
              <w:rPr>
                <w:rFonts w:asciiTheme="minorHAnsi" w:hAnsiTheme="minorHAnsi" w:cstheme="minorHAnsi"/>
                <w:sz w:val="22"/>
                <w:szCs w:val="22"/>
              </w:rPr>
              <w:t>Обучающихся</w:t>
            </w:r>
            <w:proofErr w:type="gramEnd"/>
            <w:r w:rsidRPr="00C6063D">
              <w:rPr>
                <w:rFonts w:asciiTheme="minorHAnsi" w:hAnsiTheme="minorHAnsi" w:cstheme="minorHAnsi"/>
                <w:sz w:val="22"/>
                <w:szCs w:val="22"/>
              </w:rPr>
              <w:t xml:space="preserve"> всего</w:t>
            </w:r>
          </w:p>
        </w:tc>
        <w:tc>
          <w:tcPr>
            <w:tcW w:w="128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1651</w:t>
            </w:r>
          </w:p>
        </w:tc>
        <w:tc>
          <w:tcPr>
            <w:tcW w:w="1271"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1556</w:t>
            </w:r>
          </w:p>
        </w:tc>
        <w:tc>
          <w:tcPr>
            <w:tcW w:w="1276"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1456</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1407</w:t>
            </w:r>
          </w:p>
        </w:tc>
        <w:tc>
          <w:tcPr>
            <w:tcW w:w="113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1633</w:t>
            </w:r>
          </w:p>
        </w:tc>
      </w:tr>
    </w:tbl>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Средний показатель бюджетной нагрузки обучения одного дошкольника  в районе составляет 136,693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уб.  в год.</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noProof/>
          <w:sz w:val="22"/>
          <w:szCs w:val="22"/>
        </w:rPr>
        <w:lastRenderedPageBreak/>
        <w:drawing>
          <wp:inline distT="0" distB="0" distL="0" distR="0">
            <wp:extent cx="4451226" cy="1845935"/>
            <wp:effectExtent l="6094" t="6100" r="3555" b="8515"/>
            <wp:docPr id="4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Самая большая стоимость воспитанников детского сада одного ребенка в </w:t>
      </w:r>
      <w:proofErr w:type="spellStart"/>
      <w:r w:rsidRPr="00C6063D">
        <w:rPr>
          <w:rFonts w:asciiTheme="minorHAnsi" w:hAnsiTheme="minorHAnsi" w:cstheme="minorHAnsi"/>
          <w:sz w:val="22"/>
          <w:szCs w:val="22"/>
        </w:rPr>
        <w:t>Керамичном</w:t>
      </w:r>
      <w:proofErr w:type="spellEnd"/>
      <w:r w:rsidRPr="00C6063D">
        <w:rPr>
          <w:rFonts w:asciiTheme="minorHAnsi" w:hAnsiTheme="minorHAnsi" w:cstheme="minorHAnsi"/>
          <w:sz w:val="22"/>
          <w:szCs w:val="22"/>
        </w:rPr>
        <w:t xml:space="preserve"> </w:t>
      </w:r>
      <w:proofErr w:type="spellStart"/>
      <w:r w:rsidRPr="00C6063D">
        <w:rPr>
          <w:rFonts w:asciiTheme="minorHAnsi" w:hAnsiTheme="minorHAnsi" w:cstheme="minorHAnsi"/>
          <w:sz w:val="22"/>
          <w:szCs w:val="22"/>
        </w:rPr>
        <w:t>д</w:t>
      </w:r>
      <w:proofErr w:type="spellEnd"/>
      <w:r w:rsidRPr="00C6063D">
        <w:rPr>
          <w:rFonts w:asciiTheme="minorHAnsi" w:hAnsiTheme="minorHAnsi" w:cstheme="minorHAnsi"/>
          <w:sz w:val="22"/>
          <w:szCs w:val="22"/>
        </w:rPr>
        <w:t>/саду – 267,323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 xml:space="preserve">уб. и </w:t>
      </w:r>
      <w:proofErr w:type="spellStart"/>
      <w:r w:rsidRPr="00C6063D">
        <w:rPr>
          <w:rFonts w:asciiTheme="minorHAnsi" w:hAnsiTheme="minorHAnsi" w:cstheme="minorHAnsi"/>
          <w:sz w:val="22"/>
          <w:szCs w:val="22"/>
        </w:rPr>
        <w:t>Ломеслудском</w:t>
      </w:r>
      <w:proofErr w:type="spellEnd"/>
      <w:r w:rsidRPr="00C6063D">
        <w:rPr>
          <w:rFonts w:asciiTheme="minorHAnsi" w:hAnsiTheme="minorHAnsi" w:cstheme="minorHAnsi"/>
          <w:sz w:val="22"/>
          <w:szCs w:val="22"/>
        </w:rPr>
        <w:t xml:space="preserve"> </w:t>
      </w:r>
      <w:proofErr w:type="spellStart"/>
      <w:r w:rsidRPr="00C6063D">
        <w:rPr>
          <w:rFonts w:asciiTheme="minorHAnsi" w:hAnsiTheme="minorHAnsi" w:cstheme="minorHAnsi"/>
          <w:sz w:val="22"/>
          <w:szCs w:val="22"/>
        </w:rPr>
        <w:t>д</w:t>
      </w:r>
      <w:proofErr w:type="spellEnd"/>
      <w:r w:rsidRPr="00C6063D">
        <w:rPr>
          <w:rFonts w:asciiTheme="minorHAnsi" w:hAnsiTheme="minorHAnsi" w:cstheme="minorHAnsi"/>
          <w:sz w:val="22"/>
          <w:szCs w:val="22"/>
        </w:rPr>
        <w:t xml:space="preserve">/с – 248,043 тыс.руб. (в 2018 и 2019 году те же сады).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Самыми экономичными учреждениями являются </w:t>
      </w:r>
      <w:proofErr w:type="spellStart"/>
      <w:r w:rsidRPr="00C6063D">
        <w:rPr>
          <w:rFonts w:asciiTheme="minorHAnsi" w:hAnsiTheme="minorHAnsi" w:cstheme="minorHAnsi"/>
          <w:sz w:val="22"/>
          <w:szCs w:val="22"/>
        </w:rPr>
        <w:t>Пычасский</w:t>
      </w:r>
      <w:proofErr w:type="spellEnd"/>
      <w:r w:rsidRPr="00C6063D">
        <w:rPr>
          <w:rFonts w:asciiTheme="minorHAnsi" w:hAnsiTheme="minorHAnsi" w:cstheme="minorHAnsi"/>
          <w:sz w:val="22"/>
          <w:szCs w:val="22"/>
        </w:rPr>
        <w:t xml:space="preserve"> </w:t>
      </w:r>
      <w:proofErr w:type="spellStart"/>
      <w:r w:rsidRPr="00C6063D">
        <w:rPr>
          <w:rFonts w:asciiTheme="minorHAnsi" w:hAnsiTheme="minorHAnsi" w:cstheme="minorHAnsi"/>
          <w:sz w:val="22"/>
          <w:szCs w:val="22"/>
        </w:rPr>
        <w:t>д</w:t>
      </w:r>
      <w:proofErr w:type="spellEnd"/>
      <w:r w:rsidRPr="00C6063D">
        <w:rPr>
          <w:rFonts w:asciiTheme="minorHAnsi" w:hAnsiTheme="minorHAnsi" w:cstheme="minorHAnsi"/>
          <w:sz w:val="22"/>
          <w:szCs w:val="22"/>
        </w:rPr>
        <w:t>/с №1 – 95,191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 xml:space="preserve">уб.в год  и </w:t>
      </w:r>
      <w:proofErr w:type="spellStart"/>
      <w:r w:rsidRPr="00C6063D">
        <w:rPr>
          <w:rFonts w:asciiTheme="minorHAnsi" w:hAnsiTheme="minorHAnsi" w:cstheme="minorHAnsi"/>
          <w:sz w:val="22"/>
          <w:szCs w:val="22"/>
        </w:rPr>
        <w:t>Пычасский</w:t>
      </w:r>
      <w:proofErr w:type="spellEnd"/>
      <w:r w:rsidRPr="00C6063D">
        <w:rPr>
          <w:rFonts w:asciiTheme="minorHAnsi" w:hAnsiTheme="minorHAnsi" w:cstheme="minorHAnsi"/>
          <w:sz w:val="22"/>
          <w:szCs w:val="22"/>
        </w:rPr>
        <w:t xml:space="preserve"> </w:t>
      </w:r>
      <w:proofErr w:type="spellStart"/>
      <w:r w:rsidRPr="00C6063D">
        <w:rPr>
          <w:rFonts w:asciiTheme="minorHAnsi" w:hAnsiTheme="minorHAnsi" w:cstheme="minorHAnsi"/>
          <w:sz w:val="22"/>
          <w:szCs w:val="22"/>
        </w:rPr>
        <w:t>д</w:t>
      </w:r>
      <w:proofErr w:type="spellEnd"/>
      <w:r w:rsidRPr="00C6063D">
        <w:rPr>
          <w:rFonts w:asciiTheme="minorHAnsi" w:hAnsiTheme="minorHAnsi" w:cstheme="minorHAnsi"/>
          <w:sz w:val="22"/>
          <w:szCs w:val="22"/>
        </w:rPr>
        <w:t>/с №2 – 99,494 тыс.руб. в год).</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Средний показатель бюджетной нагрузки обучения одного школьника  в районе составляет 137,368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уб. в год.</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noProof/>
          <w:sz w:val="22"/>
          <w:szCs w:val="22"/>
        </w:rPr>
        <w:drawing>
          <wp:inline distT="0" distB="0" distL="0" distR="0">
            <wp:extent cx="4440821" cy="1697640"/>
            <wp:effectExtent l="6090" t="6080" r="5709" b="5700"/>
            <wp:docPr id="4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 Самая большая стоимость обучения одного ребенка в </w:t>
      </w:r>
      <w:proofErr w:type="spellStart"/>
      <w:r w:rsidRPr="00C6063D">
        <w:rPr>
          <w:rFonts w:asciiTheme="minorHAnsi" w:hAnsiTheme="minorHAnsi" w:cstheme="minorHAnsi"/>
          <w:sz w:val="22"/>
          <w:szCs w:val="22"/>
        </w:rPr>
        <w:t>Мельниковской</w:t>
      </w:r>
      <w:proofErr w:type="spellEnd"/>
      <w:r w:rsidRPr="00C6063D">
        <w:rPr>
          <w:rFonts w:asciiTheme="minorHAnsi" w:hAnsiTheme="minorHAnsi" w:cstheme="minorHAnsi"/>
          <w:sz w:val="22"/>
          <w:szCs w:val="22"/>
        </w:rPr>
        <w:t xml:space="preserve"> – 269,132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уб. (в 2019 г. - 278,67 тыс.руб.).</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Самые экономичные -  </w:t>
      </w:r>
      <w:proofErr w:type="spellStart"/>
      <w:r w:rsidRPr="00C6063D">
        <w:rPr>
          <w:rFonts w:asciiTheme="minorHAnsi" w:hAnsiTheme="minorHAnsi" w:cstheme="minorHAnsi"/>
          <w:sz w:val="22"/>
          <w:szCs w:val="22"/>
        </w:rPr>
        <w:t>Пычасская</w:t>
      </w:r>
      <w:proofErr w:type="spellEnd"/>
      <w:r w:rsidRPr="00C6063D">
        <w:rPr>
          <w:rFonts w:asciiTheme="minorHAnsi" w:hAnsiTheme="minorHAnsi" w:cstheme="minorHAnsi"/>
          <w:sz w:val="22"/>
          <w:szCs w:val="22"/>
        </w:rPr>
        <w:t xml:space="preserve"> школа – 67,663 тыс</w:t>
      </w:r>
      <w:proofErr w:type="gramStart"/>
      <w:r w:rsidRPr="00C6063D">
        <w:rPr>
          <w:rFonts w:asciiTheme="minorHAnsi" w:hAnsiTheme="minorHAnsi" w:cstheme="minorHAnsi"/>
          <w:sz w:val="22"/>
          <w:szCs w:val="22"/>
        </w:rPr>
        <w:t>.р</w:t>
      </w:r>
      <w:proofErr w:type="gramEnd"/>
      <w:r w:rsidRPr="00C6063D">
        <w:rPr>
          <w:rFonts w:asciiTheme="minorHAnsi" w:hAnsiTheme="minorHAnsi" w:cstheme="minorHAnsi"/>
          <w:sz w:val="22"/>
          <w:szCs w:val="22"/>
        </w:rPr>
        <w:t>уб. ( в 2019г. - 70,07 тыс.руб. в год).</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Общее количество работников системы образования  составляет  1226 человек.  </w:t>
      </w:r>
      <w:proofErr w:type="gramStart"/>
      <w:r w:rsidRPr="00C6063D">
        <w:rPr>
          <w:rFonts w:asciiTheme="minorHAnsi" w:hAnsiTheme="minorHAnsi" w:cstheme="minorHAnsi"/>
          <w:sz w:val="22"/>
          <w:szCs w:val="22"/>
        </w:rPr>
        <w:t>В районе работают  542  педагогических работника  в т.ч. в школах -  425, в ДОУ – 117,</w:t>
      </w:r>
      <w:r w:rsidRPr="00C6063D">
        <w:rPr>
          <w:rFonts w:asciiTheme="minorHAnsi" w:hAnsiTheme="minorHAnsi" w:cstheme="minorHAnsi"/>
          <w:i/>
          <w:sz w:val="22"/>
          <w:szCs w:val="22"/>
        </w:rPr>
        <w:t xml:space="preserve"> </w:t>
      </w:r>
      <w:r w:rsidRPr="00C6063D">
        <w:rPr>
          <w:rFonts w:asciiTheme="minorHAnsi" w:hAnsiTheme="minorHAnsi" w:cstheme="minorHAnsi"/>
          <w:sz w:val="22"/>
          <w:szCs w:val="22"/>
        </w:rPr>
        <w:t>в учреждениях дополнительного образования - 14.</w:t>
      </w:r>
      <w:proofErr w:type="gramEnd"/>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 2020 году в  МБОУ «</w:t>
      </w:r>
      <w:proofErr w:type="spellStart"/>
      <w:r w:rsidRPr="00C6063D">
        <w:rPr>
          <w:rFonts w:asciiTheme="minorHAnsi" w:hAnsiTheme="minorHAnsi" w:cstheme="minorHAnsi"/>
          <w:sz w:val="22"/>
          <w:szCs w:val="22"/>
        </w:rPr>
        <w:t>Большеучинская</w:t>
      </w:r>
      <w:proofErr w:type="spellEnd"/>
      <w:r w:rsidRPr="00C6063D">
        <w:rPr>
          <w:rFonts w:asciiTheme="minorHAnsi" w:hAnsiTheme="minorHAnsi" w:cstheme="minorHAnsi"/>
          <w:sz w:val="22"/>
          <w:szCs w:val="22"/>
        </w:rPr>
        <w:t xml:space="preserve"> СОШ» по федеральной программе «Земский учитель» прибыл учитель физики. </w:t>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bCs/>
          <w:sz w:val="22"/>
          <w:szCs w:val="22"/>
        </w:rPr>
      </w:pPr>
      <w:r w:rsidRPr="00C6063D">
        <w:rPr>
          <w:rFonts w:asciiTheme="minorHAnsi" w:hAnsiTheme="minorHAnsi" w:cstheme="minorHAnsi"/>
          <w:bCs/>
          <w:sz w:val="22"/>
          <w:szCs w:val="22"/>
        </w:rPr>
        <w:t xml:space="preserve">Динамика средней заработной платы категорий работников образовательных учреждений, руб.  </w:t>
      </w:r>
    </w:p>
    <w:tbl>
      <w:tblPr>
        <w:tblW w:w="10632" w:type="dxa"/>
        <w:tblInd w:w="15" w:type="dxa"/>
        <w:tblLayout w:type="fixed"/>
        <w:tblCellMar>
          <w:left w:w="0" w:type="dxa"/>
          <w:right w:w="0" w:type="dxa"/>
        </w:tblCellMar>
        <w:tblLook w:val="04A0"/>
      </w:tblPr>
      <w:tblGrid>
        <w:gridCol w:w="2277"/>
        <w:gridCol w:w="1086"/>
        <w:gridCol w:w="1086"/>
        <w:gridCol w:w="955"/>
        <w:gridCol w:w="955"/>
        <w:gridCol w:w="963"/>
        <w:gridCol w:w="1035"/>
        <w:gridCol w:w="1035"/>
        <w:gridCol w:w="1240"/>
      </w:tblGrid>
      <w:tr w:rsidR="00C6063D" w:rsidRPr="00C6063D" w:rsidTr="00C6063D">
        <w:trPr>
          <w:trHeight w:val="712"/>
        </w:trPr>
        <w:tc>
          <w:tcPr>
            <w:tcW w:w="2277"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ind w:left="836"/>
              <w:rPr>
                <w:rFonts w:asciiTheme="minorHAnsi" w:hAnsiTheme="minorHAnsi" w:cstheme="minorHAnsi"/>
                <w:sz w:val="22"/>
                <w:szCs w:val="22"/>
              </w:rPr>
            </w:pPr>
            <w:r w:rsidRPr="00C6063D">
              <w:rPr>
                <w:rFonts w:asciiTheme="minorHAnsi" w:hAnsiTheme="minorHAnsi" w:cstheme="minorHAnsi"/>
                <w:sz w:val="22"/>
                <w:szCs w:val="22"/>
              </w:rPr>
              <w:t>Наименование категории работников</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факт                   2015 год</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факт</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2016 год</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факт           2017 год</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факт                   2018 год</w:t>
            </w:r>
          </w:p>
        </w:tc>
        <w:tc>
          <w:tcPr>
            <w:tcW w:w="963"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факт                      2019 год</w:t>
            </w:r>
          </w:p>
        </w:tc>
        <w:tc>
          <w:tcPr>
            <w:tcW w:w="1035" w:type="dxa"/>
            <w:tcBorders>
              <w:top w:val="single" w:sz="8" w:space="0" w:color="AAB8FF"/>
              <w:left w:val="single" w:sz="8" w:space="0" w:color="AAB8FF"/>
              <w:bottom w:val="single" w:sz="8" w:space="0" w:color="AAB8FF"/>
              <w:right w:val="single" w:sz="8" w:space="0" w:color="AAB8FF"/>
            </w:tcBorders>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факт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2020 год</w:t>
            </w:r>
          </w:p>
        </w:tc>
        <w:tc>
          <w:tcPr>
            <w:tcW w:w="1035" w:type="dxa"/>
            <w:tcBorders>
              <w:top w:val="single" w:sz="8" w:space="0" w:color="AAB8FF"/>
              <w:left w:val="single" w:sz="8" w:space="0" w:color="AAB8FF"/>
              <w:bottom w:val="single" w:sz="8" w:space="0" w:color="AAB8FF"/>
              <w:right w:val="single" w:sz="8" w:space="0" w:color="AAB8FF"/>
            </w:tcBorders>
            <w:shd w:val="clear" w:color="auto" w:fill="auto"/>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план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на 2021 год</w:t>
            </w:r>
          </w:p>
        </w:tc>
        <w:tc>
          <w:tcPr>
            <w:tcW w:w="1240"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tabs>
                <w:tab w:val="left" w:pos="1240"/>
              </w:tabs>
              <w:rPr>
                <w:rFonts w:asciiTheme="minorHAnsi" w:hAnsiTheme="minorHAnsi" w:cstheme="minorHAnsi"/>
                <w:sz w:val="22"/>
                <w:szCs w:val="22"/>
              </w:rPr>
            </w:pPr>
            <w:proofErr w:type="spellStart"/>
            <w:r w:rsidRPr="00C6063D">
              <w:rPr>
                <w:rFonts w:asciiTheme="minorHAnsi" w:hAnsiTheme="minorHAnsi" w:cstheme="minorHAnsi"/>
                <w:sz w:val="22"/>
                <w:szCs w:val="22"/>
              </w:rPr>
              <w:t>Испол</w:t>
            </w:r>
            <w:proofErr w:type="spellEnd"/>
          </w:p>
          <w:p w:rsidR="00C6063D" w:rsidRPr="00C6063D" w:rsidRDefault="00C6063D" w:rsidP="00C6063D">
            <w:pPr>
              <w:tabs>
                <w:tab w:val="left" w:pos="1240"/>
              </w:tabs>
              <w:rPr>
                <w:rFonts w:asciiTheme="minorHAnsi" w:hAnsiTheme="minorHAnsi" w:cstheme="minorHAnsi"/>
                <w:sz w:val="22"/>
                <w:szCs w:val="22"/>
              </w:rPr>
            </w:pPr>
            <w:proofErr w:type="spellStart"/>
            <w:r w:rsidRPr="00C6063D">
              <w:rPr>
                <w:rFonts w:asciiTheme="minorHAnsi" w:hAnsiTheme="minorHAnsi" w:cstheme="minorHAnsi"/>
                <w:sz w:val="22"/>
                <w:szCs w:val="22"/>
              </w:rPr>
              <w:t>нение</w:t>
            </w:r>
            <w:proofErr w:type="spellEnd"/>
          </w:p>
        </w:tc>
      </w:tr>
      <w:tr w:rsidR="00C6063D" w:rsidRPr="00C6063D" w:rsidTr="00C6063D">
        <w:trPr>
          <w:trHeight w:val="653"/>
        </w:trPr>
        <w:tc>
          <w:tcPr>
            <w:tcW w:w="2277"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Педагогические работники  дополнительного образования</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20 334</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21 281</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24 170</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26 790</w:t>
            </w:r>
          </w:p>
        </w:tc>
        <w:tc>
          <w:tcPr>
            <w:tcW w:w="963"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29731</w:t>
            </w:r>
          </w:p>
        </w:tc>
        <w:tc>
          <w:tcPr>
            <w:tcW w:w="1035" w:type="dxa"/>
            <w:tcBorders>
              <w:top w:val="single" w:sz="8" w:space="0" w:color="AAB8FF"/>
              <w:left w:val="single" w:sz="8" w:space="0" w:color="AAB8FF"/>
              <w:bottom w:val="single" w:sz="8" w:space="0" w:color="AAB8FF"/>
              <w:right w:val="single" w:sz="8" w:space="0" w:color="AAB8FF"/>
            </w:tcBorders>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32134</w:t>
            </w:r>
          </w:p>
        </w:tc>
        <w:tc>
          <w:tcPr>
            <w:tcW w:w="1035"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31849</w:t>
            </w:r>
          </w:p>
        </w:tc>
        <w:tc>
          <w:tcPr>
            <w:tcW w:w="1240"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tabs>
                <w:tab w:val="left" w:pos="1240"/>
              </w:tabs>
              <w:rPr>
                <w:rFonts w:asciiTheme="minorHAnsi" w:hAnsiTheme="minorHAnsi" w:cstheme="minorHAnsi"/>
                <w:sz w:val="22"/>
                <w:szCs w:val="22"/>
              </w:rPr>
            </w:pPr>
            <w:r w:rsidRPr="00C6063D">
              <w:rPr>
                <w:rFonts w:asciiTheme="minorHAnsi" w:hAnsiTheme="minorHAnsi" w:cstheme="minorHAnsi"/>
                <w:sz w:val="22"/>
                <w:szCs w:val="22"/>
              </w:rPr>
              <w:t>100,8%</w:t>
            </w:r>
          </w:p>
        </w:tc>
      </w:tr>
      <w:tr w:rsidR="00C6063D" w:rsidRPr="00C6063D" w:rsidTr="00C6063D">
        <w:trPr>
          <w:trHeight w:val="612"/>
        </w:trPr>
        <w:tc>
          <w:tcPr>
            <w:tcW w:w="2277"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Педагогические работники  </w:t>
            </w:r>
            <w:proofErr w:type="gramStart"/>
            <w:r w:rsidRPr="00C6063D">
              <w:rPr>
                <w:rFonts w:asciiTheme="minorHAnsi" w:hAnsiTheme="minorHAnsi" w:cstheme="minorHAnsi"/>
                <w:sz w:val="22"/>
                <w:szCs w:val="22"/>
              </w:rPr>
              <w:t>дошкольных</w:t>
            </w:r>
            <w:proofErr w:type="gramEnd"/>
            <w:r w:rsidRPr="00C6063D">
              <w:rPr>
                <w:rFonts w:asciiTheme="minorHAnsi" w:hAnsiTheme="minorHAnsi" w:cstheme="minorHAnsi"/>
                <w:sz w:val="22"/>
                <w:szCs w:val="22"/>
              </w:rPr>
              <w:t xml:space="preserve"> учреждений</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21 462</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21 761</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22 939</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25 228</w:t>
            </w:r>
          </w:p>
        </w:tc>
        <w:tc>
          <w:tcPr>
            <w:tcW w:w="963"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26 654</w:t>
            </w:r>
          </w:p>
        </w:tc>
        <w:tc>
          <w:tcPr>
            <w:tcW w:w="1035" w:type="dxa"/>
            <w:tcBorders>
              <w:top w:val="single" w:sz="8" w:space="0" w:color="AAB8FF"/>
              <w:left w:val="single" w:sz="8" w:space="0" w:color="AAB8FF"/>
              <w:bottom w:val="single" w:sz="8" w:space="0" w:color="AAB8FF"/>
              <w:right w:val="single" w:sz="8" w:space="0" w:color="AAB8FF"/>
            </w:tcBorders>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28540</w:t>
            </w:r>
          </w:p>
        </w:tc>
        <w:tc>
          <w:tcPr>
            <w:tcW w:w="1035"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28539</w:t>
            </w:r>
          </w:p>
        </w:tc>
        <w:tc>
          <w:tcPr>
            <w:tcW w:w="1240"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tabs>
                <w:tab w:val="left" w:pos="1240"/>
              </w:tabs>
              <w:rPr>
                <w:rFonts w:asciiTheme="minorHAnsi" w:hAnsiTheme="minorHAnsi" w:cstheme="minorHAnsi"/>
                <w:sz w:val="22"/>
                <w:szCs w:val="22"/>
              </w:rPr>
            </w:pPr>
            <w:r w:rsidRPr="00C6063D">
              <w:rPr>
                <w:rFonts w:asciiTheme="minorHAnsi" w:hAnsiTheme="minorHAnsi" w:cstheme="minorHAnsi"/>
                <w:sz w:val="22"/>
                <w:szCs w:val="22"/>
              </w:rPr>
              <w:t>100%</w:t>
            </w:r>
          </w:p>
        </w:tc>
      </w:tr>
      <w:tr w:rsidR="00C6063D" w:rsidRPr="00C6063D" w:rsidTr="00C6063D">
        <w:trPr>
          <w:trHeight w:val="605"/>
        </w:trPr>
        <w:tc>
          <w:tcPr>
            <w:tcW w:w="2277"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Педагогические работники общего образования</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23 761</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23 844</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25 141</w:t>
            </w: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27 132</w:t>
            </w:r>
          </w:p>
        </w:tc>
        <w:tc>
          <w:tcPr>
            <w:tcW w:w="963"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29 042</w:t>
            </w:r>
          </w:p>
        </w:tc>
        <w:tc>
          <w:tcPr>
            <w:tcW w:w="1035" w:type="dxa"/>
            <w:tcBorders>
              <w:top w:val="single" w:sz="8" w:space="0" w:color="AAB8FF"/>
              <w:left w:val="single" w:sz="8" w:space="0" w:color="AAB8FF"/>
              <w:bottom w:val="single" w:sz="8" w:space="0" w:color="AAB8FF"/>
              <w:right w:val="single" w:sz="8" w:space="0" w:color="AAB8FF"/>
            </w:tcBorders>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30259</w:t>
            </w:r>
          </w:p>
        </w:tc>
        <w:tc>
          <w:tcPr>
            <w:tcW w:w="1035"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30256</w:t>
            </w:r>
          </w:p>
        </w:tc>
        <w:tc>
          <w:tcPr>
            <w:tcW w:w="1240"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tabs>
                <w:tab w:val="left" w:pos="1240"/>
              </w:tabs>
              <w:rPr>
                <w:rFonts w:asciiTheme="minorHAnsi" w:hAnsiTheme="minorHAnsi" w:cstheme="minorHAnsi"/>
                <w:sz w:val="22"/>
                <w:szCs w:val="22"/>
              </w:rPr>
            </w:pPr>
            <w:r w:rsidRPr="00C6063D">
              <w:rPr>
                <w:rFonts w:asciiTheme="minorHAnsi" w:hAnsiTheme="minorHAnsi" w:cstheme="minorHAnsi"/>
                <w:sz w:val="22"/>
                <w:szCs w:val="22"/>
              </w:rPr>
              <w:t>100,01%</w:t>
            </w:r>
          </w:p>
        </w:tc>
      </w:tr>
      <w:tr w:rsidR="00C6063D" w:rsidRPr="00C6063D" w:rsidTr="00C6063D">
        <w:trPr>
          <w:trHeight w:val="605"/>
        </w:trPr>
        <w:tc>
          <w:tcPr>
            <w:tcW w:w="2277"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Cs/>
                <w:sz w:val="22"/>
                <w:szCs w:val="22"/>
              </w:rPr>
              <w:lastRenderedPageBreak/>
              <w:t xml:space="preserve">Работники </w:t>
            </w:r>
            <w:proofErr w:type="gramStart"/>
            <w:r w:rsidRPr="00C6063D">
              <w:rPr>
                <w:rFonts w:asciiTheme="minorHAnsi" w:hAnsiTheme="minorHAnsi" w:cstheme="minorHAnsi"/>
                <w:bCs/>
                <w:sz w:val="22"/>
                <w:szCs w:val="22"/>
              </w:rPr>
              <w:t>образовательных</w:t>
            </w:r>
            <w:proofErr w:type="gramEnd"/>
            <w:r w:rsidRPr="00C6063D">
              <w:rPr>
                <w:rFonts w:asciiTheme="minorHAnsi" w:hAnsiTheme="minorHAnsi" w:cstheme="minorHAnsi"/>
                <w:bCs/>
                <w:sz w:val="22"/>
                <w:szCs w:val="22"/>
              </w:rPr>
              <w:t xml:space="preserve"> учреждений </w:t>
            </w: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p>
        </w:tc>
        <w:tc>
          <w:tcPr>
            <w:tcW w:w="1086"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p>
        </w:tc>
        <w:tc>
          <w:tcPr>
            <w:tcW w:w="955"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p>
        </w:tc>
        <w:tc>
          <w:tcPr>
            <w:tcW w:w="963" w:type="dxa"/>
            <w:tcBorders>
              <w:top w:val="single" w:sz="8" w:space="0" w:color="AAB8FF"/>
              <w:left w:val="single" w:sz="8" w:space="0" w:color="AAB8FF"/>
              <w:bottom w:val="single" w:sz="8" w:space="0" w:color="AAB8FF"/>
              <w:right w:val="single" w:sz="8" w:space="0" w:color="AAB8FF"/>
            </w:tcBorders>
            <w:shd w:val="clear" w:color="auto" w:fill="auto"/>
            <w:tcMar>
              <w:top w:w="15" w:type="dxa"/>
              <w:left w:w="15" w:type="dxa"/>
              <w:bottom w:w="0" w:type="dxa"/>
              <w:right w:w="15" w:type="dxa"/>
            </w:tcMar>
            <w:vAlign w:val="center"/>
            <w:hideMark/>
          </w:tcPr>
          <w:p w:rsidR="00C6063D" w:rsidRPr="00C6063D" w:rsidRDefault="00C6063D" w:rsidP="00C6063D">
            <w:pPr>
              <w:rPr>
                <w:rFonts w:asciiTheme="minorHAnsi" w:hAnsiTheme="minorHAnsi" w:cstheme="minorHAnsi"/>
                <w:sz w:val="22"/>
                <w:szCs w:val="22"/>
              </w:rPr>
            </w:pPr>
          </w:p>
        </w:tc>
        <w:tc>
          <w:tcPr>
            <w:tcW w:w="1035" w:type="dxa"/>
            <w:tcBorders>
              <w:top w:val="single" w:sz="8" w:space="0" w:color="AAB8FF"/>
              <w:left w:val="single" w:sz="8" w:space="0" w:color="AAB8FF"/>
              <w:bottom w:val="single" w:sz="8" w:space="0" w:color="AAB8FF"/>
              <w:right w:val="single" w:sz="8" w:space="0" w:color="AAB8FF"/>
            </w:tcBorders>
            <w:vAlign w:val="center"/>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24546</w:t>
            </w:r>
          </w:p>
        </w:tc>
        <w:tc>
          <w:tcPr>
            <w:tcW w:w="1035"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rPr>
                <w:rFonts w:asciiTheme="minorHAnsi" w:hAnsiTheme="minorHAnsi" w:cstheme="minorHAnsi"/>
                <w:sz w:val="22"/>
                <w:szCs w:val="22"/>
              </w:rPr>
            </w:pPr>
          </w:p>
        </w:tc>
        <w:tc>
          <w:tcPr>
            <w:tcW w:w="1240" w:type="dxa"/>
            <w:tcBorders>
              <w:top w:val="single" w:sz="8" w:space="0" w:color="AAB8FF"/>
              <w:left w:val="single" w:sz="8" w:space="0" w:color="AAB8FF"/>
              <w:bottom w:val="single" w:sz="8" w:space="0" w:color="AAB8FF"/>
              <w:right w:val="single" w:sz="8" w:space="0" w:color="AAB8FF"/>
            </w:tcBorders>
            <w:shd w:val="clear" w:color="auto" w:fill="auto"/>
            <w:vAlign w:val="center"/>
          </w:tcPr>
          <w:p w:rsidR="00C6063D" w:rsidRPr="00C6063D" w:rsidRDefault="00C6063D" w:rsidP="00C6063D">
            <w:pPr>
              <w:tabs>
                <w:tab w:val="left" w:pos="1240"/>
              </w:tabs>
              <w:rPr>
                <w:rFonts w:asciiTheme="minorHAnsi" w:hAnsiTheme="minorHAnsi" w:cstheme="minorHAnsi"/>
                <w:sz w:val="22"/>
                <w:szCs w:val="22"/>
              </w:rPr>
            </w:pPr>
          </w:p>
        </w:tc>
      </w:tr>
    </w:tbl>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Численность детей дошкольного  возраста в расчете на 1 педагогического работника составляет 8,95  человека.</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noProof/>
          <w:sz w:val="22"/>
          <w:szCs w:val="22"/>
        </w:rPr>
        <w:drawing>
          <wp:inline distT="0" distB="0" distL="0" distR="0">
            <wp:extent cx="3971682" cy="1480173"/>
            <wp:effectExtent l="6090" t="6101" r="5583" b="8516"/>
            <wp:docPr id="4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Численность учащихся общеобразовательных учреждений в расчете на 1 педагогического работника составляет 4,98 человек.</w:t>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noProof/>
          <w:sz w:val="22"/>
          <w:szCs w:val="22"/>
        </w:rPr>
        <w:drawing>
          <wp:inline distT="0" distB="0" distL="0" distR="0">
            <wp:extent cx="4439278" cy="1684158"/>
            <wp:effectExtent l="6099" t="6089" r="7243" b="3298"/>
            <wp:docPr id="4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iCs/>
          <w:sz w:val="22"/>
          <w:szCs w:val="22"/>
        </w:rPr>
      </w:pPr>
      <w:r w:rsidRPr="00C6063D">
        <w:rPr>
          <w:rFonts w:asciiTheme="minorHAnsi" w:hAnsiTheme="minorHAnsi" w:cstheme="minorHAnsi"/>
          <w:sz w:val="22"/>
          <w:szCs w:val="22"/>
        </w:rPr>
        <w:t xml:space="preserve">Основные составляющие качества школьного образования – успешность обучения и качество знаний. </w:t>
      </w:r>
      <w:r w:rsidRPr="00C6063D">
        <w:rPr>
          <w:rFonts w:asciiTheme="minorHAnsi" w:hAnsiTheme="minorHAnsi" w:cstheme="minorHAnsi"/>
          <w:iCs/>
          <w:sz w:val="22"/>
          <w:szCs w:val="22"/>
        </w:rPr>
        <w:t>По итогам 2019-2020 учебного года  завершили  учебный год на отлично  215  учеников,  что на 31 «отличников» больше, чем в прошлом учебном году -184 чел.</w:t>
      </w:r>
      <w:r w:rsidRPr="00C6063D">
        <w:rPr>
          <w:rFonts w:asciiTheme="minorHAnsi" w:hAnsiTheme="minorHAnsi" w:cstheme="minorHAnsi"/>
          <w:b/>
          <w:iCs/>
          <w:sz w:val="22"/>
          <w:szCs w:val="22"/>
        </w:rPr>
        <w:t xml:space="preserve"> </w:t>
      </w:r>
      <w:r w:rsidRPr="00C6063D">
        <w:rPr>
          <w:rFonts w:asciiTheme="minorHAnsi" w:hAnsiTheme="minorHAnsi" w:cstheme="minorHAnsi"/>
          <w:iCs/>
          <w:sz w:val="22"/>
          <w:szCs w:val="22"/>
        </w:rPr>
        <w:t xml:space="preserve">   (для сравнения в 2017-2018 </w:t>
      </w:r>
      <w:proofErr w:type="spellStart"/>
      <w:r w:rsidRPr="00C6063D">
        <w:rPr>
          <w:rFonts w:asciiTheme="minorHAnsi" w:hAnsiTheme="minorHAnsi" w:cstheme="minorHAnsi"/>
          <w:iCs/>
          <w:sz w:val="22"/>
          <w:szCs w:val="22"/>
        </w:rPr>
        <w:t>уч</w:t>
      </w:r>
      <w:proofErr w:type="spellEnd"/>
      <w:r w:rsidRPr="00C6063D">
        <w:rPr>
          <w:rFonts w:asciiTheme="minorHAnsi" w:hAnsiTheme="minorHAnsi" w:cstheme="minorHAnsi"/>
          <w:iCs/>
          <w:sz w:val="22"/>
          <w:szCs w:val="22"/>
        </w:rPr>
        <w:t xml:space="preserve">. году -179 чел., в 2018-2019 </w:t>
      </w:r>
      <w:proofErr w:type="spellStart"/>
      <w:r w:rsidRPr="00C6063D">
        <w:rPr>
          <w:rFonts w:asciiTheme="minorHAnsi" w:hAnsiTheme="minorHAnsi" w:cstheme="minorHAnsi"/>
          <w:iCs/>
          <w:sz w:val="22"/>
          <w:szCs w:val="22"/>
        </w:rPr>
        <w:t>уч</w:t>
      </w:r>
      <w:proofErr w:type="spellEnd"/>
      <w:r w:rsidRPr="00C6063D">
        <w:rPr>
          <w:rFonts w:asciiTheme="minorHAnsi" w:hAnsiTheme="minorHAnsi" w:cstheme="minorHAnsi"/>
          <w:iCs/>
          <w:sz w:val="22"/>
          <w:szCs w:val="22"/>
        </w:rPr>
        <w:t>. году -184 чел.)</w:t>
      </w:r>
    </w:p>
    <w:p w:rsidR="00C6063D" w:rsidRPr="00C6063D" w:rsidRDefault="00C6063D" w:rsidP="00C6063D">
      <w:pPr>
        <w:rPr>
          <w:rFonts w:asciiTheme="minorHAnsi" w:hAnsiTheme="minorHAnsi" w:cstheme="minorHAnsi"/>
          <w:b/>
          <w:iCs/>
          <w:sz w:val="22"/>
          <w:szCs w:val="22"/>
        </w:rPr>
      </w:pPr>
      <w:r w:rsidRPr="00C6063D">
        <w:rPr>
          <w:rFonts w:asciiTheme="minorHAnsi" w:hAnsiTheme="minorHAnsi" w:cstheme="minorHAnsi"/>
          <w:iCs/>
          <w:sz w:val="22"/>
          <w:szCs w:val="22"/>
        </w:rPr>
        <w:t xml:space="preserve">Качество образования составило в текущем году  </w:t>
      </w:r>
      <w:r w:rsidRPr="00C6063D">
        <w:rPr>
          <w:rFonts w:asciiTheme="minorHAnsi" w:hAnsiTheme="minorHAnsi" w:cstheme="minorHAnsi"/>
          <w:b/>
          <w:iCs/>
          <w:sz w:val="22"/>
          <w:szCs w:val="22"/>
        </w:rPr>
        <w:t>53,3%</w:t>
      </w:r>
      <w:r w:rsidRPr="00C6063D">
        <w:rPr>
          <w:rFonts w:asciiTheme="minorHAnsi" w:hAnsiTheme="minorHAnsi" w:cstheme="minorHAnsi"/>
          <w:iCs/>
          <w:sz w:val="22"/>
          <w:szCs w:val="22"/>
        </w:rPr>
        <w:t xml:space="preserve">   (для сравнения в 2017-2018 </w:t>
      </w:r>
      <w:proofErr w:type="spellStart"/>
      <w:r w:rsidRPr="00C6063D">
        <w:rPr>
          <w:rFonts w:asciiTheme="minorHAnsi" w:hAnsiTheme="minorHAnsi" w:cstheme="minorHAnsi"/>
          <w:iCs/>
          <w:sz w:val="22"/>
          <w:szCs w:val="22"/>
        </w:rPr>
        <w:t>уч</w:t>
      </w:r>
      <w:proofErr w:type="spellEnd"/>
      <w:r w:rsidRPr="00C6063D">
        <w:rPr>
          <w:rFonts w:asciiTheme="minorHAnsi" w:hAnsiTheme="minorHAnsi" w:cstheme="minorHAnsi"/>
          <w:iCs/>
          <w:sz w:val="22"/>
          <w:szCs w:val="22"/>
        </w:rPr>
        <w:t xml:space="preserve">. году -53%, 2019 г. – 52,3%).   Показатель повысился   на  </w:t>
      </w:r>
      <w:r w:rsidRPr="00C6063D">
        <w:rPr>
          <w:rFonts w:asciiTheme="minorHAnsi" w:hAnsiTheme="minorHAnsi" w:cstheme="minorHAnsi"/>
          <w:b/>
          <w:iCs/>
          <w:sz w:val="22"/>
          <w:szCs w:val="22"/>
        </w:rPr>
        <w:t>1,0 %.</w:t>
      </w:r>
    </w:p>
    <w:p w:rsidR="00C6063D" w:rsidRPr="00C6063D" w:rsidRDefault="00C6063D" w:rsidP="00C6063D">
      <w:pPr>
        <w:rPr>
          <w:rFonts w:asciiTheme="minorHAnsi" w:hAnsiTheme="minorHAnsi" w:cstheme="minorHAnsi"/>
          <w:iCs/>
          <w:sz w:val="22"/>
          <w:szCs w:val="22"/>
        </w:rPr>
      </w:pPr>
      <w:r w:rsidRPr="00C6063D">
        <w:rPr>
          <w:rFonts w:asciiTheme="minorHAnsi" w:hAnsiTheme="minorHAnsi" w:cstheme="minorHAnsi"/>
          <w:iCs/>
          <w:sz w:val="22"/>
          <w:szCs w:val="22"/>
        </w:rPr>
        <w:t>Успеваемость по району составило -99,4%, практически на уровне прошлого учебного года.</w:t>
      </w:r>
    </w:p>
    <w:p w:rsidR="00C6063D" w:rsidRPr="00C6063D" w:rsidRDefault="00C6063D" w:rsidP="00C6063D">
      <w:pPr>
        <w:rPr>
          <w:rFonts w:asciiTheme="minorHAnsi" w:hAnsiTheme="minorHAnsi" w:cstheme="minorHAnsi"/>
          <w:iCs/>
          <w:sz w:val="22"/>
          <w:szCs w:val="22"/>
        </w:rPr>
      </w:pPr>
      <w:r w:rsidRPr="00C6063D">
        <w:rPr>
          <w:rFonts w:asciiTheme="minorHAnsi" w:hAnsiTheme="minorHAnsi" w:cstheme="minorHAnsi"/>
          <w:noProof/>
          <w:sz w:val="22"/>
          <w:szCs w:val="22"/>
        </w:rPr>
        <w:lastRenderedPageBreak/>
        <w:drawing>
          <wp:inline distT="0" distB="0" distL="0" distR="0">
            <wp:extent cx="5955665" cy="3260090"/>
            <wp:effectExtent l="0" t="0" r="0" b="0"/>
            <wp:docPr id="44"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 выпускников завершили школу с медалью «За особые успехи в учении».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4103"/>
        <w:gridCol w:w="3544"/>
      </w:tblGrid>
      <w:tr w:rsidR="00C6063D" w:rsidRPr="00C6063D" w:rsidTr="00C6063D">
        <w:tc>
          <w:tcPr>
            <w:tcW w:w="1959"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Учебный год</w:t>
            </w:r>
          </w:p>
        </w:tc>
        <w:tc>
          <w:tcPr>
            <w:tcW w:w="4103"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Всего выпускников </w:t>
            </w:r>
          </w:p>
        </w:tc>
        <w:tc>
          <w:tcPr>
            <w:tcW w:w="354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Всего медалей</w:t>
            </w:r>
          </w:p>
        </w:tc>
      </w:tr>
      <w:tr w:rsidR="00C6063D" w:rsidRPr="00C6063D" w:rsidTr="00C6063D">
        <w:tc>
          <w:tcPr>
            <w:tcW w:w="1959"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2016-2017</w:t>
            </w:r>
          </w:p>
        </w:tc>
        <w:tc>
          <w:tcPr>
            <w:tcW w:w="4103"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88</w:t>
            </w:r>
          </w:p>
        </w:tc>
        <w:tc>
          <w:tcPr>
            <w:tcW w:w="354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7   (8%)</w:t>
            </w:r>
          </w:p>
        </w:tc>
      </w:tr>
      <w:tr w:rsidR="00C6063D" w:rsidRPr="00C6063D" w:rsidTr="00C6063D">
        <w:tc>
          <w:tcPr>
            <w:tcW w:w="1959"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2017-2018</w:t>
            </w:r>
          </w:p>
        </w:tc>
        <w:tc>
          <w:tcPr>
            <w:tcW w:w="4103"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101</w:t>
            </w:r>
          </w:p>
        </w:tc>
        <w:tc>
          <w:tcPr>
            <w:tcW w:w="354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 (9%)</w:t>
            </w:r>
          </w:p>
        </w:tc>
      </w:tr>
      <w:tr w:rsidR="00C6063D" w:rsidRPr="00C6063D" w:rsidTr="00C6063D">
        <w:tc>
          <w:tcPr>
            <w:tcW w:w="1959"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2018-2019</w:t>
            </w:r>
          </w:p>
        </w:tc>
        <w:tc>
          <w:tcPr>
            <w:tcW w:w="4103"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82</w:t>
            </w:r>
          </w:p>
        </w:tc>
        <w:tc>
          <w:tcPr>
            <w:tcW w:w="354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 (3,7%)</w:t>
            </w:r>
          </w:p>
        </w:tc>
      </w:tr>
      <w:tr w:rsidR="00C6063D" w:rsidRPr="00C6063D" w:rsidTr="00C6063D">
        <w:tc>
          <w:tcPr>
            <w:tcW w:w="1959"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2019-2020</w:t>
            </w:r>
          </w:p>
        </w:tc>
        <w:tc>
          <w:tcPr>
            <w:tcW w:w="4103"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87</w:t>
            </w:r>
          </w:p>
        </w:tc>
        <w:tc>
          <w:tcPr>
            <w:tcW w:w="3544" w:type="dxa"/>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 (10,3%)</w:t>
            </w:r>
          </w:p>
        </w:tc>
      </w:tr>
    </w:tbl>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По сравнению с прошлым учебным годом показатель имеет  положительную динамику на 6,6%.</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период </w:t>
      </w:r>
      <w:r w:rsidRPr="00C6063D">
        <w:rPr>
          <w:rFonts w:asciiTheme="minorHAnsi" w:hAnsiTheme="minorHAnsi" w:cstheme="minorHAnsi"/>
          <w:bCs/>
          <w:sz w:val="22"/>
          <w:szCs w:val="22"/>
        </w:rPr>
        <w:t>с 20.05.2020 г. по 15.08.2020 г.</w:t>
      </w:r>
      <w:r w:rsidRPr="00C6063D">
        <w:rPr>
          <w:rFonts w:asciiTheme="minorHAnsi" w:hAnsiTheme="minorHAnsi" w:cstheme="minorHAnsi"/>
          <w:sz w:val="22"/>
          <w:szCs w:val="22"/>
        </w:rPr>
        <w:t xml:space="preserve"> (включительно) проведено  анкетирование получателей образовательных услуг образовательных организаций реализующих основные общеобразовательные программы дошкольного образования Можгинского района в рамках проведения независимой оценки качества образовательной деятельности (далее – НОК УООД) в Удмуртской Республике в 2020 году.  В 2020 году в НОК УООД приняли участие 17 дошкольных образовательных организаций. Средний показатель по </w:t>
      </w:r>
      <w:proofErr w:type="spellStart"/>
      <w:r w:rsidRPr="00C6063D">
        <w:rPr>
          <w:rFonts w:asciiTheme="minorHAnsi" w:hAnsiTheme="minorHAnsi" w:cstheme="minorHAnsi"/>
          <w:sz w:val="22"/>
          <w:szCs w:val="22"/>
        </w:rPr>
        <w:t>Можгинскому</w:t>
      </w:r>
      <w:proofErr w:type="spellEnd"/>
      <w:r w:rsidRPr="00C6063D">
        <w:rPr>
          <w:rFonts w:asciiTheme="minorHAnsi" w:hAnsiTheme="minorHAnsi" w:cstheme="minorHAnsi"/>
          <w:sz w:val="22"/>
          <w:szCs w:val="22"/>
        </w:rPr>
        <w:t xml:space="preserve"> району 84,53% (макс. 100%). Самый высокий показатель в районе у МБДОУ «</w:t>
      </w:r>
      <w:proofErr w:type="spellStart"/>
      <w:r w:rsidRPr="00C6063D">
        <w:rPr>
          <w:rFonts w:asciiTheme="minorHAnsi" w:hAnsiTheme="minorHAnsi" w:cstheme="minorHAnsi"/>
          <w:sz w:val="22"/>
          <w:szCs w:val="22"/>
        </w:rPr>
        <w:t>Сарданский</w:t>
      </w:r>
      <w:proofErr w:type="spellEnd"/>
      <w:r w:rsidRPr="00C6063D">
        <w:rPr>
          <w:rFonts w:asciiTheme="minorHAnsi" w:hAnsiTheme="minorHAnsi" w:cstheme="minorHAnsi"/>
          <w:sz w:val="22"/>
          <w:szCs w:val="22"/>
        </w:rPr>
        <w:t xml:space="preserve"> детский сад» - 88,9%, самый низкий МБДОУ «</w:t>
      </w:r>
      <w:proofErr w:type="spellStart"/>
      <w:r w:rsidRPr="00C6063D">
        <w:rPr>
          <w:rFonts w:asciiTheme="minorHAnsi" w:hAnsiTheme="minorHAnsi" w:cstheme="minorHAnsi"/>
          <w:sz w:val="22"/>
          <w:szCs w:val="22"/>
        </w:rPr>
        <w:t>Комякский</w:t>
      </w:r>
      <w:proofErr w:type="spellEnd"/>
      <w:r w:rsidRPr="00C6063D">
        <w:rPr>
          <w:rFonts w:asciiTheme="minorHAnsi" w:hAnsiTheme="minorHAnsi" w:cstheme="minorHAnsi"/>
          <w:sz w:val="22"/>
          <w:szCs w:val="22"/>
        </w:rPr>
        <w:t xml:space="preserve"> детский сад» - 78,48%.</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sz w:val="22"/>
          <w:szCs w:val="22"/>
        </w:rPr>
        <w:t>В 2021 году будет</w:t>
      </w:r>
      <w:r w:rsidRPr="00C6063D">
        <w:rPr>
          <w:rFonts w:asciiTheme="minorHAnsi" w:hAnsiTheme="minorHAnsi" w:cstheme="minorHAnsi"/>
          <w:sz w:val="22"/>
          <w:szCs w:val="22"/>
        </w:rPr>
        <w:t xml:space="preserve"> </w:t>
      </w:r>
      <w:proofErr w:type="gramStart"/>
      <w:r w:rsidRPr="00C6063D">
        <w:rPr>
          <w:rFonts w:asciiTheme="minorHAnsi" w:hAnsiTheme="minorHAnsi" w:cstheme="minorHAnsi"/>
          <w:sz w:val="22"/>
          <w:szCs w:val="22"/>
        </w:rPr>
        <w:t>проводится</w:t>
      </w:r>
      <w:proofErr w:type="gramEnd"/>
      <w:r w:rsidRPr="00C6063D">
        <w:rPr>
          <w:rFonts w:asciiTheme="minorHAnsi" w:hAnsiTheme="minorHAnsi" w:cstheme="minorHAnsi"/>
          <w:sz w:val="22"/>
          <w:szCs w:val="22"/>
        </w:rPr>
        <w:t xml:space="preserve"> независимая оценка качества образования в Удмуртской Республике среди </w:t>
      </w:r>
      <w:r w:rsidRPr="00C6063D">
        <w:rPr>
          <w:rFonts w:asciiTheme="minorHAnsi" w:hAnsiTheme="minorHAnsi" w:cstheme="minorHAnsi"/>
          <w:b/>
          <w:sz w:val="22"/>
          <w:szCs w:val="22"/>
        </w:rPr>
        <w:t>общеобразовательных учреждений</w:t>
      </w:r>
      <w:r w:rsidRPr="00C6063D">
        <w:rPr>
          <w:rFonts w:asciiTheme="minorHAnsi" w:hAnsiTheme="minorHAnsi" w:cstheme="minorHAnsi"/>
          <w:sz w:val="22"/>
          <w:szCs w:val="22"/>
        </w:rPr>
        <w:t>. Определен перечень организаций Можгинского района, осуществляющих образовательную деятельность, в отношении которых в 2021 году будет проводиться независимая оценка качества образовательной деятельности  (протокол заседания Общественного совета Можгинского района от 7 декабря 2020 года №7).</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Дополнительное образование в районе представлено двумя учреждениями дополнительного образования: </w:t>
      </w:r>
      <w:proofErr w:type="spellStart"/>
      <w:r w:rsidRPr="00C6063D">
        <w:rPr>
          <w:rFonts w:asciiTheme="minorHAnsi" w:hAnsiTheme="minorHAnsi" w:cstheme="minorHAnsi"/>
          <w:bCs/>
          <w:sz w:val="22"/>
          <w:szCs w:val="22"/>
        </w:rPr>
        <w:t>МбОУ</w:t>
      </w:r>
      <w:proofErr w:type="spellEnd"/>
      <w:r w:rsidRPr="00C6063D">
        <w:rPr>
          <w:rFonts w:asciiTheme="minorHAnsi" w:hAnsiTheme="minorHAnsi" w:cstheme="minorHAnsi"/>
          <w:bCs/>
          <w:sz w:val="22"/>
          <w:szCs w:val="22"/>
        </w:rPr>
        <w:t xml:space="preserve"> ДО </w:t>
      </w:r>
      <w:r w:rsidRPr="00C6063D">
        <w:rPr>
          <w:rFonts w:asciiTheme="minorHAnsi" w:hAnsiTheme="minorHAnsi" w:cstheme="minorHAnsi"/>
          <w:sz w:val="22"/>
          <w:szCs w:val="22"/>
        </w:rPr>
        <w:t>Можгинского района</w:t>
      </w:r>
      <w:r w:rsidRPr="00C6063D">
        <w:rPr>
          <w:rFonts w:asciiTheme="minorHAnsi" w:hAnsiTheme="minorHAnsi" w:cstheme="minorHAnsi"/>
          <w:bCs/>
          <w:sz w:val="22"/>
          <w:szCs w:val="22"/>
        </w:rPr>
        <w:t xml:space="preserve"> «</w:t>
      </w:r>
      <w:proofErr w:type="spellStart"/>
      <w:r w:rsidRPr="00C6063D">
        <w:rPr>
          <w:rFonts w:asciiTheme="minorHAnsi" w:hAnsiTheme="minorHAnsi" w:cstheme="minorHAnsi"/>
          <w:bCs/>
          <w:sz w:val="22"/>
          <w:szCs w:val="22"/>
        </w:rPr>
        <w:t>рцДод</w:t>
      </w:r>
      <w:proofErr w:type="spellEnd"/>
      <w:r w:rsidRPr="00C6063D">
        <w:rPr>
          <w:rFonts w:asciiTheme="minorHAnsi" w:hAnsiTheme="minorHAnsi" w:cstheme="minorHAnsi"/>
          <w:bCs/>
          <w:sz w:val="22"/>
          <w:szCs w:val="22"/>
        </w:rPr>
        <w:t xml:space="preserve">» </w:t>
      </w:r>
      <w:r w:rsidRPr="00C6063D">
        <w:rPr>
          <w:rFonts w:asciiTheme="minorHAnsi" w:hAnsiTheme="minorHAnsi" w:cstheme="minorHAnsi"/>
          <w:sz w:val="22"/>
          <w:szCs w:val="22"/>
        </w:rPr>
        <w:t xml:space="preserve"> и МБОУ ДО «ДЮСШ Можгинского района».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данных учреждениях действуют 77 бесплатных кружков и секций различной направленности с общим охватом 1661 человек (2018 год – 1456 чел., 2019 год – 1407 чел.).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рамках реализации приоритетного проекта «Доступное дополнительное образование детей» на 01.07.2020 г. в ИС «Портал-Навигатор персонифицированного дополнительного образования Удмуртской Республики» размещено 425 дополнительных программ (26 ОУ, 5 ДОУ, всего 31 учреждение).  Все программы успешно прошли рецензирование.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С 03.08.2018 года в </w:t>
      </w:r>
      <w:proofErr w:type="spellStart"/>
      <w:r w:rsidRPr="00C6063D">
        <w:rPr>
          <w:rFonts w:asciiTheme="minorHAnsi" w:hAnsiTheme="minorHAnsi" w:cstheme="minorHAnsi"/>
          <w:sz w:val="22"/>
          <w:szCs w:val="22"/>
        </w:rPr>
        <w:t>Можгинском</w:t>
      </w:r>
      <w:proofErr w:type="spellEnd"/>
      <w:r w:rsidRPr="00C6063D">
        <w:rPr>
          <w:rFonts w:asciiTheme="minorHAnsi" w:hAnsiTheme="minorHAnsi" w:cstheme="minorHAnsi"/>
          <w:sz w:val="22"/>
          <w:szCs w:val="22"/>
        </w:rPr>
        <w:t xml:space="preserve"> районе началась выдача сертификатов дополнительного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- 2018 год – 3468 сертификатов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- 2019 год – 276 сертификатов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- 2020 год – 25 сертификатов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Всего на 28.05.2020 г. выдано 3769 сертификатов.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bCs/>
          <w:sz w:val="22"/>
          <w:szCs w:val="22"/>
        </w:rPr>
        <w:t>Данные об охвате детей в возрасте от 5 до 18 лет дополнительным образованием (Можгинский район)</w:t>
      </w:r>
    </w:p>
    <w:tbl>
      <w:tblPr>
        <w:tblW w:w="7200" w:type="dxa"/>
        <w:tblInd w:w="389" w:type="dxa"/>
        <w:tblCellMar>
          <w:top w:w="15" w:type="dxa"/>
          <w:left w:w="15" w:type="dxa"/>
          <w:bottom w:w="15" w:type="dxa"/>
          <w:right w:w="15" w:type="dxa"/>
        </w:tblCellMar>
        <w:tblLook w:val="04A0"/>
      </w:tblPr>
      <w:tblGrid>
        <w:gridCol w:w="5775"/>
        <w:gridCol w:w="1425"/>
      </w:tblGrid>
      <w:tr w:rsidR="00C6063D" w:rsidRPr="00C6063D" w:rsidTr="00C6063D">
        <w:tc>
          <w:tcPr>
            <w:tcW w:w="577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bCs/>
                <w:sz w:val="22"/>
                <w:szCs w:val="22"/>
              </w:rPr>
              <w:t>Наименование показателя</w:t>
            </w:r>
          </w:p>
        </w:tc>
        <w:tc>
          <w:tcPr>
            <w:tcW w:w="1425"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bCs/>
                <w:sz w:val="22"/>
                <w:szCs w:val="22"/>
              </w:rPr>
              <w:t>2020 год</w:t>
            </w:r>
          </w:p>
        </w:tc>
      </w:tr>
      <w:tr w:rsidR="00C6063D" w:rsidRPr="00C6063D" w:rsidTr="00C6063D">
        <w:tc>
          <w:tcPr>
            <w:tcW w:w="57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Численность детей в возрасте от 5 до 18 лет, охваченных дополнительным образованием </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3169 чел.</w:t>
            </w:r>
          </w:p>
        </w:tc>
      </w:tr>
      <w:tr w:rsidR="00C6063D" w:rsidRPr="00C6063D" w:rsidTr="00C6063D">
        <w:tc>
          <w:tcPr>
            <w:tcW w:w="57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lastRenderedPageBreak/>
              <w:t>Доля детей в возрасте от 5 до 18 лет, охваченных дополнительным образованием</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77,7%</w:t>
            </w:r>
          </w:p>
        </w:tc>
      </w:tr>
      <w:tr w:rsidR="00C6063D" w:rsidRPr="00C6063D" w:rsidTr="00C6063D">
        <w:tc>
          <w:tcPr>
            <w:tcW w:w="57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Численность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503 чел.</w:t>
            </w:r>
          </w:p>
        </w:tc>
      </w:tr>
      <w:tr w:rsidR="00C6063D" w:rsidRPr="00C6063D" w:rsidTr="00C6063D">
        <w:tc>
          <w:tcPr>
            <w:tcW w:w="577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25" w:type="dxa"/>
            <w:tcBorders>
              <w:top w:val="nil"/>
              <w:left w:val="nil"/>
              <w:bottom w:val="single" w:sz="6" w:space="0" w:color="000000"/>
              <w:right w:val="single" w:sz="6" w:space="0" w:color="000000"/>
            </w:tcBorders>
            <w:tcMar>
              <w:top w:w="0" w:type="dxa"/>
              <w:left w:w="105" w:type="dxa"/>
              <w:bottom w:w="0" w:type="dxa"/>
              <w:right w:w="105" w:type="dxa"/>
            </w:tcMar>
            <w:hideMark/>
          </w:tcPr>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12,3%</w:t>
            </w:r>
          </w:p>
        </w:tc>
      </w:tr>
    </w:tbl>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  В 2020 году парк школьных автобусов составляет 22 единицы, которыми осуществлялся подвоз 423 обучающегося по 35 маршрутам. Подвоз 27 </w:t>
      </w:r>
      <w:proofErr w:type="gramStart"/>
      <w:r w:rsidRPr="00C6063D">
        <w:rPr>
          <w:rFonts w:asciiTheme="minorHAnsi" w:hAnsiTheme="minorHAnsi" w:cstheme="minorHAnsi"/>
          <w:sz w:val="22"/>
          <w:szCs w:val="22"/>
        </w:rPr>
        <w:t>обучающихся</w:t>
      </w:r>
      <w:proofErr w:type="gramEnd"/>
      <w:r w:rsidRPr="00C6063D">
        <w:rPr>
          <w:rFonts w:asciiTheme="minorHAnsi" w:hAnsiTheme="minorHAnsi" w:cstheme="minorHAnsi"/>
          <w:sz w:val="22"/>
          <w:szCs w:val="22"/>
        </w:rPr>
        <w:t xml:space="preserve"> осуществляется другим транспортом. Все школьные автобусы оснащены системой ГЛОНАСС и </w:t>
      </w:r>
      <w:proofErr w:type="spellStart"/>
      <w:r w:rsidRPr="00C6063D">
        <w:rPr>
          <w:rFonts w:asciiTheme="minorHAnsi" w:hAnsiTheme="minorHAnsi" w:cstheme="minorHAnsi"/>
          <w:sz w:val="22"/>
          <w:szCs w:val="22"/>
        </w:rPr>
        <w:t>тахографами</w:t>
      </w:r>
      <w:proofErr w:type="spellEnd"/>
      <w:r w:rsidRPr="00C6063D">
        <w:rPr>
          <w:rFonts w:asciiTheme="minorHAnsi" w:hAnsiTheme="minorHAnsi" w:cstheme="minorHAnsi"/>
          <w:sz w:val="22"/>
          <w:szCs w:val="22"/>
        </w:rPr>
        <w:t xml:space="preserve">.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январе 2020 года получили школьные автобусы ГАЗ </w:t>
      </w:r>
      <w:proofErr w:type="spellStart"/>
      <w:r w:rsidRPr="00C6063D">
        <w:rPr>
          <w:rFonts w:asciiTheme="minorHAnsi" w:hAnsiTheme="minorHAnsi" w:cstheme="minorHAnsi"/>
          <w:sz w:val="22"/>
          <w:szCs w:val="22"/>
        </w:rPr>
        <w:t>Большепудгинская</w:t>
      </w:r>
      <w:proofErr w:type="spellEnd"/>
      <w:r w:rsidRPr="00C6063D">
        <w:rPr>
          <w:rFonts w:asciiTheme="minorHAnsi" w:hAnsiTheme="minorHAnsi" w:cstheme="minorHAnsi"/>
          <w:sz w:val="22"/>
          <w:szCs w:val="22"/>
        </w:rPr>
        <w:t xml:space="preserve">, </w:t>
      </w:r>
      <w:proofErr w:type="spellStart"/>
      <w:r w:rsidRPr="00C6063D">
        <w:rPr>
          <w:rFonts w:asciiTheme="minorHAnsi" w:hAnsiTheme="minorHAnsi" w:cstheme="minorHAnsi"/>
          <w:sz w:val="22"/>
          <w:szCs w:val="22"/>
        </w:rPr>
        <w:t>Пазяльская</w:t>
      </w:r>
      <w:proofErr w:type="spellEnd"/>
      <w:r w:rsidRPr="00C6063D">
        <w:rPr>
          <w:rFonts w:asciiTheme="minorHAnsi" w:hAnsiTheme="minorHAnsi" w:cstheme="minorHAnsi"/>
          <w:sz w:val="22"/>
          <w:szCs w:val="22"/>
        </w:rPr>
        <w:t xml:space="preserve"> (для ДЮСШ) и </w:t>
      </w:r>
      <w:proofErr w:type="spellStart"/>
      <w:r w:rsidRPr="00C6063D">
        <w:rPr>
          <w:rFonts w:asciiTheme="minorHAnsi" w:hAnsiTheme="minorHAnsi" w:cstheme="minorHAnsi"/>
          <w:sz w:val="22"/>
          <w:szCs w:val="22"/>
        </w:rPr>
        <w:t>Ломеслудская</w:t>
      </w:r>
      <w:proofErr w:type="spellEnd"/>
      <w:r w:rsidRPr="00C6063D">
        <w:rPr>
          <w:rFonts w:asciiTheme="minorHAnsi" w:hAnsiTheme="minorHAnsi" w:cstheme="minorHAnsi"/>
          <w:sz w:val="22"/>
          <w:szCs w:val="22"/>
        </w:rPr>
        <w:t xml:space="preserve"> школы, в декабре </w:t>
      </w:r>
      <w:proofErr w:type="spellStart"/>
      <w:r w:rsidRPr="00C6063D">
        <w:rPr>
          <w:rFonts w:asciiTheme="minorHAnsi" w:hAnsiTheme="minorHAnsi" w:cstheme="minorHAnsi"/>
          <w:sz w:val="22"/>
          <w:szCs w:val="22"/>
        </w:rPr>
        <w:t>Большекибьинская</w:t>
      </w:r>
      <w:proofErr w:type="spellEnd"/>
      <w:r w:rsidRPr="00C6063D">
        <w:rPr>
          <w:rFonts w:asciiTheme="minorHAnsi" w:hAnsiTheme="minorHAnsi" w:cstheme="minorHAnsi"/>
          <w:sz w:val="22"/>
          <w:szCs w:val="22"/>
        </w:rPr>
        <w:t xml:space="preserve"> школа (ПАЗ).</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Все школы получили лицензии на организацию перевозок (всего получена 21 лицензия).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 2021 году истекает срок эксплуатации (более 10 лет):</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МБОУ «</w:t>
      </w:r>
      <w:proofErr w:type="spellStart"/>
      <w:r w:rsidRPr="00C6063D">
        <w:rPr>
          <w:rFonts w:asciiTheme="minorHAnsi" w:hAnsiTheme="minorHAnsi" w:cstheme="minorHAnsi"/>
          <w:sz w:val="22"/>
          <w:szCs w:val="22"/>
        </w:rPr>
        <w:t>Пычасская</w:t>
      </w:r>
      <w:proofErr w:type="spellEnd"/>
      <w:r w:rsidRPr="00C6063D">
        <w:rPr>
          <w:rFonts w:asciiTheme="minorHAnsi" w:hAnsiTheme="minorHAnsi" w:cstheme="minorHAnsi"/>
          <w:sz w:val="22"/>
          <w:szCs w:val="22"/>
        </w:rPr>
        <w:t xml:space="preserve"> СОШ» - подвоз по двум маршрутам 45 детей.</w:t>
      </w:r>
    </w:p>
    <w:p w:rsidR="00C6063D" w:rsidRPr="00C6063D" w:rsidRDefault="00C6063D" w:rsidP="00C6063D">
      <w:pPr>
        <w:rPr>
          <w:rFonts w:asciiTheme="minorHAnsi" w:hAnsiTheme="minorHAnsi" w:cstheme="minorHAnsi"/>
          <w:sz w:val="22"/>
          <w:szCs w:val="22"/>
        </w:rPr>
      </w:pPr>
      <w:proofErr w:type="gramStart"/>
      <w:r w:rsidRPr="00C6063D">
        <w:rPr>
          <w:rFonts w:asciiTheme="minorHAnsi" w:hAnsiTheme="minorHAnsi" w:cstheme="minorHAnsi"/>
          <w:sz w:val="22"/>
          <w:szCs w:val="22"/>
        </w:rPr>
        <w:t>В 2020 году еще 2 автобуса переведены на газомоторное топливо – ПАЗ МБОУ «</w:t>
      </w:r>
      <w:proofErr w:type="spellStart"/>
      <w:r w:rsidRPr="00C6063D">
        <w:rPr>
          <w:rFonts w:asciiTheme="minorHAnsi" w:hAnsiTheme="minorHAnsi" w:cstheme="minorHAnsi"/>
          <w:sz w:val="22"/>
          <w:szCs w:val="22"/>
        </w:rPr>
        <w:t>Русско-Сюгаильская</w:t>
      </w:r>
      <w:proofErr w:type="spellEnd"/>
      <w:r w:rsidRPr="00C6063D">
        <w:rPr>
          <w:rFonts w:asciiTheme="minorHAnsi" w:hAnsiTheme="minorHAnsi" w:cstheme="minorHAnsi"/>
          <w:sz w:val="22"/>
          <w:szCs w:val="22"/>
        </w:rPr>
        <w:t xml:space="preserve"> СОШ», ГАЗ МБОУ «</w:t>
      </w:r>
      <w:proofErr w:type="spellStart"/>
      <w:r w:rsidRPr="00C6063D">
        <w:rPr>
          <w:rFonts w:asciiTheme="minorHAnsi" w:hAnsiTheme="minorHAnsi" w:cstheme="minorHAnsi"/>
          <w:sz w:val="22"/>
          <w:szCs w:val="22"/>
        </w:rPr>
        <w:t>Пазяльская</w:t>
      </w:r>
      <w:proofErr w:type="spellEnd"/>
      <w:r w:rsidRPr="00C6063D">
        <w:rPr>
          <w:rFonts w:asciiTheme="minorHAnsi" w:hAnsiTheme="minorHAnsi" w:cstheme="minorHAnsi"/>
          <w:sz w:val="22"/>
          <w:szCs w:val="22"/>
        </w:rPr>
        <w:t xml:space="preserve"> СОШ» (автобус передан в ЦКО для обслуживания ДЮСШ). </w:t>
      </w:r>
      <w:proofErr w:type="gramEnd"/>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Безопасность в образовательных организациях</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На обеспечение комплексной безопасности образовательных организаций в течение года проводились мероприятия по Муниципальной программе  муниципального образования «Можгинский район»: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sz w:val="22"/>
          <w:szCs w:val="22"/>
        </w:rPr>
        <w:t xml:space="preserve"> </w:t>
      </w:r>
      <w:r w:rsidRPr="00C6063D">
        <w:rPr>
          <w:rFonts w:asciiTheme="minorHAnsi" w:hAnsiTheme="minorHAnsi" w:cstheme="minorHAnsi"/>
          <w:sz w:val="22"/>
          <w:szCs w:val="22"/>
          <w:lang w:val="en-US"/>
        </w:rPr>
        <w:t>I</w:t>
      </w:r>
      <w:r w:rsidRPr="00C6063D">
        <w:rPr>
          <w:rFonts w:asciiTheme="minorHAnsi" w:hAnsiTheme="minorHAnsi" w:cstheme="minorHAnsi"/>
          <w:sz w:val="22"/>
          <w:szCs w:val="22"/>
        </w:rPr>
        <w:t>. «Развитие образования и воспитания»: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на обеспечение комплексной безопасности в муниципальных организациях дошкольного и общего образования (</w:t>
      </w:r>
      <w:r w:rsidRPr="00C6063D">
        <w:rPr>
          <w:rFonts w:asciiTheme="minorHAnsi" w:hAnsiTheme="minorHAnsi" w:cstheme="minorHAnsi"/>
          <w:b/>
          <w:sz w:val="22"/>
          <w:szCs w:val="22"/>
        </w:rPr>
        <w:t>1 598 671,30 руб</w:t>
      </w:r>
      <w:r w:rsidRPr="00C6063D">
        <w:rPr>
          <w:rFonts w:asciiTheme="minorHAnsi" w:hAnsiTheme="minorHAnsi" w:cstheme="minorHAnsi"/>
          <w:sz w:val="22"/>
          <w:szCs w:val="22"/>
        </w:rPr>
        <w:t xml:space="preserve">.). </w:t>
      </w:r>
      <w:proofErr w:type="gramStart"/>
      <w:r w:rsidRPr="00C6063D">
        <w:rPr>
          <w:rFonts w:asciiTheme="minorHAnsi" w:hAnsiTheme="minorHAnsi" w:cstheme="minorHAnsi"/>
          <w:sz w:val="22"/>
          <w:szCs w:val="22"/>
        </w:rPr>
        <w:t>На эти средства выполнены:  огнезащитная  обработка деревянных конструкций чердачного и других помещений; монтаж и ремонт АПС;  испытание пожарных гидрантов и пожарных кранов; приобретение и перезарядка огнетушителей; приобретение аккумуляторных батарей для обеспечения бесперебойной работы абонентских терминалов (Гранит – 3 УК), осуществляющих передачу извещений о пожаре; проверка качества огнезащитной обработки чердачного помещения; установка противопожарных люков, дверей;</w:t>
      </w:r>
      <w:proofErr w:type="gramEnd"/>
      <w:r w:rsidRPr="00C6063D">
        <w:rPr>
          <w:rFonts w:asciiTheme="minorHAnsi" w:hAnsiTheme="minorHAnsi" w:cstheme="minorHAnsi"/>
          <w:sz w:val="22"/>
          <w:szCs w:val="22"/>
        </w:rPr>
        <w:t xml:space="preserve"> замена пожарных шкафов; установка противопожарных отсеков;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lang w:val="en-US"/>
        </w:rPr>
        <w:t>II</w:t>
      </w:r>
      <w:r w:rsidRPr="00C6063D">
        <w:rPr>
          <w:rFonts w:asciiTheme="minorHAnsi" w:hAnsiTheme="minorHAnsi" w:cstheme="minorHAnsi"/>
          <w:sz w:val="22"/>
          <w:szCs w:val="22"/>
        </w:rPr>
        <w:t>. «Безопасность» на мероприятия, направленные на улучшение состояния антитеррористической защищенности объектов муниципальной собственности (100 000</w:t>
      </w:r>
      <w:proofErr w:type="gramStart"/>
      <w:r w:rsidRPr="00C6063D">
        <w:rPr>
          <w:rFonts w:asciiTheme="minorHAnsi" w:hAnsiTheme="minorHAnsi" w:cstheme="minorHAnsi"/>
          <w:sz w:val="22"/>
          <w:szCs w:val="22"/>
        </w:rPr>
        <w:t>,00</w:t>
      </w:r>
      <w:proofErr w:type="gramEnd"/>
      <w:r w:rsidRPr="00C6063D">
        <w:rPr>
          <w:rFonts w:asciiTheme="minorHAnsi" w:hAnsiTheme="minorHAnsi" w:cstheme="minorHAnsi"/>
          <w:sz w:val="22"/>
          <w:szCs w:val="22"/>
        </w:rPr>
        <w:t xml:space="preserve"> руб.).  Денежные средства направлены на приобретение стройматериалов для  оборудования </w:t>
      </w:r>
      <w:proofErr w:type="spellStart"/>
      <w:r w:rsidRPr="00C6063D">
        <w:rPr>
          <w:rFonts w:asciiTheme="minorHAnsi" w:hAnsiTheme="minorHAnsi" w:cstheme="minorHAnsi"/>
          <w:sz w:val="22"/>
          <w:szCs w:val="22"/>
        </w:rPr>
        <w:t>периметральным</w:t>
      </w:r>
      <w:proofErr w:type="spellEnd"/>
      <w:r w:rsidRPr="00C6063D">
        <w:rPr>
          <w:rFonts w:asciiTheme="minorHAnsi" w:hAnsiTheme="minorHAnsi" w:cstheme="minorHAnsi"/>
          <w:sz w:val="22"/>
          <w:szCs w:val="22"/>
        </w:rPr>
        <w:t xml:space="preserve"> ограждением территории МБОУ «</w:t>
      </w:r>
      <w:proofErr w:type="spellStart"/>
      <w:r w:rsidRPr="00C6063D">
        <w:rPr>
          <w:rFonts w:asciiTheme="minorHAnsi" w:hAnsiTheme="minorHAnsi" w:cstheme="minorHAnsi"/>
          <w:sz w:val="22"/>
          <w:szCs w:val="22"/>
        </w:rPr>
        <w:t>Нышинская</w:t>
      </w:r>
      <w:proofErr w:type="spellEnd"/>
      <w:r w:rsidRPr="00C6063D">
        <w:rPr>
          <w:rFonts w:asciiTheme="minorHAnsi" w:hAnsiTheme="minorHAnsi" w:cstheme="minorHAnsi"/>
          <w:sz w:val="22"/>
          <w:szCs w:val="22"/>
        </w:rPr>
        <w:t xml:space="preserve"> СОШ» и 5 ручных металлоискателей.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образовательных учреждениях Можгинского района  имеются кнопки экстренного вызова, территории учреждений ограждены, имеют наружную систему видеонаблюдения, оснащены  системой автоматической пожарной сигнализацией, выведенной на ЕДДС.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Заключены договоры на обслуживание кнопок экстренного вызова, обслуживание АПС, ЕДДС.</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Днем  в учреждениях организован пропускной режим.</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На подготовку </w:t>
      </w:r>
      <w:proofErr w:type="gramStart"/>
      <w:r w:rsidRPr="00C6063D">
        <w:rPr>
          <w:rFonts w:asciiTheme="minorHAnsi" w:hAnsiTheme="minorHAnsi" w:cstheme="minorHAnsi"/>
          <w:sz w:val="22"/>
          <w:szCs w:val="22"/>
        </w:rPr>
        <w:t>образовательных</w:t>
      </w:r>
      <w:proofErr w:type="gramEnd"/>
      <w:r w:rsidRPr="00C6063D">
        <w:rPr>
          <w:rFonts w:asciiTheme="minorHAnsi" w:hAnsiTheme="minorHAnsi" w:cstheme="minorHAnsi"/>
          <w:sz w:val="22"/>
          <w:szCs w:val="22"/>
        </w:rPr>
        <w:t xml:space="preserve"> учреждений к новому учебному году и отопительному периоду выделено: </w:t>
      </w:r>
    </w:p>
    <w:p w:rsidR="00C6063D" w:rsidRPr="00C6063D" w:rsidRDefault="00C6063D" w:rsidP="00A87A66">
      <w:pPr>
        <w:numPr>
          <w:ilvl w:val="0"/>
          <w:numId w:val="5"/>
        </w:numPr>
        <w:rPr>
          <w:rFonts w:asciiTheme="minorHAnsi" w:hAnsiTheme="minorHAnsi" w:cstheme="minorHAnsi"/>
          <w:sz w:val="22"/>
          <w:szCs w:val="22"/>
        </w:rPr>
      </w:pPr>
      <w:r w:rsidRPr="00C6063D">
        <w:rPr>
          <w:rFonts w:asciiTheme="minorHAnsi" w:hAnsiTheme="minorHAnsi" w:cstheme="minorHAnsi"/>
          <w:sz w:val="22"/>
          <w:szCs w:val="22"/>
        </w:rPr>
        <w:t>из местного бюджета – 10 845 685,00 руб.</w:t>
      </w:r>
    </w:p>
    <w:p w:rsidR="00C6063D" w:rsidRPr="00C6063D" w:rsidRDefault="00C6063D" w:rsidP="00A87A66">
      <w:pPr>
        <w:numPr>
          <w:ilvl w:val="0"/>
          <w:numId w:val="5"/>
        </w:numPr>
        <w:rPr>
          <w:rFonts w:asciiTheme="minorHAnsi" w:hAnsiTheme="minorHAnsi" w:cstheme="minorHAnsi"/>
          <w:sz w:val="22"/>
          <w:szCs w:val="22"/>
        </w:rPr>
      </w:pPr>
      <w:r w:rsidRPr="00C6063D">
        <w:rPr>
          <w:rFonts w:asciiTheme="minorHAnsi" w:hAnsiTheme="minorHAnsi" w:cstheme="minorHAnsi"/>
          <w:sz w:val="22"/>
          <w:szCs w:val="22"/>
        </w:rPr>
        <w:t xml:space="preserve">из </w:t>
      </w:r>
      <w:proofErr w:type="gramStart"/>
      <w:r w:rsidRPr="00C6063D">
        <w:rPr>
          <w:rFonts w:asciiTheme="minorHAnsi" w:hAnsiTheme="minorHAnsi" w:cstheme="minorHAnsi"/>
          <w:sz w:val="22"/>
          <w:szCs w:val="22"/>
        </w:rPr>
        <w:t>республиканского</w:t>
      </w:r>
      <w:proofErr w:type="gramEnd"/>
      <w:r w:rsidRPr="00C6063D">
        <w:rPr>
          <w:rFonts w:asciiTheme="minorHAnsi" w:hAnsiTheme="minorHAnsi" w:cstheme="minorHAnsi"/>
          <w:sz w:val="22"/>
          <w:szCs w:val="22"/>
        </w:rPr>
        <w:t xml:space="preserve"> – 1 000 000,00 руб.</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Данные средства распределены по Муниципальным программам  муниципального образования «Можгинский район»: </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lang w:val="en-US"/>
        </w:rPr>
        <w:t>I</w:t>
      </w:r>
      <w:r w:rsidRPr="00C6063D">
        <w:rPr>
          <w:rFonts w:asciiTheme="minorHAnsi" w:hAnsiTheme="minorHAnsi" w:cstheme="minorHAnsi"/>
          <w:b/>
          <w:sz w:val="22"/>
          <w:szCs w:val="22"/>
        </w:rPr>
        <w:t xml:space="preserve">. «Развитие образования и воспитания» на мероприятия: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на подготовку муниципальных образовательных учреждений к новому учебному году и отопительному сезону</w:t>
      </w:r>
      <w:r w:rsidRPr="00C6063D">
        <w:rPr>
          <w:rFonts w:asciiTheme="minorHAnsi" w:hAnsiTheme="minorHAnsi" w:cstheme="minorHAnsi"/>
          <w:b/>
          <w:sz w:val="22"/>
          <w:szCs w:val="22"/>
        </w:rPr>
        <w:t xml:space="preserve"> (4 910 993,70 руб.)</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sz w:val="22"/>
          <w:szCs w:val="22"/>
        </w:rPr>
        <w:t xml:space="preserve">- на обеспечение комплексной безопасности в муниципальных организациях дошкольного и общего образования </w:t>
      </w:r>
      <w:r w:rsidRPr="00C6063D">
        <w:rPr>
          <w:rFonts w:asciiTheme="minorHAnsi" w:hAnsiTheme="minorHAnsi" w:cstheme="minorHAnsi"/>
          <w:b/>
          <w:sz w:val="22"/>
          <w:szCs w:val="22"/>
        </w:rPr>
        <w:t>(1 598 671,30 руб.)</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 xml:space="preserve">- </w:t>
      </w:r>
      <w:r w:rsidRPr="00C6063D">
        <w:rPr>
          <w:rFonts w:asciiTheme="minorHAnsi" w:hAnsiTheme="minorHAnsi" w:cstheme="minorHAnsi"/>
          <w:sz w:val="22"/>
          <w:szCs w:val="22"/>
        </w:rPr>
        <w:t xml:space="preserve">на обеспечение выполнения Плана мероприятий  по реализации регионального проекта «Современная школа» </w:t>
      </w:r>
      <w:r w:rsidRPr="00C6063D">
        <w:rPr>
          <w:rFonts w:asciiTheme="minorHAnsi" w:hAnsiTheme="minorHAnsi" w:cstheme="minorHAnsi"/>
          <w:b/>
          <w:sz w:val="22"/>
          <w:szCs w:val="22"/>
        </w:rPr>
        <w:t>(1 372 020,00 руб.)</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 xml:space="preserve">- </w:t>
      </w:r>
      <w:r w:rsidRPr="00C6063D">
        <w:rPr>
          <w:rFonts w:asciiTheme="minorHAnsi" w:hAnsiTheme="minorHAnsi" w:cstheme="minorHAnsi"/>
          <w:sz w:val="22"/>
          <w:szCs w:val="22"/>
        </w:rPr>
        <w:t xml:space="preserve">на укрепление материально-технической базы муниципальных образовательных организаций </w:t>
      </w:r>
      <w:r w:rsidRPr="00C6063D">
        <w:rPr>
          <w:rFonts w:asciiTheme="minorHAnsi" w:hAnsiTheme="minorHAnsi" w:cstheme="minorHAnsi"/>
          <w:b/>
          <w:sz w:val="22"/>
          <w:szCs w:val="22"/>
        </w:rPr>
        <w:t>(2 548 900,00 руб.)</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lang w:val="en-US"/>
        </w:rPr>
        <w:lastRenderedPageBreak/>
        <w:t>II</w:t>
      </w:r>
      <w:r w:rsidRPr="00C6063D">
        <w:rPr>
          <w:rFonts w:asciiTheme="minorHAnsi" w:hAnsiTheme="minorHAnsi" w:cstheme="minorHAnsi"/>
          <w:b/>
          <w:sz w:val="22"/>
          <w:szCs w:val="22"/>
        </w:rPr>
        <w:t>. «Энергосбережение и повышение эффективности муниципального образования «Можгинский район» (315 100</w:t>
      </w:r>
      <w:proofErr w:type="gramStart"/>
      <w:r w:rsidRPr="00C6063D">
        <w:rPr>
          <w:rFonts w:asciiTheme="minorHAnsi" w:hAnsiTheme="minorHAnsi" w:cstheme="minorHAnsi"/>
          <w:b/>
          <w:sz w:val="22"/>
          <w:szCs w:val="22"/>
        </w:rPr>
        <w:t>,00</w:t>
      </w:r>
      <w:proofErr w:type="gramEnd"/>
      <w:r w:rsidRPr="00C6063D">
        <w:rPr>
          <w:rFonts w:asciiTheme="minorHAnsi" w:hAnsiTheme="minorHAnsi" w:cstheme="minorHAnsi"/>
          <w:b/>
          <w:sz w:val="22"/>
          <w:szCs w:val="22"/>
        </w:rPr>
        <w:t xml:space="preserve"> руб.)</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lang w:val="en-US"/>
        </w:rPr>
        <w:t>III</w:t>
      </w:r>
      <w:r w:rsidRPr="00C6063D">
        <w:rPr>
          <w:rFonts w:asciiTheme="minorHAnsi" w:hAnsiTheme="minorHAnsi" w:cstheme="minorHAnsi"/>
          <w:b/>
          <w:sz w:val="22"/>
          <w:szCs w:val="22"/>
        </w:rPr>
        <w:t xml:space="preserve">. «Безопасность»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b/>
          <w:sz w:val="22"/>
          <w:szCs w:val="22"/>
        </w:rPr>
        <w:t xml:space="preserve">- </w:t>
      </w:r>
      <w:r w:rsidRPr="00C6063D">
        <w:rPr>
          <w:rFonts w:asciiTheme="minorHAnsi" w:hAnsiTheme="minorHAnsi" w:cstheme="minorHAnsi"/>
          <w:sz w:val="22"/>
          <w:szCs w:val="22"/>
        </w:rPr>
        <w:t xml:space="preserve">на мероприятия, направленные на улучшение состояния антитеррористической защищенности объектов муниципальной собственности </w:t>
      </w:r>
      <w:r w:rsidRPr="00C6063D">
        <w:rPr>
          <w:rFonts w:asciiTheme="minorHAnsi" w:hAnsiTheme="minorHAnsi" w:cstheme="minorHAnsi"/>
          <w:b/>
          <w:sz w:val="22"/>
          <w:szCs w:val="22"/>
        </w:rPr>
        <w:t>(100 000,00 руб.)</w:t>
      </w:r>
      <w:r w:rsidRPr="00C6063D">
        <w:rPr>
          <w:rFonts w:asciiTheme="minorHAnsi" w:hAnsiTheme="minorHAnsi" w:cstheme="minorHAnsi"/>
          <w:sz w:val="22"/>
          <w:szCs w:val="22"/>
        </w:rPr>
        <w:t xml:space="preserve">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рамках реализации мероприятий </w:t>
      </w:r>
      <w:r w:rsidRPr="00C6063D">
        <w:rPr>
          <w:rFonts w:asciiTheme="minorHAnsi" w:hAnsiTheme="minorHAnsi" w:cstheme="minorHAnsi"/>
          <w:bCs/>
          <w:sz w:val="22"/>
          <w:szCs w:val="22"/>
        </w:rPr>
        <w:t xml:space="preserve"> по созданию в общеобразовательных организациях, расположенных в сельской местности условий для занятия физической культурой и спортом выполнен </w:t>
      </w:r>
      <w:r w:rsidRPr="00C6063D">
        <w:rPr>
          <w:rFonts w:asciiTheme="minorHAnsi" w:hAnsiTheme="minorHAnsi" w:cstheme="minorHAnsi"/>
          <w:sz w:val="22"/>
          <w:szCs w:val="22"/>
        </w:rPr>
        <w:t>ремонт спортивного зала в МБОУ «</w:t>
      </w:r>
      <w:proofErr w:type="spellStart"/>
      <w:r w:rsidRPr="00C6063D">
        <w:rPr>
          <w:rFonts w:asciiTheme="minorHAnsi" w:hAnsiTheme="minorHAnsi" w:cstheme="minorHAnsi"/>
          <w:sz w:val="22"/>
          <w:szCs w:val="22"/>
        </w:rPr>
        <w:t>Нынекская</w:t>
      </w:r>
      <w:proofErr w:type="spellEnd"/>
      <w:r w:rsidRPr="00C6063D">
        <w:rPr>
          <w:rFonts w:asciiTheme="minorHAnsi" w:hAnsiTheme="minorHAnsi" w:cstheme="minorHAnsi"/>
          <w:sz w:val="22"/>
          <w:szCs w:val="22"/>
        </w:rPr>
        <w:t xml:space="preserve"> СОШ», на сумму – 830 772,99 руб.</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 2020 году на территории МО «Можгинский район» открылись 2 центра «Точка роста»:  – в МБОУ «</w:t>
      </w:r>
      <w:proofErr w:type="spellStart"/>
      <w:r w:rsidRPr="00C6063D">
        <w:rPr>
          <w:rFonts w:asciiTheme="minorHAnsi" w:hAnsiTheme="minorHAnsi" w:cstheme="minorHAnsi"/>
          <w:sz w:val="22"/>
          <w:szCs w:val="22"/>
        </w:rPr>
        <w:t>Пычасская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Большеучинская</w:t>
      </w:r>
      <w:proofErr w:type="spellEnd"/>
      <w:r w:rsidRPr="00C6063D">
        <w:rPr>
          <w:rFonts w:asciiTheme="minorHAnsi" w:hAnsiTheme="minorHAnsi" w:cstheme="minorHAnsi"/>
          <w:sz w:val="22"/>
          <w:szCs w:val="22"/>
        </w:rPr>
        <w:t xml:space="preserve"> СОШ», в 2021 году планируется в МБОУ «</w:t>
      </w:r>
      <w:proofErr w:type="spellStart"/>
      <w:r w:rsidRPr="00C6063D">
        <w:rPr>
          <w:rFonts w:asciiTheme="minorHAnsi" w:hAnsiTheme="minorHAnsi" w:cstheme="minorHAnsi"/>
          <w:sz w:val="22"/>
          <w:szCs w:val="22"/>
        </w:rPr>
        <w:t>Малосюгинская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Кватчинская</w:t>
      </w:r>
      <w:proofErr w:type="spellEnd"/>
      <w:r w:rsidRPr="00C6063D">
        <w:rPr>
          <w:rFonts w:asciiTheme="minorHAnsi" w:hAnsiTheme="minorHAnsi" w:cstheme="minorHAnsi"/>
          <w:sz w:val="22"/>
          <w:szCs w:val="22"/>
        </w:rPr>
        <w:t xml:space="preserve"> СОШ».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На подготовку помещений в соответствии с фирменным стилем из бюджета МО «Можгинский район» было выделено 1 </w:t>
      </w:r>
      <w:proofErr w:type="spellStart"/>
      <w:proofErr w:type="gramStart"/>
      <w:r w:rsidRPr="00C6063D">
        <w:rPr>
          <w:rFonts w:asciiTheme="minorHAnsi" w:hAnsiTheme="minorHAnsi" w:cstheme="minorHAnsi"/>
          <w:sz w:val="22"/>
          <w:szCs w:val="22"/>
        </w:rPr>
        <w:t>млн</w:t>
      </w:r>
      <w:proofErr w:type="spellEnd"/>
      <w:proofErr w:type="gramEnd"/>
      <w:r w:rsidRPr="00C6063D">
        <w:rPr>
          <w:rFonts w:asciiTheme="minorHAnsi" w:hAnsiTheme="minorHAnsi" w:cstheme="minorHAnsi"/>
          <w:sz w:val="22"/>
          <w:szCs w:val="22"/>
        </w:rPr>
        <w:t xml:space="preserve"> 700 </w:t>
      </w:r>
      <w:proofErr w:type="spellStart"/>
      <w:r w:rsidRPr="00C6063D">
        <w:rPr>
          <w:rFonts w:asciiTheme="minorHAnsi" w:hAnsiTheme="minorHAnsi" w:cstheme="minorHAnsi"/>
          <w:sz w:val="22"/>
          <w:szCs w:val="22"/>
        </w:rPr>
        <w:t>тыс</w:t>
      </w:r>
      <w:proofErr w:type="spellEnd"/>
      <w:r w:rsidRPr="00C6063D">
        <w:rPr>
          <w:rFonts w:asciiTheme="minorHAnsi" w:hAnsiTheme="minorHAnsi" w:cstheme="minorHAnsi"/>
          <w:sz w:val="22"/>
          <w:szCs w:val="22"/>
        </w:rPr>
        <w:t xml:space="preserve"> рублей (вместе с мебелью)</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Из федерального бюджета на каждую точку роста поступило оборудование на 3 </w:t>
      </w:r>
      <w:proofErr w:type="spellStart"/>
      <w:proofErr w:type="gramStart"/>
      <w:r w:rsidRPr="00C6063D">
        <w:rPr>
          <w:rFonts w:asciiTheme="minorHAnsi" w:hAnsiTheme="minorHAnsi" w:cstheme="minorHAnsi"/>
          <w:sz w:val="22"/>
          <w:szCs w:val="22"/>
        </w:rPr>
        <w:t>млн</w:t>
      </w:r>
      <w:proofErr w:type="spellEnd"/>
      <w:proofErr w:type="gramEnd"/>
      <w:r w:rsidRPr="00C6063D">
        <w:rPr>
          <w:rFonts w:asciiTheme="minorHAnsi" w:hAnsiTheme="minorHAnsi" w:cstheme="minorHAnsi"/>
          <w:sz w:val="22"/>
          <w:szCs w:val="22"/>
        </w:rPr>
        <w:t xml:space="preserve"> 243 тыс. 719 рублей. Из республиканского бюджета поступила  мебель на 764 тыс. 740 руб.</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образовательных учреждениях силами педагогических работников, техперсонала, родителей учащихся и воспитанников проведен косметический ремонт учебных кабинетов, игровых комнат, подсобных и хозяйственных помещений, пищеблоков, спортивных и игровых площадок.  Проведены работы по благоустройству прилегающих территорий: выкос растительности, разбивка клумб и цветников, посадка деревьев и кустарников, покраска ограждений прилегающей территории. Приобретение и установка доводчиков, водопроводных кранов, ученической мебели, ремонт и приобретение  холодильников, водонагревателей.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2021 году  при выделении денежных средств планируется замена оконных блоков в Александровской школе, установка оконных блоков в образовательных организациях в зданиях которых находятся  </w:t>
      </w:r>
      <w:proofErr w:type="spellStart"/>
      <w:r w:rsidRPr="00C6063D">
        <w:rPr>
          <w:rFonts w:asciiTheme="minorHAnsi" w:hAnsiTheme="minorHAnsi" w:cstheme="minorHAnsi"/>
          <w:sz w:val="22"/>
          <w:szCs w:val="22"/>
        </w:rPr>
        <w:t>ФАПы</w:t>
      </w:r>
      <w:proofErr w:type="spellEnd"/>
      <w:r w:rsidRPr="00C6063D">
        <w:rPr>
          <w:rFonts w:asciiTheme="minorHAnsi" w:hAnsiTheme="minorHAnsi" w:cstheme="minorHAnsi"/>
          <w:sz w:val="22"/>
          <w:szCs w:val="22"/>
        </w:rPr>
        <w:t>, библиотеки, сельсовет; замена входных групп.  Ремонт спортивного зала в МБОУ «</w:t>
      </w:r>
      <w:proofErr w:type="spellStart"/>
      <w:r w:rsidRPr="00C6063D">
        <w:rPr>
          <w:rFonts w:asciiTheme="minorHAnsi" w:hAnsiTheme="minorHAnsi" w:cstheme="minorHAnsi"/>
          <w:sz w:val="22"/>
          <w:szCs w:val="22"/>
        </w:rPr>
        <w:t>Русско-Сюгаильская</w:t>
      </w:r>
      <w:proofErr w:type="spellEnd"/>
      <w:r w:rsidRPr="00C6063D">
        <w:rPr>
          <w:rFonts w:asciiTheme="minorHAnsi" w:hAnsiTheme="minorHAnsi" w:cstheme="minorHAnsi"/>
          <w:sz w:val="22"/>
          <w:szCs w:val="22"/>
        </w:rPr>
        <w:t xml:space="preserve"> СОШ».</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 xml:space="preserve">Медицинское обслуживание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Медицинское обслуживание обучающихся образовательных организаций Можгинского района обеспечивается на основании соглашений между образовательными учреждениями и БУЗ УР «</w:t>
      </w:r>
      <w:proofErr w:type="spellStart"/>
      <w:r w:rsidRPr="00C6063D">
        <w:rPr>
          <w:rFonts w:asciiTheme="minorHAnsi" w:hAnsiTheme="minorHAnsi" w:cstheme="minorHAnsi"/>
          <w:sz w:val="22"/>
          <w:szCs w:val="22"/>
        </w:rPr>
        <w:t>Можгинская</w:t>
      </w:r>
      <w:proofErr w:type="spellEnd"/>
      <w:r w:rsidRPr="00C6063D">
        <w:rPr>
          <w:rFonts w:asciiTheme="minorHAnsi" w:hAnsiTheme="minorHAnsi" w:cstheme="minorHAnsi"/>
          <w:sz w:val="22"/>
          <w:szCs w:val="22"/>
        </w:rPr>
        <w:t xml:space="preserve"> РБ МЗ УР» о совместной деятельности по организации медицинского обслуживания.   Лицензированные медицинские кабинеты имеются в 10 образовательных учреждениях. В 2020-2021 учебном году при финансовом обеспечении планируется проведение процедуры лицензирования медицинского кабинета  в </w:t>
      </w:r>
      <w:proofErr w:type="spellStart"/>
      <w:r w:rsidRPr="00C6063D">
        <w:rPr>
          <w:rFonts w:asciiTheme="minorHAnsi" w:hAnsiTheme="minorHAnsi" w:cstheme="minorHAnsi"/>
          <w:sz w:val="22"/>
          <w:szCs w:val="22"/>
        </w:rPr>
        <w:t>Льнозаводском</w:t>
      </w:r>
      <w:proofErr w:type="spellEnd"/>
      <w:r w:rsidRPr="00C6063D">
        <w:rPr>
          <w:rFonts w:asciiTheme="minorHAnsi" w:hAnsiTheme="minorHAnsi" w:cstheme="minorHAnsi"/>
          <w:sz w:val="22"/>
          <w:szCs w:val="22"/>
        </w:rPr>
        <w:t xml:space="preserve"> детском саду и </w:t>
      </w:r>
      <w:proofErr w:type="spellStart"/>
      <w:r w:rsidRPr="00C6063D">
        <w:rPr>
          <w:rFonts w:asciiTheme="minorHAnsi" w:hAnsiTheme="minorHAnsi" w:cstheme="minorHAnsi"/>
          <w:sz w:val="22"/>
          <w:szCs w:val="22"/>
        </w:rPr>
        <w:t>Большепудгинской</w:t>
      </w:r>
      <w:proofErr w:type="spellEnd"/>
      <w:r w:rsidRPr="00C6063D">
        <w:rPr>
          <w:rFonts w:asciiTheme="minorHAnsi" w:hAnsiTheme="minorHAnsi" w:cstheme="minorHAnsi"/>
          <w:sz w:val="22"/>
          <w:szCs w:val="22"/>
        </w:rPr>
        <w:t xml:space="preserve"> школе. </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Организация питания в образовательных организациях</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В </w:t>
      </w:r>
      <w:proofErr w:type="spellStart"/>
      <w:r w:rsidRPr="00C6063D">
        <w:rPr>
          <w:rFonts w:asciiTheme="minorHAnsi" w:hAnsiTheme="minorHAnsi" w:cstheme="minorHAnsi"/>
          <w:sz w:val="22"/>
          <w:szCs w:val="22"/>
        </w:rPr>
        <w:t>Можгинском</w:t>
      </w:r>
      <w:proofErr w:type="spellEnd"/>
      <w:r w:rsidRPr="00C6063D">
        <w:rPr>
          <w:rFonts w:asciiTheme="minorHAnsi" w:hAnsiTheme="minorHAnsi" w:cstheme="minorHAnsi"/>
          <w:sz w:val="22"/>
          <w:szCs w:val="22"/>
        </w:rPr>
        <w:t xml:space="preserve"> районе горячим питанием охвачено 100% учащихся общеобразовательных учреждений. В  4 общеобразовательных учреждениях питание детей школа обеспечивает самостоятельно,  МБОУ «</w:t>
      </w:r>
      <w:proofErr w:type="spellStart"/>
      <w:r w:rsidRPr="00C6063D">
        <w:rPr>
          <w:rFonts w:asciiTheme="minorHAnsi" w:hAnsiTheme="minorHAnsi" w:cstheme="minorHAnsi"/>
          <w:sz w:val="22"/>
          <w:szCs w:val="22"/>
        </w:rPr>
        <w:t>Кватчинская</w:t>
      </w:r>
      <w:proofErr w:type="spellEnd"/>
      <w:r w:rsidRPr="00C6063D">
        <w:rPr>
          <w:rFonts w:asciiTheme="minorHAnsi" w:hAnsiTheme="minorHAnsi" w:cstheme="minorHAnsi"/>
          <w:sz w:val="22"/>
          <w:szCs w:val="22"/>
        </w:rPr>
        <w:t xml:space="preserve"> СОШ» обслуживает  </w:t>
      </w:r>
      <w:proofErr w:type="spellStart"/>
      <w:r w:rsidRPr="00C6063D">
        <w:rPr>
          <w:rFonts w:asciiTheme="minorHAnsi" w:hAnsiTheme="minorHAnsi" w:cstheme="minorHAnsi"/>
          <w:sz w:val="22"/>
          <w:szCs w:val="22"/>
        </w:rPr>
        <w:t>аутсорсер</w:t>
      </w:r>
      <w:proofErr w:type="spellEnd"/>
      <w:r w:rsidRPr="00C6063D">
        <w:rPr>
          <w:rFonts w:asciiTheme="minorHAnsi" w:hAnsiTheme="minorHAnsi" w:cstheme="minorHAnsi"/>
          <w:sz w:val="22"/>
          <w:szCs w:val="22"/>
        </w:rPr>
        <w:t> Сельскохозяйственный производственный кооператив-колхоз «Заря». 21 общеобразовательное учреждение с 01 сентября 2020 года заключили договора  на организацию питания с ООО «Профессионал - 1» и ООО «Школьное питание».</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Бесплатными горячими завтраками и обедами обеспечены учащиеся  1- 4 классов в количестве - 1189 детей.  Количество детей из малообеспеченных семей составляет — 47 учащихся, из многодетных – 619 детей. ОВЗ – 14 обучающихся (двухразовое питание). 7 учащихся </w:t>
      </w:r>
      <w:proofErr w:type="gramStart"/>
      <w:r w:rsidRPr="00C6063D">
        <w:rPr>
          <w:rFonts w:asciiTheme="minorHAnsi" w:hAnsiTheme="minorHAnsi" w:cstheme="minorHAnsi"/>
          <w:sz w:val="22"/>
          <w:szCs w:val="22"/>
        </w:rPr>
        <w:t>находятся на надомном обучении они получают</w:t>
      </w:r>
      <w:proofErr w:type="gramEnd"/>
      <w:r w:rsidRPr="00C6063D">
        <w:rPr>
          <w:rFonts w:asciiTheme="minorHAnsi" w:hAnsiTheme="minorHAnsi" w:cstheme="minorHAnsi"/>
          <w:sz w:val="22"/>
          <w:szCs w:val="22"/>
        </w:rPr>
        <w:t xml:space="preserve"> продуктовые наборы.</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Средняя стоимость обедов  в школах составляет 60,00 руб. Укомплектованность пищеблоков кадрами составляет 100%. </w:t>
      </w:r>
    </w:p>
    <w:p w:rsidR="00C6063D" w:rsidRPr="00C6063D" w:rsidRDefault="00C6063D" w:rsidP="00C6063D">
      <w:pPr>
        <w:rPr>
          <w:rFonts w:asciiTheme="minorHAnsi" w:hAnsiTheme="minorHAnsi" w:cstheme="minorHAnsi"/>
          <w:b/>
          <w:sz w:val="22"/>
          <w:szCs w:val="22"/>
        </w:rPr>
      </w:pPr>
      <w:r w:rsidRPr="00C6063D">
        <w:rPr>
          <w:rFonts w:asciiTheme="minorHAnsi" w:hAnsiTheme="minorHAnsi" w:cstheme="minorHAnsi"/>
          <w:b/>
          <w:sz w:val="22"/>
          <w:szCs w:val="22"/>
        </w:rPr>
        <w:t>Национальный проект «Образование»</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Национальный проект «Образование» состоит из десяти федеральных проектов, каждый из которых работает на достижение общей цели. Удмуртская республика выиграла субсидии для реализации региональных проектов: «Современная школа», «Цифровая образовательная среда», «Успех каждого ребенка», «Молодые профессионалы» и «Учитель будущего».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В рамках  проекта «Современная школа» национального проекта «Образование» создаются Центры «Точка роста» - это специализированные центры цифрового и гуманитарного профилей. Они создаются на базе общеобразовательных школ в сельской местности. Проект направлен на обновление материально-технической базы и содержания уроков по предметным областям «Технология», «Информатика», «ОБЖ».</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lastRenderedPageBreak/>
        <w:t xml:space="preserve">Согласно приказу </w:t>
      </w:r>
      <w:proofErr w:type="spellStart"/>
      <w:r w:rsidRPr="00C6063D">
        <w:rPr>
          <w:rFonts w:asciiTheme="minorHAnsi" w:hAnsiTheme="minorHAnsi" w:cstheme="minorHAnsi"/>
          <w:sz w:val="22"/>
          <w:szCs w:val="22"/>
        </w:rPr>
        <w:t>МОиН</w:t>
      </w:r>
      <w:proofErr w:type="spellEnd"/>
      <w:r w:rsidRPr="00C6063D">
        <w:rPr>
          <w:rFonts w:asciiTheme="minorHAnsi" w:hAnsiTheme="minorHAnsi" w:cstheme="minorHAnsi"/>
          <w:sz w:val="22"/>
          <w:szCs w:val="22"/>
        </w:rPr>
        <w:t xml:space="preserve"> УР от 26.09.2019 г на территории МО «Можгинский район» до 2022 года откроется 9 центров «Точка роста»: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в 2020 году – в МБОУ «</w:t>
      </w:r>
      <w:proofErr w:type="spellStart"/>
      <w:r w:rsidRPr="00C6063D">
        <w:rPr>
          <w:rFonts w:asciiTheme="minorHAnsi" w:hAnsiTheme="minorHAnsi" w:cstheme="minorHAnsi"/>
          <w:sz w:val="22"/>
          <w:szCs w:val="22"/>
        </w:rPr>
        <w:t>Пычасская</w:t>
      </w:r>
      <w:proofErr w:type="spellEnd"/>
      <w:r w:rsidRPr="00C6063D">
        <w:rPr>
          <w:rFonts w:asciiTheme="minorHAnsi" w:hAnsiTheme="minorHAnsi" w:cstheme="minorHAnsi"/>
          <w:sz w:val="22"/>
          <w:szCs w:val="22"/>
        </w:rPr>
        <w:t xml:space="preserve"> СОШ», МБОУ «</w:t>
      </w:r>
      <w:proofErr w:type="spellStart"/>
      <w:r w:rsidRPr="00C6063D">
        <w:rPr>
          <w:rFonts w:asciiTheme="minorHAnsi" w:hAnsiTheme="minorHAnsi" w:cstheme="minorHAnsi"/>
          <w:sz w:val="22"/>
          <w:szCs w:val="22"/>
        </w:rPr>
        <w:t>Большеучинская</w:t>
      </w:r>
      <w:proofErr w:type="spellEnd"/>
      <w:r w:rsidRPr="00C6063D">
        <w:rPr>
          <w:rFonts w:asciiTheme="minorHAnsi" w:hAnsiTheme="minorHAnsi" w:cstheme="minorHAnsi"/>
          <w:sz w:val="22"/>
          <w:szCs w:val="22"/>
        </w:rPr>
        <w:t xml:space="preserve"> СОШ»;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 в 2021 году </w:t>
      </w:r>
      <w:proofErr w:type="gramStart"/>
      <w:r w:rsidRPr="00C6063D">
        <w:rPr>
          <w:rFonts w:asciiTheme="minorHAnsi" w:hAnsiTheme="minorHAnsi" w:cstheme="minorHAnsi"/>
          <w:sz w:val="22"/>
          <w:szCs w:val="22"/>
        </w:rPr>
        <w:t>–М</w:t>
      </w:r>
      <w:proofErr w:type="gramEnd"/>
      <w:r w:rsidRPr="00C6063D">
        <w:rPr>
          <w:rFonts w:asciiTheme="minorHAnsi" w:hAnsiTheme="minorHAnsi" w:cstheme="minorHAnsi"/>
          <w:sz w:val="22"/>
          <w:szCs w:val="22"/>
        </w:rPr>
        <w:t>БОУ «</w:t>
      </w:r>
      <w:proofErr w:type="spellStart"/>
      <w:r w:rsidRPr="00C6063D">
        <w:rPr>
          <w:rFonts w:asciiTheme="minorHAnsi" w:hAnsiTheme="minorHAnsi" w:cstheme="minorHAnsi"/>
          <w:sz w:val="22"/>
          <w:szCs w:val="22"/>
        </w:rPr>
        <w:t>Малосюгинская</w:t>
      </w:r>
      <w:proofErr w:type="spellEnd"/>
      <w:r w:rsidRPr="00C6063D">
        <w:rPr>
          <w:rFonts w:asciiTheme="minorHAnsi" w:hAnsiTheme="minorHAnsi" w:cstheme="minorHAnsi"/>
          <w:sz w:val="22"/>
          <w:szCs w:val="22"/>
        </w:rPr>
        <w:t xml:space="preserve"> СОШ», МЮОУ «</w:t>
      </w:r>
      <w:proofErr w:type="spellStart"/>
      <w:r w:rsidRPr="00C6063D">
        <w:rPr>
          <w:rFonts w:asciiTheme="minorHAnsi" w:hAnsiTheme="minorHAnsi" w:cstheme="minorHAnsi"/>
          <w:sz w:val="22"/>
          <w:szCs w:val="22"/>
        </w:rPr>
        <w:t>Кватчинская</w:t>
      </w:r>
      <w:proofErr w:type="spellEnd"/>
      <w:r w:rsidRPr="00C6063D">
        <w:rPr>
          <w:rFonts w:asciiTheme="minorHAnsi" w:hAnsiTheme="minorHAnsi" w:cstheme="minorHAnsi"/>
          <w:sz w:val="22"/>
          <w:szCs w:val="22"/>
        </w:rPr>
        <w:t xml:space="preserve"> СОШ»;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Для открытия Центров ведется работа по нескольким направлениям:</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подготовка помещений</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подготовка кадров для работы в Центрах</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подготовка нормативно-правовой документации</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организация сетевого взаимодействия с соседними школами.</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29 сентября  2020 года на территории Можгинского района торжественно открыто 2 Центра на базе </w:t>
      </w:r>
      <w:proofErr w:type="spellStart"/>
      <w:r w:rsidRPr="00C6063D">
        <w:rPr>
          <w:rFonts w:asciiTheme="minorHAnsi" w:hAnsiTheme="minorHAnsi" w:cstheme="minorHAnsi"/>
          <w:sz w:val="22"/>
          <w:szCs w:val="22"/>
        </w:rPr>
        <w:t>Пычасской</w:t>
      </w:r>
      <w:proofErr w:type="spellEnd"/>
      <w:r w:rsidRPr="00C6063D">
        <w:rPr>
          <w:rFonts w:asciiTheme="minorHAnsi" w:hAnsiTheme="minorHAnsi" w:cstheme="minorHAnsi"/>
          <w:sz w:val="22"/>
          <w:szCs w:val="22"/>
        </w:rPr>
        <w:t xml:space="preserve"> и </w:t>
      </w:r>
      <w:proofErr w:type="spellStart"/>
      <w:r w:rsidRPr="00C6063D">
        <w:rPr>
          <w:rFonts w:asciiTheme="minorHAnsi" w:hAnsiTheme="minorHAnsi" w:cstheme="minorHAnsi"/>
          <w:sz w:val="22"/>
          <w:szCs w:val="22"/>
        </w:rPr>
        <w:t>Большеучинской</w:t>
      </w:r>
      <w:proofErr w:type="spellEnd"/>
      <w:r w:rsidRPr="00C6063D">
        <w:rPr>
          <w:rFonts w:asciiTheme="minorHAnsi" w:hAnsiTheme="minorHAnsi" w:cstheme="minorHAnsi"/>
          <w:sz w:val="22"/>
          <w:szCs w:val="22"/>
        </w:rPr>
        <w:t xml:space="preserve"> школ. На подготовку помещений в соответствии с фирменным стилем из бюджета МО «Можгинский район» было выделено 1 </w:t>
      </w:r>
      <w:proofErr w:type="spellStart"/>
      <w:proofErr w:type="gramStart"/>
      <w:r w:rsidRPr="00C6063D">
        <w:rPr>
          <w:rFonts w:asciiTheme="minorHAnsi" w:hAnsiTheme="minorHAnsi" w:cstheme="minorHAnsi"/>
          <w:sz w:val="22"/>
          <w:szCs w:val="22"/>
        </w:rPr>
        <w:t>млн</w:t>
      </w:r>
      <w:proofErr w:type="spellEnd"/>
      <w:proofErr w:type="gramEnd"/>
      <w:r w:rsidRPr="00C6063D">
        <w:rPr>
          <w:rFonts w:asciiTheme="minorHAnsi" w:hAnsiTheme="minorHAnsi" w:cstheme="minorHAnsi"/>
          <w:sz w:val="22"/>
          <w:szCs w:val="22"/>
        </w:rPr>
        <w:t xml:space="preserve"> 700 </w:t>
      </w:r>
      <w:proofErr w:type="spellStart"/>
      <w:r w:rsidRPr="00C6063D">
        <w:rPr>
          <w:rFonts w:asciiTheme="minorHAnsi" w:hAnsiTheme="minorHAnsi" w:cstheme="minorHAnsi"/>
          <w:sz w:val="22"/>
          <w:szCs w:val="22"/>
        </w:rPr>
        <w:t>тыс</w:t>
      </w:r>
      <w:proofErr w:type="spellEnd"/>
      <w:r w:rsidRPr="00C6063D">
        <w:rPr>
          <w:rFonts w:asciiTheme="minorHAnsi" w:hAnsiTheme="minorHAnsi" w:cstheme="minorHAnsi"/>
          <w:sz w:val="22"/>
          <w:szCs w:val="22"/>
        </w:rPr>
        <w:t xml:space="preserve"> рублей (вместе с мебелью)</w:t>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Из федерального бюджета на каждую точку роста поступило оборудование на 3 млн. 243 тыс. 719 рублей.</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Из республиканского бюджета поступила мебель на 764 тыс. 740 руб. (на два кабинета без </w:t>
      </w:r>
      <w:proofErr w:type="spellStart"/>
      <w:r w:rsidRPr="00C6063D">
        <w:rPr>
          <w:rFonts w:asciiTheme="minorHAnsi" w:hAnsiTheme="minorHAnsi" w:cstheme="minorHAnsi"/>
          <w:sz w:val="22"/>
          <w:szCs w:val="22"/>
        </w:rPr>
        <w:t>коворкинг</w:t>
      </w:r>
      <w:proofErr w:type="spellEnd"/>
      <w:r w:rsidRPr="00C6063D">
        <w:rPr>
          <w:rFonts w:asciiTheme="minorHAnsi" w:hAnsiTheme="minorHAnsi" w:cstheme="minorHAnsi"/>
          <w:sz w:val="22"/>
          <w:szCs w:val="22"/>
        </w:rPr>
        <w:t xml:space="preserve"> зоны). </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 xml:space="preserve">Чтобы помещения по площади, соответствовали методическим рекомендациям, в </w:t>
      </w:r>
      <w:proofErr w:type="spellStart"/>
      <w:r w:rsidRPr="00C6063D">
        <w:rPr>
          <w:rFonts w:asciiTheme="minorHAnsi" w:hAnsiTheme="minorHAnsi" w:cstheme="minorHAnsi"/>
          <w:sz w:val="22"/>
          <w:szCs w:val="22"/>
        </w:rPr>
        <w:t>Малосюгинской</w:t>
      </w:r>
      <w:proofErr w:type="spellEnd"/>
      <w:r w:rsidRPr="00C6063D">
        <w:rPr>
          <w:rFonts w:asciiTheme="minorHAnsi" w:hAnsiTheme="minorHAnsi" w:cstheme="minorHAnsi"/>
          <w:sz w:val="22"/>
          <w:szCs w:val="22"/>
        </w:rPr>
        <w:t xml:space="preserve"> и </w:t>
      </w:r>
      <w:proofErr w:type="spellStart"/>
      <w:r w:rsidRPr="00C6063D">
        <w:rPr>
          <w:rFonts w:asciiTheme="minorHAnsi" w:hAnsiTheme="minorHAnsi" w:cstheme="minorHAnsi"/>
          <w:sz w:val="22"/>
          <w:szCs w:val="22"/>
        </w:rPr>
        <w:t>Кватчинской</w:t>
      </w:r>
      <w:proofErr w:type="spellEnd"/>
      <w:r w:rsidRPr="00C6063D">
        <w:rPr>
          <w:rFonts w:asciiTheme="minorHAnsi" w:hAnsiTheme="minorHAnsi" w:cstheme="minorHAnsi"/>
          <w:sz w:val="22"/>
          <w:szCs w:val="22"/>
        </w:rPr>
        <w:t xml:space="preserve"> школах предстоит масштабный ремонт. </w:t>
      </w:r>
    </w:p>
    <w:p w:rsidR="00C6063D" w:rsidRPr="00C6063D" w:rsidRDefault="00C6063D" w:rsidP="00C6063D">
      <w:pPr>
        <w:rPr>
          <w:rFonts w:asciiTheme="minorHAnsi" w:hAnsiTheme="minorHAnsi" w:cstheme="minorHAnsi"/>
          <w:sz w:val="22"/>
          <w:szCs w:val="22"/>
        </w:rPr>
      </w:pP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Основные задачи  Управления образования в 2021 году:</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  Реализация национальных проектов в сфере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2.  Обеспечение государственных гарантий доступности и равных для всех граждан возможностей получения качественного образования, в том числе реализация федеральных государственных стандартов дошкольного и общего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3. Внедрение национальной системы профессионального роста педагогических работников, реализация комплекса мер для непрерывного и планомерного повышения квалификации педагогических работников.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4. Развитие воспитательного потенциала муниципальной системы образования, дополнительного образования детей, содействие социальному становлению молодых граждан, выявление и поддержка талантливых и одаренных детей.</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5. Совершенствование муниципальной системы оценки качества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6. Обеспечение возможности изучения предметной области «Технология» и других предметных областей на базе школ – Центров «Точка роста», организация сетевого взаимодействия с другими школами и учреждениями дополнительного образования.</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7. Создание условий для повышения компетентности родителей в вопросах образования и воспитания, информационно-просветительской поддержки родителей, в том числе создание и обеспечение деятельности консультационных центров.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8. Создание условий для внедрения современной и безопасной цифровой образовательной среды. Обновление информационно-коммуникационной инфраструктуры, подготовка кадров, использование в учебной деятельности федеральной цифровой образовательной платформы.</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9. Увеличение количества участников федеральных и региональных проектов по ранней профориентации школьников.</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10. Дальнейшая модернизация инфраструктуры учреждений образования, создание безопасных и комфортных условий образовательного процесса.</w:t>
      </w:r>
    </w:p>
    <w:p w:rsidR="00C6063D" w:rsidRPr="00C6063D" w:rsidRDefault="00C6063D" w:rsidP="00C6063D">
      <w:pPr>
        <w:rPr>
          <w:rFonts w:asciiTheme="minorHAnsi" w:hAnsiTheme="minorHAnsi" w:cstheme="minorHAnsi"/>
          <w:sz w:val="22"/>
          <w:szCs w:val="22"/>
        </w:rPr>
      </w:pPr>
      <w:r w:rsidRPr="00C6063D">
        <w:rPr>
          <w:rFonts w:asciiTheme="minorHAnsi" w:hAnsiTheme="minorHAnsi" w:cstheme="minorHAnsi"/>
          <w:sz w:val="22"/>
          <w:szCs w:val="22"/>
        </w:rPr>
        <w:t>11. Изучение и реализация новой методологии оценки качества образования, соответствующую содержанию международного обследования PISA (оценивание функциональной грамотности школьников и умение применять знания на практике).</w:t>
      </w:r>
    </w:p>
    <w:p w:rsidR="009371FB" w:rsidRDefault="00357A80" w:rsidP="00C6063D">
      <w:pPr>
        <w:rPr>
          <w:rFonts w:asciiTheme="minorHAnsi" w:hAnsiTheme="minorHAnsi" w:cstheme="minorHAnsi"/>
          <w:sz w:val="22"/>
          <w:szCs w:val="22"/>
        </w:rPr>
      </w:pPr>
      <w:r w:rsidRPr="00952289">
        <w:rPr>
          <w:rFonts w:asciiTheme="minorHAnsi" w:hAnsiTheme="minorHAnsi" w:cstheme="minorHAnsi"/>
          <w:sz w:val="22"/>
          <w:szCs w:val="22"/>
        </w:rPr>
        <w:tab/>
      </w:r>
    </w:p>
    <w:p w:rsidR="00C6063D" w:rsidRDefault="00C6063D" w:rsidP="00C6063D">
      <w:pPr>
        <w:rPr>
          <w:rFonts w:asciiTheme="minorHAnsi" w:hAnsiTheme="minorHAnsi" w:cstheme="minorHAnsi"/>
          <w:b/>
          <w:sz w:val="22"/>
          <w:szCs w:val="22"/>
        </w:rPr>
      </w:pPr>
    </w:p>
    <w:p w:rsidR="007C225E" w:rsidRPr="009371FB" w:rsidRDefault="007C225E" w:rsidP="007C225E">
      <w:pPr>
        <w:jc w:val="center"/>
        <w:rPr>
          <w:rFonts w:asciiTheme="minorHAnsi" w:hAnsiTheme="minorHAnsi" w:cstheme="minorHAnsi"/>
          <w:b/>
          <w:sz w:val="22"/>
          <w:szCs w:val="22"/>
        </w:rPr>
      </w:pPr>
      <w:r w:rsidRPr="009371FB">
        <w:rPr>
          <w:rFonts w:asciiTheme="minorHAnsi" w:hAnsiTheme="minorHAnsi" w:cstheme="minorHAnsi"/>
          <w:b/>
          <w:sz w:val="22"/>
          <w:szCs w:val="22"/>
        </w:rPr>
        <w:t>Семейная и демографическая политика</w:t>
      </w:r>
    </w:p>
    <w:p w:rsidR="007C225E" w:rsidRPr="009371FB" w:rsidRDefault="007C225E" w:rsidP="007C225E">
      <w:pPr>
        <w:jc w:val="both"/>
        <w:rPr>
          <w:rFonts w:asciiTheme="minorHAnsi" w:hAnsiTheme="minorHAnsi" w:cstheme="minorHAnsi"/>
          <w:color w:val="FF0000"/>
          <w:sz w:val="22"/>
          <w:szCs w:val="22"/>
        </w:rPr>
      </w:pPr>
      <w:r w:rsidRPr="009371FB">
        <w:rPr>
          <w:rFonts w:asciiTheme="minorHAnsi" w:hAnsiTheme="minorHAnsi" w:cstheme="minorHAnsi"/>
          <w:sz w:val="22"/>
          <w:szCs w:val="22"/>
        </w:rPr>
        <w:tab/>
      </w:r>
      <w:r w:rsidRPr="009371FB">
        <w:rPr>
          <w:rFonts w:asciiTheme="minorHAnsi" w:hAnsiTheme="minorHAnsi" w:cstheme="minorHAnsi"/>
          <w:color w:val="FF0000"/>
          <w:sz w:val="22"/>
          <w:szCs w:val="22"/>
        </w:rPr>
        <w:t xml:space="preserve">           </w:t>
      </w:r>
      <w:r w:rsidRPr="009371FB">
        <w:rPr>
          <w:rFonts w:asciiTheme="minorHAnsi" w:hAnsiTheme="minorHAnsi" w:cstheme="minorHAnsi"/>
          <w:sz w:val="22"/>
          <w:szCs w:val="22"/>
        </w:rPr>
        <w:t>В 2020 году отдел по делам семьи и организационно-кадровой работе Управления образования продолжил осуществлять мероприятия подпрограммы «Социальная поддержка семьи и детей» и «Социальная поддержка отдельных категорий граждан» муниципальной программы «Социальная поддержка населения» Можгинского района на 2015-2024 годы, семейной и демографической политики.</w:t>
      </w:r>
      <w:r w:rsidRPr="009371FB">
        <w:rPr>
          <w:rFonts w:asciiTheme="minorHAnsi" w:hAnsiTheme="minorHAnsi" w:cstheme="minorHAnsi"/>
          <w:b/>
          <w:i/>
          <w:sz w:val="22"/>
          <w:szCs w:val="22"/>
        </w:rPr>
        <w:t xml:space="preserve">   </w:t>
      </w:r>
    </w:p>
    <w:p w:rsidR="007C225E" w:rsidRPr="009371FB" w:rsidRDefault="007C225E" w:rsidP="007C225E">
      <w:pPr>
        <w:jc w:val="both"/>
        <w:rPr>
          <w:rFonts w:asciiTheme="minorHAnsi" w:hAnsiTheme="minorHAnsi" w:cstheme="minorHAnsi"/>
          <w:sz w:val="22"/>
          <w:szCs w:val="22"/>
        </w:rPr>
      </w:pPr>
      <w:r w:rsidRPr="009371FB">
        <w:rPr>
          <w:rFonts w:asciiTheme="minorHAnsi" w:hAnsiTheme="minorHAnsi" w:cstheme="minorHAnsi"/>
          <w:b/>
          <w:i/>
          <w:sz w:val="22"/>
          <w:szCs w:val="22"/>
        </w:rPr>
        <w:lastRenderedPageBreak/>
        <w:t xml:space="preserve">    </w:t>
      </w:r>
      <w:r w:rsidRPr="009371FB">
        <w:rPr>
          <w:rFonts w:asciiTheme="minorHAnsi" w:hAnsiTheme="minorHAnsi" w:cstheme="minorHAnsi"/>
          <w:b/>
          <w:i/>
          <w:sz w:val="22"/>
          <w:szCs w:val="22"/>
        </w:rPr>
        <w:tab/>
      </w:r>
      <w:r w:rsidRPr="009371FB">
        <w:rPr>
          <w:rFonts w:asciiTheme="minorHAnsi" w:hAnsiTheme="minorHAnsi" w:cstheme="minorHAnsi"/>
          <w:sz w:val="22"/>
          <w:szCs w:val="22"/>
        </w:rPr>
        <w:t xml:space="preserve">В </w:t>
      </w:r>
      <w:proofErr w:type="spellStart"/>
      <w:r w:rsidRPr="009371FB">
        <w:rPr>
          <w:rFonts w:asciiTheme="minorHAnsi" w:hAnsiTheme="minorHAnsi" w:cstheme="minorHAnsi"/>
          <w:sz w:val="22"/>
          <w:szCs w:val="22"/>
        </w:rPr>
        <w:t>Можгинском</w:t>
      </w:r>
      <w:proofErr w:type="spellEnd"/>
      <w:r w:rsidRPr="009371FB">
        <w:rPr>
          <w:rFonts w:asciiTheme="minorHAnsi" w:hAnsiTheme="minorHAnsi" w:cstheme="minorHAnsi"/>
          <w:sz w:val="22"/>
          <w:szCs w:val="22"/>
        </w:rPr>
        <w:t xml:space="preserve"> районе ежегодно увеличивается количество зарегистрированных многодетных семей, а также многодетных семей, воспользовавшихся мерами социальной поддержки.</w:t>
      </w:r>
      <w:r w:rsidRPr="009371FB">
        <w:rPr>
          <w:rFonts w:asciiTheme="minorHAnsi" w:hAnsiTheme="minorHAnsi" w:cstheme="minorHAnsi"/>
          <w:color w:val="FF0000"/>
          <w:sz w:val="22"/>
          <w:szCs w:val="22"/>
        </w:rPr>
        <w:t xml:space="preserve"> </w:t>
      </w:r>
      <w:r w:rsidRPr="009371FB">
        <w:rPr>
          <w:rFonts w:asciiTheme="minorHAnsi" w:hAnsiTheme="minorHAnsi" w:cstheme="minorHAnsi"/>
          <w:sz w:val="22"/>
          <w:szCs w:val="22"/>
        </w:rPr>
        <w:t xml:space="preserve">Так, в 2020 году мерами социальной поддержки воспользовались 805 многодетных семей (в них воспитывается детей – 2660). На 1 января 2021  года в </w:t>
      </w:r>
      <w:proofErr w:type="spellStart"/>
      <w:r w:rsidRPr="009371FB">
        <w:rPr>
          <w:rFonts w:asciiTheme="minorHAnsi" w:hAnsiTheme="minorHAnsi" w:cstheme="minorHAnsi"/>
          <w:sz w:val="22"/>
          <w:szCs w:val="22"/>
        </w:rPr>
        <w:t>Можгинском</w:t>
      </w:r>
      <w:proofErr w:type="spellEnd"/>
      <w:r w:rsidRPr="009371FB">
        <w:rPr>
          <w:rFonts w:asciiTheme="minorHAnsi" w:hAnsiTheme="minorHAnsi" w:cstheme="minorHAnsi"/>
          <w:sz w:val="22"/>
          <w:szCs w:val="22"/>
        </w:rPr>
        <w:t xml:space="preserve"> районе зарегистрировано 791 многодетная семья, в них воспитывается 2628 детей. </w:t>
      </w:r>
    </w:p>
    <w:p w:rsidR="007C225E" w:rsidRPr="009371FB" w:rsidRDefault="007C225E" w:rsidP="007C225E">
      <w:pPr>
        <w:jc w:val="both"/>
        <w:rPr>
          <w:rFonts w:asciiTheme="minorHAnsi" w:hAnsiTheme="minorHAnsi" w:cstheme="minorHAnsi"/>
          <w:color w:val="FF0000"/>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6"/>
        <w:gridCol w:w="1124"/>
        <w:gridCol w:w="1368"/>
        <w:gridCol w:w="1363"/>
      </w:tblGrid>
      <w:tr w:rsidR="007C225E" w:rsidRPr="009371FB" w:rsidTr="00DD58A5">
        <w:tc>
          <w:tcPr>
            <w:tcW w:w="5716"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jc w:val="both"/>
              <w:rPr>
                <w:rFonts w:asciiTheme="minorHAnsi" w:hAnsiTheme="minorHAnsi" w:cstheme="minorHAnsi"/>
                <w:color w:val="FF0000"/>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b/>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b/>
                <w:sz w:val="22"/>
                <w:szCs w:val="22"/>
                <w:lang w:eastAsia="en-US"/>
              </w:rPr>
            </w:pPr>
            <w:r w:rsidRPr="009371FB">
              <w:rPr>
                <w:rFonts w:asciiTheme="minorHAnsi" w:hAnsiTheme="minorHAnsi" w:cstheme="minorHAnsi"/>
                <w:b/>
                <w:sz w:val="22"/>
                <w:szCs w:val="22"/>
                <w:lang w:eastAsia="en-US"/>
              </w:rPr>
              <w:t>2018 год</w:t>
            </w:r>
          </w:p>
        </w:tc>
        <w:tc>
          <w:tcPr>
            <w:tcW w:w="1368"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rPr>
                <w:rFonts w:asciiTheme="minorHAnsi" w:hAnsiTheme="minorHAnsi" w:cstheme="minorHAnsi"/>
                <w:b/>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b/>
                <w:sz w:val="22"/>
                <w:szCs w:val="22"/>
                <w:lang w:eastAsia="en-US"/>
              </w:rPr>
            </w:pPr>
            <w:r w:rsidRPr="009371FB">
              <w:rPr>
                <w:rFonts w:asciiTheme="minorHAnsi" w:hAnsiTheme="minorHAnsi" w:cstheme="minorHAnsi"/>
                <w:b/>
                <w:sz w:val="22"/>
                <w:szCs w:val="22"/>
                <w:lang w:eastAsia="en-US"/>
              </w:rPr>
              <w:t>2019 год</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rPr>
                <w:rFonts w:asciiTheme="minorHAnsi" w:hAnsiTheme="minorHAnsi" w:cstheme="minorHAnsi"/>
                <w:b/>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b/>
                <w:sz w:val="22"/>
                <w:szCs w:val="22"/>
                <w:lang w:eastAsia="en-US"/>
              </w:rPr>
            </w:pPr>
            <w:r w:rsidRPr="009371FB">
              <w:rPr>
                <w:rFonts w:asciiTheme="minorHAnsi" w:hAnsiTheme="minorHAnsi" w:cstheme="minorHAnsi"/>
                <w:b/>
                <w:sz w:val="22"/>
                <w:szCs w:val="22"/>
                <w:lang w:eastAsia="en-US"/>
              </w:rPr>
              <w:t>2020 год</w:t>
            </w:r>
          </w:p>
        </w:tc>
      </w:tr>
      <w:tr w:rsidR="007C225E" w:rsidRPr="009371FB" w:rsidTr="00DD58A5">
        <w:tc>
          <w:tcPr>
            <w:tcW w:w="5716"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Количество многодетных семей,</w:t>
            </w:r>
          </w:p>
          <w:p w:rsidR="007C225E" w:rsidRPr="009371FB" w:rsidRDefault="007C225E" w:rsidP="00DD58A5">
            <w:pPr>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 xml:space="preserve">в том числе </w:t>
            </w:r>
            <w:proofErr w:type="gramStart"/>
            <w:r w:rsidRPr="009371FB">
              <w:rPr>
                <w:rFonts w:asciiTheme="minorHAnsi" w:hAnsiTheme="minorHAnsi" w:cstheme="minorHAnsi"/>
                <w:sz w:val="22"/>
                <w:szCs w:val="22"/>
                <w:lang w:eastAsia="en-US"/>
              </w:rPr>
              <w:t>многодетных</w:t>
            </w:r>
            <w:proofErr w:type="gramEnd"/>
            <w:r w:rsidRPr="009371FB">
              <w:rPr>
                <w:rFonts w:asciiTheme="minorHAnsi" w:hAnsiTheme="minorHAnsi" w:cstheme="minorHAnsi"/>
                <w:sz w:val="22"/>
                <w:szCs w:val="22"/>
                <w:lang w:eastAsia="en-US"/>
              </w:rPr>
              <w:t xml:space="preserve"> малообеспеченных</w:t>
            </w:r>
          </w:p>
        </w:tc>
        <w:tc>
          <w:tcPr>
            <w:tcW w:w="1124"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676</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596</w:t>
            </w:r>
          </w:p>
        </w:tc>
        <w:tc>
          <w:tcPr>
            <w:tcW w:w="1368"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727</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578</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791</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618</w:t>
            </w:r>
          </w:p>
        </w:tc>
      </w:tr>
      <w:tr w:rsidR="007C225E" w:rsidRPr="009371FB" w:rsidTr="00DD58A5">
        <w:tc>
          <w:tcPr>
            <w:tcW w:w="5716"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ind w:right="-108"/>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 xml:space="preserve">Количество многодетных семей, воспользовавшихся  мерами социальной поддержки, </w:t>
            </w:r>
          </w:p>
          <w:p w:rsidR="007C225E" w:rsidRPr="009371FB" w:rsidRDefault="007C225E" w:rsidP="00DD58A5">
            <w:pPr>
              <w:ind w:right="-108"/>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в том числе многодетных малообеспеченных семей</w:t>
            </w:r>
          </w:p>
        </w:tc>
        <w:tc>
          <w:tcPr>
            <w:tcW w:w="1124"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768</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682</w:t>
            </w:r>
          </w:p>
        </w:tc>
        <w:tc>
          <w:tcPr>
            <w:tcW w:w="1368"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726</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607</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805</w:t>
            </w: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p>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628</w:t>
            </w:r>
          </w:p>
        </w:tc>
      </w:tr>
      <w:tr w:rsidR="007C225E" w:rsidRPr="009371FB" w:rsidTr="00DD58A5">
        <w:tc>
          <w:tcPr>
            <w:tcW w:w="5716"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ind w:right="-108"/>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Количество учащихся, обеспеченных бесплатным горячим питанием</w:t>
            </w:r>
          </w:p>
        </w:tc>
        <w:tc>
          <w:tcPr>
            <w:tcW w:w="1124"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942</w:t>
            </w:r>
          </w:p>
        </w:tc>
        <w:tc>
          <w:tcPr>
            <w:tcW w:w="1368"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997</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1168</w:t>
            </w:r>
          </w:p>
        </w:tc>
      </w:tr>
      <w:tr w:rsidR="007C225E" w:rsidRPr="009371FB" w:rsidTr="00DD58A5">
        <w:tc>
          <w:tcPr>
            <w:tcW w:w="5716"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ind w:right="-108"/>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Количество учащихся образовательных организаций, воспользовавшихся правом бесплатного проезда в автобусах внутрирайонных и городских маршрутов</w:t>
            </w:r>
          </w:p>
        </w:tc>
        <w:tc>
          <w:tcPr>
            <w:tcW w:w="1124"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342</w:t>
            </w:r>
          </w:p>
        </w:tc>
        <w:tc>
          <w:tcPr>
            <w:tcW w:w="1368"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475</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450</w:t>
            </w:r>
          </w:p>
        </w:tc>
      </w:tr>
      <w:tr w:rsidR="007C225E" w:rsidRPr="009371FB" w:rsidTr="00DD58A5">
        <w:tc>
          <w:tcPr>
            <w:tcW w:w="5716"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ind w:right="-108"/>
              <w:jc w:val="both"/>
              <w:rPr>
                <w:rFonts w:asciiTheme="minorHAnsi" w:hAnsiTheme="minorHAnsi" w:cstheme="minorHAnsi"/>
                <w:sz w:val="22"/>
                <w:szCs w:val="22"/>
                <w:lang w:eastAsia="en-US"/>
              </w:rPr>
            </w:pPr>
            <w:r w:rsidRPr="009371FB">
              <w:rPr>
                <w:rFonts w:asciiTheme="minorHAnsi" w:hAnsiTheme="minorHAnsi" w:cstheme="minorHAnsi"/>
                <w:sz w:val="22"/>
                <w:szCs w:val="22"/>
                <w:lang w:eastAsia="en-US"/>
              </w:rPr>
              <w:t>Количество семей, получивших 30-ти процентную компенсацию расходов на оплату за  коммунальные услуги</w:t>
            </w:r>
          </w:p>
        </w:tc>
        <w:tc>
          <w:tcPr>
            <w:tcW w:w="1124"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329</w:t>
            </w:r>
          </w:p>
        </w:tc>
        <w:tc>
          <w:tcPr>
            <w:tcW w:w="1368" w:type="dxa"/>
            <w:tcBorders>
              <w:top w:val="single" w:sz="4" w:space="0" w:color="auto"/>
              <w:left w:val="single" w:sz="4" w:space="0" w:color="auto"/>
              <w:bottom w:val="single" w:sz="4" w:space="0" w:color="auto"/>
              <w:right w:val="single" w:sz="4" w:space="0" w:color="auto"/>
            </w:tcBorders>
            <w:hideMark/>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349</w:t>
            </w:r>
          </w:p>
        </w:tc>
        <w:tc>
          <w:tcPr>
            <w:tcW w:w="1363" w:type="dxa"/>
            <w:tcBorders>
              <w:top w:val="single" w:sz="4" w:space="0" w:color="auto"/>
              <w:left w:val="single" w:sz="4" w:space="0" w:color="auto"/>
              <w:bottom w:val="single" w:sz="4" w:space="0" w:color="auto"/>
              <w:right w:val="single" w:sz="4" w:space="0" w:color="auto"/>
            </w:tcBorders>
          </w:tcPr>
          <w:p w:rsidR="007C225E" w:rsidRPr="009371FB" w:rsidRDefault="007C225E" w:rsidP="00DD58A5">
            <w:pPr>
              <w:spacing w:line="276" w:lineRule="auto"/>
              <w:ind w:left="-61" w:right="-108"/>
              <w:jc w:val="center"/>
              <w:rPr>
                <w:rFonts w:asciiTheme="minorHAnsi" w:hAnsiTheme="minorHAnsi" w:cstheme="minorHAnsi"/>
                <w:sz w:val="22"/>
                <w:szCs w:val="22"/>
                <w:lang w:eastAsia="en-US"/>
              </w:rPr>
            </w:pPr>
            <w:r w:rsidRPr="009371FB">
              <w:rPr>
                <w:rFonts w:asciiTheme="minorHAnsi" w:hAnsiTheme="minorHAnsi" w:cstheme="minorHAnsi"/>
                <w:sz w:val="22"/>
                <w:szCs w:val="22"/>
                <w:lang w:eastAsia="en-US"/>
              </w:rPr>
              <w:t>432</w:t>
            </w:r>
          </w:p>
        </w:tc>
      </w:tr>
    </w:tbl>
    <w:p w:rsidR="007C225E" w:rsidRPr="009371FB" w:rsidRDefault="007C225E" w:rsidP="007C225E">
      <w:pPr>
        <w:autoSpaceDE w:val="0"/>
        <w:autoSpaceDN w:val="0"/>
        <w:adjustRightInd w:val="0"/>
        <w:ind w:firstLine="540"/>
        <w:jc w:val="both"/>
        <w:rPr>
          <w:rFonts w:asciiTheme="minorHAnsi" w:hAnsiTheme="minorHAnsi" w:cstheme="minorHAnsi"/>
          <w:sz w:val="22"/>
          <w:szCs w:val="22"/>
        </w:rPr>
      </w:pPr>
    </w:p>
    <w:p w:rsidR="007C225E" w:rsidRPr="009371FB" w:rsidRDefault="007C225E" w:rsidP="007C225E">
      <w:pPr>
        <w:ind w:firstLine="540"/>
        <w:jc w:val="both"/>
        <w:rPr>
          <w:rFonts w:asciiTheme="minorHAnsi" w:hAnsiTheme="minorHAnsi" w:cstheme="minorHAnsi"/>
          <w:sz w:val="22"/>
          <w:szCs w:val="22"/>
        </w:rPr>
      </w:pPr>
      <w:proofErr w:type="gramStart"/>
      <w:r w:rsidRPr="009371FB">
        <w:rPr>
          <w:rFonts w:asciiTheme="minorHAnsi" w:hAnsiTheme="minorHAnsi" w:cstheme="minorHAnsi"/>
          <w:sz w:val="22"/>
          <w:szCs w:val="22"/>
        </w:rPr>
        <w:t xml:space="preserve">В соответствии с муниципальной подпрограммой «Социальная поддержка семьи и детей» и «Социальная поддержка отдельных категорий граждан» муниципальной программы «Социальная поддержка населения» на 2015-2024 годы Можгинского района» в 2020 году оказана материальная помощь 62 </w:t>
      </w:r>
      <w:r w:rsidRPr="009371FB">
        <w:rPr>
          <w:rFonts w:asciiTheme="minorHAnsi" w:hAnsiTheme="minorHAnsi" w:cstheme="minorHAnsi"/>
          <w:bCs/>
          <w:sz w:val="22"/>
          <w:szCs w:val="22"/>
        </w:rPr>
        <w:t xml:space="preserve">малоимущим семьям и малоимущим одиноко проживающим гражданам, а также гражданам, находящимся в трудной жизненной ситуации, </w:t>
      </w:r>
      <w:r w:rsidRPr="009371FB">
        <w:rPr>
          <w:rFonts w:asciiTheme="minorHAnsi" w:hAnsiTheme="minorHAnsi" w:cstheme="minorHAnsi"/>
          <w:sz w:val="22"/>
          <w:szCs w:val="22"/>
        </w:rPr>
        <w:t>в том числе 52 семьям с детьми, на общую сумму 130,0</w:t>
      </w:r>
      <w:r w:rsidRPr="009371FB">
        <w:rPr>
          <w:rFonts w:asciiTheme="minorHAnsi" w:hAnsiTheme="minorHAnsi" w:cstheme="minorHAnsi"/>
          <w:b/>
          <w:sz w:val="22"/>
          <w:szCs w:val="22"/>
        </w:rPr>
        <w:t xml:space="preserve"> </w:t>
      </w:r>
      <w:r w:rsidRPr="009371FB">
        <w:rPr>
          <w:rFonts w:asciiTheme="minorHAnsi" w:hAnsiTheme="minorHAnsi" w:cstheme="minorHAnsi"/>
          <w:sz w:val="22"/>
          <w:szCs w:val="22"/>
        </w:rPr>
        <w:t>тыс</w:t>
      </w:r>
      <w:proofErr w:type="gramEnd"/>
      <w:r w:rsidRPr="009371FB">
        <w:rPr>
          <w:rFonts w:asciiTheme="minorHAnsi" w:hAnsiTheme="minorHAnsi" w:cstheme="minorHAnsi"/>
          <w:sz w:val="22"/>
          <w:szCs w:val="22"/>
        </w:rPr>
        <w:t xml:space="preserve">. руб. На предоставление мер социальной поддержки многодетных семей выплачено 7475,6 тыс. руб.  </w:t>
      </w:r>
    </w:p>
    <w:p w:rsidR="007C225E" w:rsidRPr="009371FB" w:rsidRDefault="007C225E" w:rsidP="007C225E">
      <w:pPr>
        <w:ind w:firstLine="540"/>
        <w:jc w:val="both"/>
        <w:rPr>
          <w:rFonts w:asciiTheme="minorHAnsi" w:hAnsiTheme="minorHAnsi" w:cstheme="minorHAnsi"/>
          <w:sz w:val="22"/>
          <w:szCs w:val="22"/>
        </w:rPr>
      </w:pPr>
      <w:r w:rsidRPr="009371FB">
        <w:rPr>
          <w:rFonts w:asciiTheme="minorHAnsi" w:hAnsiTheme="minorHAnsi" w:cstheme="minorHAnsi"/>
          <w:spacing w:val="2"/>
          <w:sz w:val="22"/>
          <w:szCs w:val="22"/>
          <w:shd w:val="clear" w:color="auto" w:fill="FFFFFF"/>
        </w:rPr>
        <w:t xml:space="preserve">С целью  повышения престижа семьи и семейных ценностей, </w:t>
      </w:r>
      <w:r w:rsidRPr="009371FB">
        <w:rPr>
          <w:rFonts w:asciiTheme="minorHAnsi" w:hAnsiTheme="minorHAnsi" w:cstheme="minorHAnsi"/>
          <w:sz w:val="22"/>
          <w:szCs w:val="22"/>
        </w:rPr>
        <w:t>семьи Можгинского района приняли участие в районных, республиканских и всероссийских конкурсах, так:</w:t>
      </w:r>
    </w:p>
    <w:p w:rsidR="007C225E" w:rsidRPr="009371FB" w:rsidRDefault="007C225E" w:rsidP="007C225E">
      <w:pPr>
        <w:jc w:val="both"/>
        <w:rPr>
          <w:rFonts w:asciiTheme="minorHAnsi" w:hAnsiTheme="minorHAnsi" w:cstheme="minorHAnsi"/>
          <w:sz w:val="22"/>
          <w:szCs w:val="22"/>
          <w:lang w:eastAsia="ar-SA"/>
        </w:rPr>
      </w:pPr>
      <w:r w:rsidRPr="009371FB">
        <w:rPr>
          <w:rFonts w:asciiTheme="minorHAnsi" w:eastAsia="Calibri" w:hAnsiTheme="minorHAnsi" w:cstheme="minorHAnsi"/>
          <w:sz w:val="22"/>
          <w:szCs w:val="22"/>
          <w:lang w:eastAsia="en-US"/>
        </w:rPr>
        <w:t xml:space="preserve">- </w:t>
      </w:r>
      <w:r w:rsidRPr="009371FB">
        <w:rPr>
          <w:rFonts w:asciiTheme="minorHAnsi" w:hAnsiTheme="minorHAnsi" w:cstheme="minorHAnsi"/>
          <w:sz w:val="22"/>
          <w:szCs w:val="22"/>
        </w:rPr>
        <w:t xml:space="preserve">с 01 февраля 2020 года по 31 марта 2020 года состоялся муниципальный этап ежегодного республиканского конкурса  «Семейные трудовые династии». Всего на </w:t>
      </w:r>
      <w:r w:rsidRPr="009371FB">
        <w:rPr>
          <w:rFonts w:asciiTheme="minorHAnsi" w:hAnsiTheme="minorHAnsi" w:cstheme="minorHAnsi"/>
          <w:sz w:val="22"/>
          <w:szCs w:val="22"/>
          <w:lang w:eastAsia="ar-SA"/>
        </w:rPr>
        <w:t xml:space="preserve">участие в муниципальном этапе конкурса в Администрацию муниципального образования «Можгинский район» подано 5  заявок. Организатору ежегодного республиканского конкурса «Семейные трудовые династии»  для участия во втором (финальном) этапе направлены пакеты документов победителей муниципального этапа во всех трех номинациях. </w:t>
      </w:r>
      <w:r w:rsidRPr="009371FB">
        <w:rPr>
          <w:rFonts w:asciiTheme="minorHAnsi" w:eastAsia="Calibri" w:hAnsiTheme="minorHAnsi" w:cstheme="minorHAnsi"/>
          <w:sz w:val="22"/>
          <w:szCs w:val="22"/>
          <w:lang w:eastAsia="en-US"/>
        </w:rPr>
        <w:t>По итогам второго (финального)  этапа 5 республиканского конкурса «Семейные трудовые династии» династия Сашиных (</w:t>
      </w:r>
      <w:proofErr w:type="spellStart"/>
      <w:r w:rsidRPr="009371FB">
        <w:rPr>
          <w:rFonts w:asciiTheme="minorHAnsi" w:eastAsia="Calibri" w:hAnsiTheme="minorHAnsi" w:cstheme="minorHAnsi"/>
          <w:sz w:val="22"/>
          <w:szCs w:val="22"/>
          <w:lang w:eastAsia="en-US"/>
        </w:rPr>
        <w:t>д</w:t>
      </w:r>
      <w:proofErr w:type="gramStart"/>
      <w:r w:rsidRPr="009371FB">
        <w:rPr>
          <w:rFonts w:asciiTheme="minorHAnsi" w:eastAsia="Calibri" w:hAnsiTheme="minorHAnsi" w:cstheme="minorHAnsi"/>
          <w:sz w:val="22"/>
          <w:szCs w:val="22"/>
          <w:lang w:eastAsia="en-US"/>
        </w:rPr>
        <w:t>.К</w:t>
      </w:r>
      <w:proofErr w:type="gramEnd"/>
      <w:r w:rsidRPr="009371FB">
        <w:rPr>
          <w:rFonts w:asciiTheme="minorHAnsi" w:eastAsia="Calibri" w:hAnsiTheme="minorHAnsi" w:cstheme="minorHAnsi"/>
          <w:sz w:val="22"/>
          <w:szCs w:val="22"/>
          <w:lang w:eastAsia="en-US"/>
        </w:rPr>
        <w:t>ватчи</w:t>
      </w:r>
      <w:proofErr w:type="spellEnd"/>
      <w:r w:rsidRPr="009371FB">
        <w:rPr>
          <w:rFonts w:asciiTheme="minorHAnsi" w:eastAsia="Calibri" w:hAnsiTheme="minorHAnsi" w:cstheme="minorHAnsi"/>
          <w:sz w:val="22"/>
          <w:szCs w:val="22"/>
          <w:lang w:eastAsia="en-US"/>
        </w:rPr>
        <w:t xml:space="preserve">) стала победителем конкурса в номинации «Старейшая династия». А династии Николаевых и </w:t>
      </w:r>
      <w:proofErr w:type="spellStart"/>
      <w:r w:rsidRPr="009371FB">
        <w:rPr>
          <w:rFonts w:asciiTheme="minorHAnsi" w:eastAsia="Calibri" w:hAnsiTheme="minorHAnsi" w:cstheme="minorHAnsi"/>
          <w:sz w:val="22"/>
          <w:szCs w:val="22"/>
          <w:lang w:eastAsia="en-US"/>
        </w:rPr>
        <w:t>Чувашовых</w:t>
      </w:r>
      <w:proofErr w:type="spellEnd"/>
      <w:r w:rsidRPr="009371FB">
        <w:rPr>
          <w:rFonts w:asciiTheme="minorHAnsi" w:eastAsia="Calibri" w:hAnsiTheme="minorHAnsi" w:cstheme="minorHAnsi"/>
          <w:sz w:val="22"/>
          <w:szCs w:val="22"/>
          <w:lang w:eastAsia="en-US"/>
        </w:rPr>
        <w:t xml:space="preserve"> стали призерами конкурса;</w:t>
      </w:r>
    </w:p>
    <w:p w:rsidR="007C225E" w:rsidRPr="009371FB" w:rsidRDefault="007C225E" w:rsidP="007C225E">
      <w:pPr>
        <w:jc w:val="both"/>
        <w:rPr>
          <w:rFonts w:asciiTheme="minorHAnsi" w:hAnsiTheme="minorHAnsi" w:cstheme="minorHAnsi"/>
          <w:sz w:val="22"/>
          <w:szCs w:val="22"/>
        </w:rPr>
      </w:pPr>
      <w:r w:rsidRPr="009371FB">
        <w:rPr>
          <w:rFonts w:asciiTheme="minorHAnsi" w:hAnsiTheme="minorHAnsi" w:cstheme="minorHAnsi"/>
          <w:sz w:val="22"/>
          <w:szCs w:val="22"/>
        </w:rPr>
        <w:t xml:space="preserve">- в мае 2020 года </w:t>
      </w:r>
      <w:r w:rsidRPr="009371FB">
        <w:rPr>
          <w:rFonts w:asciiTheme="minorHAnsi" w:eastAsia="Calibri" w:hAnsiTheme="minorHAnsi" w:cstheme="minorHAnsi"/>
          <w:sz w:val="22"/>
          <w:szCs w:val="22"/>
          <w:lang w:eastAsia="en-US"/>
        </w:rPr>
        <w:t>2 семьи Можгинского района приняли участие в республиканском этапе Всероссийского конкурса «Семья года» (семья Максимовых в номинации «Многодетная семья», семья Трифоновых в номинации «Семья - хранитель традиций»);</w:t>
      </w:r>
    </w:p>
    <w:p w:rsidR="007C225E" w:rsidRPr="009371FB" w:rsidRDefault="007C225E" w:rsidP="007C225E">
      <w:pPr>
        <w:jc w:val="both"/>
        <w:rPr>
          <w:rFonts w:asciiTheme="minorHAnsi" w:hAnsiTheme="minorHAnsi" w:cstheme="minorHAnsi"/>
          <w:sz w:val="22"/>
          <w:szCs w:val="22"/>
        </w:rPr>
      </w:pPr>
      <w:r w:rsidRPr="009371FB">
        <w:rPr>
          <w:rFonts w:asciiTheme="minorHAnsi" w:hAnsiTheme="minorHAnsi" w:cstheme="minorHAnsi"/>
          <w:sz w:val="22"/>
          <w:szCs w:val="22"/>
        </w:rPr>
        <w:t xml:space="preserve">- 14 мая 2020 года </w:t>
      </w:r>
      <w:r w:rsidRPr="009371FB">
        <w:rPr>
          <w:rFonts w:asciiTheme="minorHAnsi" w:hAnsiTheme="minorHAnsi" w:cstheme="minorHAnsi"/>
          <w:color w:val="FF0000"/>
          <w:sz w:val="22"/>
          <w:szCs w:val="22"/>
        </w:rPr>
        <w:t xml:space="preserve"> </w:t>
      </w:r>
      <w:r w:rsidRPr="009371FB">
        <w:rPr>
          <w:rFonts w:asciiTheme="minorHAnsi" w:hAnsiTheme="minorHAnsi" w:cstheme="minorHAnsi"/>
          <w:sz w:val="22"/>
          <w:szCs w:val="22"/>
        </w:rPr>
        <w:t xml:space="preserve">знаком отличия «Родительская слава» награждена многодетная семья Адамовых Ларисы Яковлевны и Виктора Васильевича, родивших и достойно воспитавших пятерых детей, проживающие в деревне </w:t>
      </w:r>
      <w:proofErr w:type="spellStart"/>
      <w:r w:rsidRPr="009371FB">
        <w:rPr>
          <w:rFonts w:asciiTheme="minorHAnsi" w:hAnsiTheme="minorHAnsi" w:cstheme="minorHAnsi"/>
          <w:sz w:val="22"/>
          <w:szCs w:val="22"/>
        </w:rPr>
        <w:t>Ломеслуд</w:t>
      </w:r>
      <w:proofErr w:type="spellEnd"/>
      <w:r w:rsidRPr="009371FB">
        <w:rPr>
          <w:rFonts w:asciiTheme="minorHAnsi" w:hAnsiTheme="minorHAnsi" w:cstheme="minorHAnsi"/>
          <w:sz w:val="22"/>
          <w:szCs w:val="22"/>
        </w:rPr>
        <w:t xml:space="preserve"> Можгинского района;</w:t>
      </w:r>
    </w:p>
    <w:p w:rsidR="007C225E" w:rsidRPr="009371FB" w:rsidRDefault="007C225E" w:rsidP="007C225E">
      <w:pPr>
        <w:jc w:val="both"/>
        <w:rPr>
          <w:rFonts w:asciiTheme="minorHAnsi" w:eastAsia="Calibri" w:hAnsiTheme="minorHAnsi" w:cstheme="minorHAnsi"/>
          <w:sz w:val="22"/>
          <w:szCs w:val="22"/>
          <w:lang w:eastAsia="en-US"/>
        </w:rPr>
      </w:pPr>
      <w:r w:rsidRPr="009371FB">
        <w:rPr>
          <w:rFonts w:asciiTheme="minorHAnsi" w:hAnsiTheme="minorHAnsi" w:cstheme="minorHAnsi"/>
          <w:sz w:val="22"/>
          <w:szCs w:val="22"/>
        </w:rPr>
        <w:t>- 8 июля 2020 года в День семьи, любви и верности</w:t>
      </w:r>
      <w:r w:rsidRPr="009371FB">
        <w:rPr>
          <w:rFonts w:asciiTheme="minorHAnsi" w:eastAsia="Calibri" w:hAnsiTheme="minorHAnsi" w:cstheme="minorHAnsi"/>
          <w:sz w:val="22"/>
          <w:szCs w:val="22"/>
          <w:lang w:eastAsia="en-US"/>
        </w:rPr>
        <w:t xml:space="preserve"> общественной наградой – медалью «За любовь и верность» награждены две супружеские пары Можгинского района (семья Гавриловых из д</w:t>
      </w:r>
      <w:proofErr w:type="gramStart"/>
      <w:r w:rsidRPr="009371FB">
        <w:rPr>
          <w:rFonts w:asciiTheme="minorHAnsi" w:eastAsia="Calibri" w:hAnsiTheme="minorHAnsi" w:cstheme="minorHAnsi"/>
          <w:sz w:val="22"/>
          <w:szCs w:val="22"/>
          <w:lang w:eastAsia="en-US"/>
        </w:rPr>
        <w:t>.М</w:t>
      </w:r>
      <w:proofErr w:type="gramEnd"/>
      <w:r w:rsidRPr="009371FB">
        <w:rPr>
          <w:rFonts w:asciiTheme="minorHAnsi" w:eastAsia="Calibri" w:hAnsiTheme="minorHAnsi" w:cstheme="minorHAnsi"/>
          <w:sz w:val="22"/>
          <w:szCs w:val="22"/>
          <w:lang w:eastAsia="en-US"/>
        </w:rPr>
        <w:t xml:space="preserve">ельниково и семья Кирилловых из д.Нижний </w:t>
      </w:r>
      <w:proofErr w:type="spellStart"/>
      <w:r w:rsidRPr="009371FB">
        <w:rPr>
          <w:rFonts w:asciiTheme="minorHAnsi" w:eastAsia="Calibri" w:hAnsiTheme="minorHAnsi" w:cstheme="minorHAnsi"/>
          <w:sz w:val="22"/>
          <w:szCs w:val="22"/>
          <w:lang w:eastAsia="en-US"/>
        </w:rPr>
        <w:t>Вишур</w:t>
      </w:r>
      <w:proofErr w:type="spellEnd"/>
      <w:r w:rsidRPr="009371FB">
        <w:rPr>
          <w:rFonts w:asciiTheme="minorHAnsi" w:eastAsia="Calibri" w:hAnsiTheme="minorHAnsi" w:cstheme="minorHAnsi"/>
          <w:sz w:val="22"/>
          <w:szCs w:val="22"/>
          <w:lang w:eastAsia="en-US"/>
        </w:rPr>
        <w:t>);</w:t>
      </w:r>
    </w:p>
    <w:p w:rsidR="007C225E" w:rsidRPr="009371FB" w:rsidRDefault="007C225E" w:rsidP="007C225E">
      <w:pPr>
        <w:jc w:val="both"/>
        <w:rPr>
          <w:rFonts w:asciiTheme="minorHAnsi" w:eastAsia="Calibri" w:hAnsiTheme="minorHAnsi" w:cstheme="minorHAnsi"/>
          <w:sz w:val="22"/>
          <w:szCs w:val="22"/>
          <w:lang w:eastAsia="en-US"/>
        </w:rPr>
      </w:pPr>
      <w:r w:rsidRPr="009371FB">
        <w:rPr>
          <w:rFonts w:asciiTheme="minorHAnsi" w:eastAsia="Calibri" w:hAnsiTheme="minorHAnsi" w:cstheme="minorHAnsi"/>
          <w:sz w:val="22"/>
          <w:szCs w:val="22"/>
          <w:lang w:eastAsia="en-US"/>
        </w:rPr>
        <w:t>- с 24 сентября по 18 октября 2020 года проведен районный конкурс видеороликов «СуперПапа-2020», посвященный Дню отца, который отмечается в нашей республике в третье воскресенье октября. Всего на участие в конкурсе было заявлено 48 работ. Все победители и участники награждены дипломами и подарочными сертификатами;</w:t>
      </w:r>
    </w:p>
    <w:p w:rsidR="007C225E" w:rsidRPr="009371FB" w:rsidRDefault="007C225E" w:rsidP="007C225E">
      <w:pPr>
        <w:jc w:val="both"/>
        <w:rPr>
          <w:rFonts w:asciiTheme="minorHAnsi" w:eastAsia="Calibri" w:hAnsiTheme="minorHAnsi" w:cstheme="minorHAnsi"/>
          <w:sz w:val="22"/>
          <w:szCs w:val="22"/>
          <w:lang w:eastAsia="en-US"/>
        </w:rPr>
      </w:pPr>
      <w:r w:rsidRPr="009371FB">
        <w:rPr>
          <w:rFonts w:asciiTheme="minorHAnsi" w:eastAsia="Calibri" w:hAnsiTheme="minorHAnsi" w:cstheme="minorHAnsi"/>
          <w:sz w:val="22"/>
          <w:szCs w:val="22"/>
          <w:lang w:eastAsia="en-US"/>
        </w:rPr>
        <w:t xml:space="preserve">- с 09 ноября по 20 ноября 2020 года в преддверии Дня матери, совместно с районным домом культуры проведен районный конкурс фотографий «Мамин стилист». Всего на участие в конкурсе было заявлено 22 работы. Все победители и участники конкурса награждены дипломами и памятными призами. </w:t>
      </w:r>
    </w:p>
    <w:p w:rsidR="007C225E" w:rsidRPr="00773576" w:rsidRDefault="007C225E" w:rsidP="007C225E">
      <w:pPr>
        <w:jc w:val="both"/>
        <w:rPr>
          <w:rFonts w:asciiTheme="minorHAnsi" w:hAnsiTheme="minorHAnsi" w:cstheme="minorHAnsi"/>
          <w:sz w:val="24"/>
          <w:szCs w:val="24"/>
        </w:rPr>
      </w:pPr>
      <w:r w:rsidRPr="009371FB">
        <w:rPr>
          <w:rFonts w:asciiTheme="minorHAnsi" w:eastAsia="Calibri" w:hAnsiTheme="minorHAnsi" w:cstheme="minorHAnsi"/>
          <w:sz w:val="22"/>
          <w:szCs w:val="22"/>
          <w:lang w:eastAsia="en-US"/>
        </w:rPr>
        <w:lastRenderedPageBreak/>
        <w:t xml:space="preserve">- </w:t>
      </w:r>
      <w:r w:rsidRPr="009371FB">
        <w:rPr>
          <w:rFonts w:asciiTheme="minorHAnsi" w:eastAsia="+mn-ea" w:hAnsiTheme="minorHAnsi" w:cstheme="minorHAnsi"/>
          <w:bCs/>
          <w:color w:val="000000"/>
          <w:kern w:val="24"/>
          <w:sz w:val="22"/>
          <w:szCs w:val="22"/>
        </w:rPr>
        <w:t xml:space="preserve">за заслуги в воспитании детей и укреплении семейных традиций </w:t>
      </w:r>
      <w:r w:rsidRPr="009371FB">
        <w:rPr>
          <w:rFonts w:asciiTheme="minorHAnsi" w:hAnsiTheme="minorHAnsi" w:cstheme="minorHAnsi"/>
          <w:sz w:val="22"/>
          <w:szCs w:val="22"/>
        </w:rPr>
        <w:t xml:space="preserve">27 ноября 2020 года, в канун Дня матери, библиотекарь </w:t>
      </w:r>
      <w:proofErr w:type="spellStart"/>
      <w:r w:rsidRPr="009371FB">
        <w:rPr>
          <w:rFonts w:asciiTheme="minorHAnsi" w:hAnsiTheme="minorHAnsi" w:cstheme="minorHAnsi"/>
          <w:sz w:val="22"/>
          <w:szCs w:val="22"/>
        </w:rPr>
        <w:t>Комякской</w:t>
      </w:r>
      <w:proofErr w:type="spellEnd"/>
      <w:r w:rsidRPr="009371FB">
        <w:rPr>
          <w:rFonts w:asciiTheme="minorHAnsi" w:hAnsiTheme="minorHAnsi" w:cstheme="minorHAnsi"/>
          <w:sz w:val="22"/>
          <w:szCs w:val="22"/>
        </w:rPr>
        <w:t xml:space="preserve"> основной общеобразовательной школы - Яковлева Надежда Леонидовна, награждена знаком отличия «Материнская слава».</w:t>
      </w:r>
      <w:r>
        <w:rPr>
          <w:rFonts w:asciiTheme="minorHAnsi" w:hAnsiTheme="minorHAnsi" w:cstheme="minorHAnsi"/>
          <w:sz w:val="24"/>
          <w:szCs w:val="24"/>
        </w:rPr>
        <w:t xml:space="preserve"> </w:t>
      </w:r>
    </w:p>
    <w:p w:rsidR="00357A80" w:rsidRPr="00952289" w:rsidRDefault="00357A80" w:rsidP="00357A80">
      <w:pPr>
        <w:ind w:firstLine="709"/>
        <w:rPr>
          <w:rFonts w:asciiTheme="minorHAnsi" w:hAnsiTheme="minorHAnsi" w:cstheme="minorHAnsi"/>
          <w:sz w:val="22"/>
          <w:szCs w:val="22"/>
        </w:rPr>
      </w:pPr>
    </w:p>
    <w:p w:rsidR="00357A80" w:rsidRPr="00952289" w:rsidRDefault="00357A80" w:rsidP="00357A80">
      <w:pPr>
        <w:ind w:firstLine="709"/>
        <w:jc w:val="both"/>
        <w:rPr>
          <w:rFonts w:asciiTheme="minorHAnsi" w:hAnsiTheme="minorHAnsi" w:cstheme="minorHAnsi"/>
          <w:sz w:val="22"/>
          <w:szCs w:val="22"/>
        </w:rPr>
      </w:pPr>
    </w:p>
    <w:p w:rsidR="00AB4299" w:rsidRPr="00EF58AF" w:rsidRDefault="00AB4299" w:rsidP="00DE6F51">
      <w:pPr>
        <w:ind w:left="-284" w:right="102" w:firstLine="568"/>
        <w:jc w:val="both"/>
        <w:rPr>
          <w:rFonts w:asciiTheme="minorHAnsi" w:hAnsiTheme="minorHAnsi" w:cstheme="minorHAnsi"/>
          <w:b/>
          <w:bCs/>
          <w:color w:val="4F6228" w:themeColor="accent3" w:themeShade="80"/>
          <w:sz w:val="28"/>
          <w:szCs w:val="28"/>
        </w:rPr>
      </w:pPr>
      <w:r w:rsidRPr="00EF58AF">
        <w:rPr>
          <w:rFonts w:asciiTheme="minorHAnsi" w:hAnsiTheme="minorHAnsi" w:cstheme="minorHAnsi"/>
          <w:b/>
          <w:bCs/>
          <w:color w:val="4F6228" w:themeColor="accent3" w:themeShade="80"/>
          <w:sz w:val="28"/>
          <w:szCs w:val="28"/>
        </w:rPr>
        <w:t>Опека и попечительство</w:t>
      </w:r>
    </w:p>
    <w:p w:rsidR="00D3344A" w:rsidRPr="002D23A5" w:rsidRDefault="006B29C7" w:rsidP="00D3344A">
      <w:pPr>
        <w:jc w:val="both"/>
        <w:rPr>
          <w:rFonts w:asciiTheme="minorHAnsi" w:hAnsiTheme="minorHAnsi" w:cstheme="minorHAnsi"/>
          <w:sz w:val="22"/>
          <w:szCs w:val="22"/>
        </w:rPr>
      </w:pPr>
      <w:r w:rsidRPr="00EF58AF">
        <w:rPr>
          <w:rFonts w:asciiTheme="minorHAnsi" w:hAnsiTheme="minorHAnsi" w:cstheme="minorHAnsi"/>
          <w:color w:val="FF0000"/>
          <w:sz w:val="28"/>
          <w:szCs w:val="28"/>
        </w:rPr>
        <w:t xml:space="preserve">         </w:t>
      </w:r>
      <w:r w:rsidR="00DC43BA" w:rsidRPr="00EF58AF">
        <w:rPr>
          <w:rFonts w:asciiTheme="minorHAnsi" w:hAnsiTheme="minorHAnsi" w:cstheme="minorHAnsi"/>
          <w:color w:val="FF0000"/>
          <w:sz w:val="22"/>
          <w:szCs w:val="22"/>
        </w:rPr>
        <w:t xml:space="preserve"> </w:t>
      </w:r>
      <w:r w:rsidR="00D3344A" w:rsidRPr="002D23A5">
        <w:rPr>
          <w:rFonts w:asciiTheme="minorHAnsi" w:hAnsiTheme="minorHAnsi" w:cstheme="minorHAnsi"/>
          <w:sz w:val="22"/>
          <w:szCs w:val="22"/>
        </w:rPr>
        <w:t>В 20</w:t>
      </w:r>
      <w:r w:rsidR="007C0120">
        <w:rPr>
          <w:rFonts w:asciiTheme="minorHAnsi" w:hAnsiTheme="minorHAnsi" w:cstheme="minorHAnsi"/>
          <w:sz w:val="22"/>
          <w:szCs w:val="22"/>
        </w:rPr>
        <w:t>20</w:t>
      </w:r>
      <w:r w:rsidR="00D3344A" w:rsidRPr="002D23A5">
        <w:rPr>
          <w:rFonts w:asciiTheme="minorHAnsi" w:hAnsiTheme="minorHAnsi" w:cstheme="minorHAnsi"/>
          <w:sz w:val="22"/>
          <w:szCs w:val="22"/>
        </w:rPr>
        <w:t xml:space="preserve"> году </w:t>
      </w:r>
      <w:r w:rsidR="00D3344A">
        <w:rPr>
          <w:rFonts w:asciiTheme="minorHAnsi" w:hAnsiTheme="minorHAnsi" w:cstheme="minorHAnsi"/>
          <w:sz w:val="22"/>
          <w:szCs w:val="22"/>
        </w:rPr>
        <w:t xml:space="preserve">продолжилась реализация </w:t>
      </w:r>
      <w:r w:rsidR="00D3344A" w:rsidRPr="002D23A5">
        <w:rPr>
          <w:rFonts w:asciiTheme="minorHAnsi" w:hAnsiTheme="minorHAnsi" w:cstheme="minorHAnsi"/>
          <w:sz w:val="22"/>
          <w:szCs w:val="22"/>
        </w:rPr>
        <w:t>мероприяти</w:t>
      </w:r>
      <w:r w:rsidR="00D3344A">
        <w:rPr>
          <w:rFonts w:asciiTheme="minorHAnsi" w:hAnsiTheme="minorHAnsi" w:cstheme="minorHAnsi"/>
          <w:sz w:val="22"/>
          <w:szCs w:val="22"/>
        </w:rPr>
        <w:t>й</w:t>
      </w:r>
      <w:r w:rsidR="00D3344A" w:rsidRPr="002D23A5">
        <w:rPr>
          <w:rFonts w:asciiTheme="minorHAnsi" w:hAnsiTheme="minorHAnsi" w:cstheme="minorHAnsi"/>
          <w:sz w:val="22"/>
          <w:szCs w:val="22"/>
        </w:rPr>
        <w:t xml:space="preserve"> подпрограммы «Социальная поддержк</w:t>
      </w:r>
      <w:r w:rsidR="00D3344A">
        <w:rPr>
          <w:rFonts w:asciiTheme="minorHAnsi" w:hAnsiTheme="minorHAnsi" w:cstheme="minorHAnsi"/>
          <w:sz w:val="22"/>
          <w:szCs w:val="22"/>
        </w:rPr>
        <w:t>а семьи и детей»</w:t>
      </w:r>
      <w:r w:rsidR="00D3344A" w:rsidRPr="002D23A5">
        <w:rPr>
          <w:rFonts w:asciiTheme="minorHAnsi" w:hAnsiTheme="minorHAnsi" w:cstheme="minorHAnsi"/>
          <w:sz w:val="22"/>
          <w:szCs w:val="22"/>
        </w:rPr>
        <w:t>.</w:t>
      </w:r>
      <w:r w:rsidR="00D3344A">
        <w:rPr>
          <w:rFonts w:asciiTheme="minorHAnsi" w:hAnsiTheme="minorHAnsi" w:cstheme="minorHAnsi"/>
          <w:sz w:val="22"/>
          <w:szCs w:val="22"/>
        </w:rPr>
        <w:t xml:space="preserve"> В течени</w:t>
      </w:r>
      <w:r w:rsidR="007C0120">
        <w:rPr>
          <w:rFonts w:asciiTheme="minorHAnsi" w:hAnsiTheme="minorHAnsi" w:cstheme="minorHAnsi"/>
          <w:sz w:val="22"/>
          <w:szCs w:val="22"/>
        </w:rPr>
        <w:t>е</w:t>
      </w:r>
      <w:r w:rsidR="00D3344A">
        <w:rPr>
          <w:rFonts w:asciiTheme="minorHAnsi" w:hAnsiTheme="minorHAnsi" w:cstheme="minorHAnsi"/>
          <w:sz w:val="22"/>
          <w:szCs w:val="22"/>
        </w:rPr>
        <w:t xml:space="preserve"> года </w:t>
      </w:r>
      <w:r w:rsidR="00D3344A" w:rsidRPr="002D23A5">
        <w:rPr>
          <w:rFonts w:asciiTheme="minorHAnsi" w:hAnsiTheme="minorHAnsi" w:cstheme="minorHAnsi"/>
          <w:sz w:val="22"/>
          <w:szCs w:val="22"/>
        </w:rPr>
        <w:t xml:space="preserve">органом опеки и попечительства Можгинского района выявлено  (АППГ - </w:t>
      </w:r>
      <w:r w:rsidR="00777DB0">
        <w:rPr>
          <w:rFonts w:asciiTheme="minorHAnsi" w:hAnsiTheme="minorHAnsi" w:cstheme="minorHAnsi"/>
          <w:sz w:val="22"/>
          <w:szCs w:val="22"/>
        </w:rPr>
        <w:t>16</w:t>
      </w:r>
      <w:r w:rsidR="00D3344A" w:rsidRPr="002D23A5">
        <w:rPr>
          <w:rFonts w:asciiTheme="minorHAnsi" w:hAnsiTheme="minorHAnsi" w:cstheme="minorHAnsi"/>
          <w:sz w:val="22"/>
          <w:szCs w:val="22"/>
        </w:rPr>
        <w:t xml:space="preserve">) детей-сирот и детей, оставшихся без попечения родителей, из них </w:t>
      </w:r>
      <w:r w:rsidR="00777DB0">
        <w:rPr>
          <w:rFonts w:asciiTheme="minorHAnsi" w:hAnsiTheme="minorHAnsi" w:cstheme="minorHAnsi"/>
          <w:sz w:val="22"/>
          <w:szCs w:val="22"/>
        </w:rPr>
        <w:t>4</w:t>
      </w:r>
      <w:r w:rsidR="00D3344A" w:rsidRPr="002D23A5">
        <w:rPr>
          <w:rFonts w:asciiTheme="minorHAnsi" w:hAnsiTheme="minorHAnsi" w:cstheme="minorHAnsi"/>
          <w:sz w:val="22"/>
          <w:szCs w:val="22"/>
        </w:rPr>
        <w:t xml:space="preserve">(АППГ - </w:t>
      </w:r>
      <w:r w:rsidR="00777DB0">
        <w:rPr>
          <w:rFonts w:asciiTheme="minorHAnsi" w:hAnsiTheme="minorHAnsi" w:cstheme="minorHAnsi"/>
          <w:sz w:val="22"/>
          <w:szCs w:val="22"/>
        </w:rPr>
        <w:t>12) переданы в замещающие семьи</w:t>
      </w:r>
      <w:r w:rsidR="00D3344A" w:rsidRPr="002D23A5">
        <w:rPr>
          <w:rFonts w:asciiTheme="minorHAnsi" w:hAnsiTheme="minorHAnsi" w:cstheme="minorHAnsi"/>
          <w:sz w:val="22"/>
          <w:szCs w:val="22"/>
        </w:rPr>
        <w:t>.</w:t>
      </w:r>
    </w:p>
    <w:p w:rsidR="00D3344A" w:rsidRPr="002D23A5" w:rsidRDefault="00D3344A" w:rsidP="00D3344A">
      <w:pPr>
        <w:ind w:firstLine="708"/>
        <w:jc w:val="both"/>
        <w:rPr>
          <w:rFonts w:asciiTheme="minorHAnsi" w:hAnsiTheme="minorHAnsi" w:cstheme="minorHAnsi"/>
          <w:sz w:val="22"/>
          <w:szCs w:val="22"/>
        </w:rPr>
      </w:pPr>
      <w:r>
        <w:rPr>
          <w:rFonts w:asciiTheme="minorHAnsi" w:hAnsiTheme="minorHAnsi" w:cstheme="minorHAnsi"/>
          <w:sz w:val="22"/>
          <w:szCs w:val="22"/>
        </w:rPr>
        <w:t xml:space="preserve">За истекший период </w:t>
      </w:r>
      <w:r w:rsidR="00777DB0">
        <w:rPr>
          <w:rFonts w:asciiTheme="minorHAnsi" w:hAnsiTheme="minorHAnsi" w:cstheme="minorHAnsi"/>
          <w:sz w:val="22"/>
          <w:szCs w:val="22"/>
        </w:rPr>
        <w:t>отмечается значительное снижение</w:t>
      </w:r>
      <w:r w:rsidRPr="002D23A5">
        <w:rPr>
          <w:rFonts w:asciiTheme="minorHAnsi" w:hAnsiTheme="minorHAnsi" w:cstheme="minorHAnsi"/>
          <w:sz w:val="22"/>
          <w:szCs w:val="22"/>
        </w:rPr>
        <w:t xml:space="preserve"> выявленных детей, оставшихся без попечения родителей (в </w:t>
      </w:r>
      <w:r w:rsidR="00777DB0">
        <w:rPr>
          <w:rFonts w:asciiTheme="minorHAnsi" w:hAnsiTheme="minorHAnsi" w:cstheme="minorHAnsi"/>
          <w:sz w:val="22"/>
          <w:szCs w:val="22"/>
        </w:rPr>
        <w:t>4</w:t>
      </w:r>
      <w:r w:rsidRPr="002D23A5">
        <w:rPr>
          <w:rFonts w:asciiTheme="minorHAnsi" w:hAnsiTheme="minorHAnsi" w:cstheme="minorHAnsi"/>
          <w:sz w:val="22"/>
          <w:szCs w:val="22"/>
        </w:rPr>
        <w:t xml:space="preserve"> раза). </w:t>
      </w:r>
    </w:p>
    <w:p w:rsidR="00D3344A" w:rsidRDefault="00D3344A" w:rsidP="00D3344A">
      <w:pPr>
        <w:jc w:val="both"/>
        <w:rPr>
          <w:rFonts w:asciiTheme="minorHAnsi" w:hAnsiTheme="minorHAnsi" w:cstheme="minorHAnsi"/>
          <w:sz w:val="22"/>
          <w:szCs w:val="22"/>
        </w:rPr>
      </w:pPr>
      <w:r w:rsidRPr="002D23A5">
        <w:rPr>
          <w:rFonts w:asciiTheme="minorHAnsi" w:hAnsiTheme="minorHAnsi" w:cstheme="minorHAnsi"/>
          <w:color w:val="FF0000"/>
          <w:sz w:val="22"/>
          <w:szCs w:val="22"/>
        </w:rPr>
        <w:t xml:space="preserve">         </w:t>
      </w:r>
      <w:r w:rsidRPr="002D23A5">
        <w:rPr>
          <w:rFonts w:asciiTheme="minorHAnsi" w:hAnsiTheme="minorHAnsi" w:cstheme="minorHAnsi"/>
          <w:sz w:val="22"/>
          <w:szCs w:val="22"/>
        </w:rPr>
        <w:t xml:space="preserve">В </w:t>
      </w:r>
      <w:proofErr w:type="spellStart"/>
      <w:r>
        <w:rPr>
          <w:rFonts w:asciiTheme="minorHAnsi" w:hAnsiTheme="minorHAnsi" w:cstheme="minorHAnsi"/>
          <w:sz w:val="22"/>
          <w:szCs w:val="22"/>
        </w:rPr>
        <w:t>Можгинском</w:t>
      </w:r>
      <w:proofErr w:type="spellEnd"/>
      <w:r>
        <w:rPr>
          <w:rFonts w:asciiTheme="minorHAnsi" w:hAnsiTheme="minorHAnsi" w:cstheme="minorHAnsi"/>
          <w:sz w:val="22"/>
          <w:szCs w:val="22"/>
        </w:rPr>
        <w:t xml:space="preserve"> районе </w:t>
      </w:r>
      <w:r w:rsidRPr="002D23A5">
        <w:rPr>
          <w:rFonts w:asciiTheme="minorHAnsi" w:hAnsiTheme="minorHAnsi" w:cstheme="minorHAnsi"/>
          <w:sz w:val="22"/>
          <w:szCs w:val="22"/>
        </w:rPr>
        <w:t>состоят на учете 11</w:t>
      </w:r>
      <w:r w:rsidR="00777DB0">
        <w:rPr>
          <w:rFonts w:asciiTheme="minorHAnsi" w:hAnsiTheme="minorHAnsi" w:cstheme="minorHAnsi"/>
          <w:sz w:val="22"/>
          <w:szCs w:val="22"/>
        </w:rPr>
        <w:t>1</w:t>
      </w:r>
      <w:r w:rsidRPr="002D23A5">
        <w:rPr>
          <w:rFonts w:asciiTheme="minorHAnsi" w:hAnsiTheme="minorHAnsi" w:cstheme="minorHAnsi"/>
          <w:sz w:val="22"/>
          <w:szCs w:val="22"/>
        </w:rPr>
        <w:t xml:space="preserve"> подопечных детей, которые воспитываются в семьях опекунов, попечителей, приемных родителей:  </w:t>
      </w:r>
    </w:p>
    <w:p w:rsidR="00D3344A" w:rsidRPr="00D3344A" w:rsidRDefault="00D3344A" w:rsidP="00D3344A">
      <w:pPr>
        <w:jc w:val="both"/>
        <w:rPr>
          <w:rFonts w:asciiTheme="minorHAnsi" w:hAnsiTheme="minorHAnsi" w:cstheme="minorHAnsi"/>
          <w:b/>
          <w:sz w:val="22"/>
          <w:szCs w:val="22"/>
        </w:rPr>
      </w:pPr>
    </w:p>
    <w:tbl>
      <w:tblPr>
        <w:tblStyle w:val="af5"/>
        <w:tblW w:w="0" w:type="auto"/>
        <w:tblLook w:val="04A0"/>
      </w:tblPr>
      <w:tblGrid>
        <w:gridCol w:w="534"/>
        <w:gridCol w:w="2443"/>
        <w:gridCol w:w="1489"/>
        <w:gridCol w:w="1489"/>
        <w:gridCol w:w="1489"/>
        <w:gridCol w:w="1489"/>
        <w:gridCol w:w="1489"/>
      </w:tblGrid>
      <w:tr w:rsidR="00777DB0" w:rsidRPr="00D3344A" w:rsidTr="00B46C9A">
        <w:tc>
          <w:tcPr>
            <w:tcW w:w="534"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w:t>
            </w:r>
          </w:p>
        </w:tc>
        <w:tc>
          <w:tcPr>
            <w:tcW w:w="2443"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Устройство детей</w:t>
            </w:r>
          </w:p>
        </w:tc>
        <w:tc>
          <w:tcPr>
            <w:tcW w:w="1489"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2016 г</w:t>
            </w:r>
          </w:p>
        </w:tc>
        <w:tc>
          <w:tcPr>
            <w:tcW w:w="1489"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2017 г</w:t>
            </w:r>
          </w:p>
        </w:tc>
        <w:tc>
          <w:tcPr>
            <w:tcW w:w="1489"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2018 г</w:t>
            </w:r>
          </w:p>
        </w:tc>
        <w:tc>
          <w:tcPr>
            <w:tcW w:w="1489"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sidRPr="00D3344A">
              <w:rPr>
                <w:rFonts w:asciiTheme="minorHAnsi" w:hAnsiTheme="minorHAnsi" w:cstheme="minorHAnsi"/>
                <w:b/>
                <w:sz w:val="22"/>
                <w:szCs w:val="22"/>
              </w:rPr>
              <w:t>2019 г</w:t>
            </w:r>
          </w:p>
        </w:tc>
        <w:tc>
          <w:tcPr>
            <w:tcW w:w="1489" w:type="dxa"/>
            <w:shd w:val="clear" w:color="auto" w:fill="EAF1DD" w:themeFill="accent3" w:themeFillTint="33"/>
          </w:tcPr>
          <w:p w:rsidR="00777DB0" w:rsidRPr="00D3344A" w:rsidRDefault="00777DB0" w:rsidP="00D3344A">
            <w:pPr>
              <w:jc w:val="both"/>
              <w:rPr>
                <w:rFonts w:asciiTheme="minorHAnsi" w:hAnsiTheme="minorHAnsi" w:cstheme="minorHAnsi"/>
                <w:b/>
                <w:sz w:val="22"/>
                <w:szCs w:val="22"/>
              </w:rPr>
            </w:pPr>
            <w:r>
              <w:rPr>
                <w:rFonts w:asciiTheme="minorHAnsi" w:hAnsiTheme="minorHAnsi" w:cstheme="minorHAnsi"/>
                <w:b/>
                <w:sz w:val="22"/>
                <w:szCs w:val="22"/>
              </w:rPr>
              <w:t>2020 г</w:t>
            </w:r>
          </w:p>
        </w:tc>
      </w:tr>
      <w:tr w:rsidR="00777DB0" w:rsidTr="00B46C9A">
        <w:tc>
          <w:tcPr>
            <w:tcW w:w="534" w:type="dxa"/>
          </w:tcPr>
          <w:p w:rsidR="00777DB0" w:rsidRDefault="00777DB0" w:rsidP="00D3344A">
            <w:pPr>
              <w:jc w:val="both"/>
              <w:rPr>
                <w:rFonts w:asciiTheme="minorHAnsi" w:hAnsiTheme="minorHAnsi" w:cstheme="minorHAnsi"/>
                <w:sz w:val="22"/>
                <w:szCs w:val="22"/>
              </w:rPr>
            </w:pPr>
          </w:p>
          <w:p w:rsidR="00777DB0" w:rsidRDefault="00777DB0" w:rsidP="00D3344A">
            <w:pPr>
              <w:jc w:val="both"/>
              <w:rPr>
                <w:rFonts w:asciiTheme="minorHAnsi" w:hAnsiTheme="minorHAnsi" w:cstheme="minorHAnsi"/>
                <w:sz w:val="22"/>
                <w:szCs w:val="22"/>
              </w:rPr>
            </w:pPr>
            <w:r>
              <w:rPr>
                <w:rFonts w:asciiTheme="minorHAnsi" w:hAnsiTheme="minorHAnsi" w:cstheme="minorHAnsi"/>
                <w:sz w:val="22"/>
                <w:szCs w:val="22"/>
              </w:rPr>
              <w:t>1</w:t>
            </w:r>
          </w:p>
        </w:tc>
        <w:tc>
          <w:tcPr>
            <w:tcW w:w="2443" w:type="dxa"/>
          </w:tcPr>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 xml:space="preserve">Опека (попечительство), чел., </w:t>
            </w:r>
          </w:p>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 xml:space="preserve">             в том числе:</w:t>
            </w:r>
          </w:p>
        </w:tc>
        <w:tc>
          <w:tcPr>
            <w:tcW w:w="1489" w:type="dxa"/>
          </w:tcPr>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139</w:t>
            </w:r>
          </w:p>
        </w:tc>
        <w:tc>
          <w:tcPr>
            <w:tcW w:w="1489" w:type="dxa"/>
          </w:tcPr>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138</w:t>
            </w:r>
          </w:p>
        </w:tc>
        <w:tc>
          <w:tcPr>
            <w:tcW w:w="1489" w:type="dxa"/>
          </w:tcPr>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116</w:t>
            </w:r>
          </w:p>
        </w:tc>
        <w:tc>
          <w:tcPr>
            <w:tcW w:w="1489" w:type="dxa"/>
          </w:tcPr>
          <w:p w:rsidR="00777DB0" w:rsidRPr="002D23A5" w:rsidRDefault="00777DB0" w:rsidP="004777D5">
            <w:pPr>
              <w:rPr>
                <w:rFonts w:asciiTheme="minorHAnsi" w:hAnsiTheme="minorHAnsi" w:cstheme="minorHAnsi"/>
                <w:sz w:val="22"/>
                <w:szCs w:val="22"/>
              </w:rPr>
            </w:pPr>
            <w:r w:rsidRPr="002D23A5">
              <w:rPr>
                <w:rFonts w:asciiTheme="minorHAnsi" w:hAnsiTheme="minorHAnsi" w:cstheme="minorHAnsi"/>
                <w:sz w:val="22"/>
                <w:szCs w:val="22"/>
              </w:rPr>
              <w:t>110</w:t>
            </w:r>
          </w:p>
        </w:tc>
        <w:tc>
          <w:tcPr>
            <w:tcW w:w="1489" w:type="dxa"/>
          </w:tcPr>
          <w:p w:rsidR="00777DB0" w:rsidRPr="002D23A5" w:rsidRDefault="00777DB0" w:rsidP="004777D5">
            <w:pPr>
              <w:rPr>
                <w:rFonts w:asciiTheme="minorHAnsi" w:hAnsiTheme="minorHAnsi" w:cstheme="minorHAnsi"/>
                <w:sz w:val="22"/>
                <w:szCs w:val="22"/>
              </w:rPr>
            </w:pPr>
            <w:r>
              <w:rPr>
                <w:rFonts w:asciiTheme="minorHAnsi" w:hAnsiTheme="minorHAnsi" w:cstheme="minorHAnsi"/>
                <w:sz w:val="22"/>
                <w:szCs w:val="22"/>
              </w:rPr>
              <w:t>111</w:t>
            </w:r>
          </w:p>
        </w:tc>
      </w:tr>
      <w:tr w:rsidR="00777DB0" w:rsidTr="00B46C9A">
        <w:tc>
          <w:tcPr>
            <w:tcW w:w="534" w:type="dxa"/>
          </w:tcPr>
          <w:p w:rsidR="00777DB0" w:rsidRDefault="00777DB0" w:rsidP="00D3344A">
            <w:pPr>
              <w:jc w:val="both"/>
              <w:rPr>
                <w:rFonts w:asciiTheme="minorHAnsi" w:hAnsiTheme="minorHAnsi" w:cstheme="minorHAnsi"/>
                <w:sz w:val="22"/>
                <w:szCs w:val="22"/>
              </w:rPr>
            </w:pPr>
            <w:r>
              <w:rPr>
                <w:rFonts w:asciiTheme="minorHAnsi" w:hAnsiTheme="minorHAnsi" w:cstheme="minorHAnsi"/>
                <w:sz w:val="22"/>
                <w:szCs w:val="22"/>
              </w:rPr>
              <w:t>2</w:t>
            </w:r>
          </w:p>
        </w:tc>
        <w:tc>
          <w:tcPr>
            <w:tcW w:w="2443" w:type="dxa"/>
          </w:tcPr>
          <w:p w:rsidR="00777DB0" w:rsidRPr="002D23A5" w:rsidRDefault="00777DB0" w:rsidP="00D3344A">
            <w:pPr>
              <w:rPr>
                <w:rFonts w:asciiTheme="minorHAnsi" w:hAnsiTheme="minorHAnsi" w:cstheme="minorHAnsi"/>
                <w:sz w:val="22"/>
                <w:szCs w:val="22"/>
              </w:rPr>
            </w:pPr>
            <w:r w:rsidRPr="002D23A5">
              <w:rPr>
                <w:rFonts w:asciiTheme="minorHAnsi" w:hAnsiTheme="minorHAnsi" w:cstheme="minorHAnsi"/>
                <w:sz w:val="22"/>
                <w:szCs w:val="22"/>
              </w:rPr>
              <w:t>Приемная семья, число семей</w:t>
            </w:r>
          </w:p>
          <w:p w:rsidR="00777DB0" w:rsidRPr="002D23A5" w:rsidRDefault="00777DB0" w:rsidP="00D3344A">
            <w:pPr>
              <w:rPr>
                <w:rFonts w:asciiTheme="minorHAnsi" w:hAnsiTheme="minorHAnsi" w:cstheme="minorHAnsi"/>
                <w:sz w:val="22"/>
                <w:szCs w:val="22"/>
              </w:rPr>
            </w:pPr>
            <w:r w:rsidRPr="002D23A5">
              <w:rPr>
                <w:rFonts w:asciiTheme="minorHAnsi" w:hAnsiTheme="minorHAnsi" w:cstheme="minorHAnsi"/>
                <w:sz w:val="22"/>
                <w:szCs w:val="22"/>
              </w:rPr>
              <w:t xml:space="preserve"> </w:t>
            </w:r>
          </w:p>
          <w:p w:rsidR="00777DB0" w:rsidRDefault="00777DB0" w:rsidP="00D3344A">
            <w:pPr>
              <w:jc w:val="both"/>
              <w:rPr>
                <w:rFonts w:asciiTheme="minorHAnsi" w:hAnsiTheme="minorHAnsi" w:cstheme="minorHAnsi"/>
                <w:sz w:val="22"/>
                <w:szCs w:val="22"/>
              </w:rPr>
            </w:pPr>
            <w:r w:rsidRPr="002D23A5">
              <w:rPr>
                <w:rFonts w:asciiTheme="minorHAnsi" w:hAnsiTheme="minorHAnsi" w:cstheme="minorHAnsi"/>
                <w:sz w:val="22"/>
                <w:szCs w:val="22"/>
              </w:rPr>
              <w:t xml:space="preserve">             в них детей, чел.</w:t>
            </w:r>
          </w:p>
        </w:tc>
        <w:tc>
          <w:tcPr>
            <w:tcW w:w="1489" w:type="dxa"/>
          </w:tcPr>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11</w:t>
            </w:r>
          </w:p>
          <w:p w:rsidR="00777DB0" w:rsidRPr="002D23A5" w:rsidRDefault="00777DB0" w:rsidP="004777D5">
            <w:pPr>
              <w:jc w:val="center"/>
              <w:rPr>
                <w:rFonts w:asciiTheme="minorHAnsi" w:hAnsiTheme="minorHAnsi" w:cstheme="minorHAnsi"/>
                <w:sz w:val="22"/>
                <w:szCs w:val="22"/>
              </w:rPr>
            </w:pPr>
          </w:p>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30</w:t>
            </w:r>
          </w:p>
        </w:tc>
        <w:tc>
          <w:tcPr>
            <w:tcW w:w="1489" w:type="dxa"/>
          </w:tcPr>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9</w:t>
            </w:r>
          </w:p>
          <w:p w:rsidR="00777DB0" w:rsidRPr="002D23A5" w:rsidRDefault="00777DB0" w:rsidP="004777D5">
            <w:pPr>
              <w:jc w:val="center"/>
              <w:rPr>
                <w:rFonts w:asciiTheme="minorHAnsi" w:hAnsiTheme="minorHAnsi" w:cstheme="minorHAnsi"/>
                <w:sz w:val="22"/>
                <w:szCs w:val="22"/>
              </w:rPr>
            </w:pPr>
          </w:p>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24</w:t>
            </w:r>
          </w:p>
        </w:tc>
        <w:tc>
          <w:tcPr>
            <w:tcW w:w="1489" w:type="dxa"/>
          </w:tcPr>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7</w:t>
            </w:r>
          </w:p>
          <w:p w:rsidR="00777DB0" w:rsidRPr="002D23A5" w:rsidRDefault="00777DB0" w:rsidP="004777D5">
            <w:pPr>
              <w:jc w:val="center"/>
              <w:rPr>
                <w:rFonts w:asciiTheme="minorHAnsi" w:hAnsiTheme="minorHAnsi" w:cstheme="minorHAnsi"/>
                <w:sz w:val="22"/>
                <w:szCs w:val="22"/>
              </w:rPr>
            </w:pPr>
          </w:p>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17</w:t>
            </w:r>
          </w:p>
        </w:tc>
        <w:tc>
          <w:tcPr>
            <w:tcW w:w="1489" w:type="dxa"/>
          </w:tcPr>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6</w:t>
            </w:r>
          </w:p>
          <w:p w:rsidR="00777DB0" w:rsidRPr="002D23A5" w:rsidRDefault="00777DB0" w:rsidP="004777D5">
            <w:pPr>
              <w:jc w:val="center"/>
              <w:rPr>
                <w:rFonts w:asciiTheme="minorHAnsi" w:hAnsiTheme="minorHAnsi" w:cstheme="minorHAnsi"/>
                <w:sz w:val="22"/>
                <w:szCs w:val="22"/>
              </w:rPr>
            </w:pPr>
          </w:p>
          <w:p w:rsidR="00777DB0" w:rsidRPr="002D23A5" w:rsidRDefault="00777DB0" w:rsidP="004777D5">
            <w:pPr>
              <w:jc w:val="center"/>
              <w:rPr>
                <w:rFonts w:asciiTheme="minorHAnsi" w:hAnsiTheme="minorHAnsi" w:cstheme="minorHAnsi"/>
                <w:sz w:val="22"/>
                <w:szCs w:val="22"/>
              </w:rPr>
            </w:pPr>
            <w:r w:rsidRPr="002D23A5">
              <w:rPr>
                <w:rFonts w:asciiTheme="minorHAnsi" w:hAnsiTheme="minorHAnsi" w:cstheme="minorHAnsi"/>
                <w:sz w:val="22"/>
                <w:szCs w:val="22"/>
              </w:rPr>
              <w:t>13</w:t>
            </w:r>
          </w:p>
        </w:tc>
        <w:tc>
          <w:tcPr>
            <w:tcW w:w="1489" w:type="dxa"/>
          </w:tcPr>
          <w:p w:rsidR="00777DB0" w:rsidRDefault="00777DB0" w:rsidP="004777D5">
            <w:pPr>
              <w:jc w:val="center"/>
              <w:rPr>
                <w:rFonts w:asciiTheme="minorHAnsi" w:hAnsiTheme="minorHAnsi" w:cstheme="minorHAnsi"/>
                <w:sz w:val="22"/>
                <w:szCs w:val="22"/>
              </w:rPr>
            </w:pPr>
            <w:r>
              <w:rPr>
                <w:rFonts w:asciiTheme="minorHAnsi" w:hAnsiTheme="minorHAnsi" w:cstheme="minorHAnsi"/>
                <w:sz w:val="22"/>
                <w:szCs w:val="22"/>
              </w:rPr>
              <w:t>6</w:t>
            </w:r>
          </w:p>
          <w:p w:rsidR="00777DB0" w:rsidRDefault="00777DB0" w:rsidP="004777D5">
            <w:pPr>
              <w:jc w:val="center"/>
              <w:rPr>
                <w:rFonts w:asciiTheme="minorHAnsi" w:hAnsiTheme="minorHAnsi" w:cstheme="minorHAnsi"/>
                <w:sz w:val="22"/>
                <w:szCs w:val="22"/>
              </w:rPr>
            </w:pPr>
          </w:p>
          <w:p w:rsidR="00777DB0" w:rsidRPr="002D23A5" w:rsidRDefault="00777DB0" w:rsidP="004777D5">
            <w:pPr>
              <w:jc w:val="center"/>
              <w:rPr>
                <w:rFonts w:asciiTheme="minorHAnsi" w:hAnsiTheme="minorHAnsi" w:cstheme="minorHAnsi"/>
                <w:sz w:val="22"/>
                <w:szCs w:val="22"/>
              </w:rPr>
            </w:pPr>
            <w:r>
              <w:rPr>
                <w:rFonts w:asciiTheme="minorHAnsi" w:hAnsiTheme="minorHAnsi" w:cstheme="minorHAnsi"/>
                <w:sz w:val="22"/>
                <w:szCs w:val="22"/>
              </w:rPr>
              <w:t>15</w:t>
            </w:r>
          </w:p>
        </w:tc>
      </w:tr>
    </w:tbl>
    <w:p w:rsidR="00D3344A" w:rsidRDefault="00D3344A" w:rsidP="00D3344A">
      <w:pPr>
        <w:jc w:val="both"/>
        <w:rPr>
          <w:rFonts w:asciiTheme="minorHAnsi" w:hAnsiTheme="minorHAnsi" w:cstheme="minorHAnsi"/>
          <w:sz w:val="22"/>
          <w:szCs w:val="22"/>
        </w:rPr>
      </w:pPr>
    </w:p>
    <w:p w:rsidR="00D3344A" w:rsidRPr="002D23A5" w:rsidRDefault="00D3344A" w:rsidP="00D3344A">
      <w:pPr>
        <w:jc w:val="both"/>
        <w:rPr>
          <w:rFonts w:asciiTheme="minorHAnsi" w:hAnsiTheme="minorHAnsi" w:cstheme="minorHAnsi"/>
          <w:sz w:val="22"/>
          <w:szCs w:val="22"/>
        </w:rPr>
      </w:pPr>
      <w:r w:rsidRPr="002D23A5">
        <w:rPr>
          <w:rFonts w:asciiTheme="minorHAnsi" w:hAnsiTheme="minorHAnsi" w:cstheme="minorHAnsi"/>
          <w:color w:val="FF0000"/>
          <w:sz w:val="22"/>
          <w:szCs w:val="22"/>
        </w:rPr>
        <w:tab/>
      </w:r>
      <w:r w:rsidRPr="002D23A5">
        <w:rPr>
          <w:rFonts w:asciiTheme="minorHAnsi" w:hAnsiTheme="minorHAnsi" w:cstheme="minorHAnsi"/>
          <w:sz w:val="22"/>
          <w:szCs w:val="22"/>
        </w:rPr>
        <w:t xml:space="preserve">В целях реализации мер социальной поддержки детей-сирот и детей, оставшихся без попечения родителей, Администрацией района выплачено </w:t>
      </w:r>
      <w:r w:rsidR="005D26EC">
        <w:rPr>
          <w:rFonts w:asciiTheme="minorHAnsi" w:hAnsiTheme="minorHAnsi" w:cstheme="minorHAnsi"/>
          <w:sz w:val="22"/>
          <w:szCs w:val="22"/>
        </w:rPr>
        <w:t xml:space="preserve">7356 </w:t>
      </w:r>
      <w:r w:rsidRPr="002D23A5">
        <w:rPr>
          <w:rFonts w:asciiTheme="minorHAnsi" w:hAnsiTheme="minorHAnsi" w:cstheme="minorHAnsi"/>
          <w:sz w:val="22"/>
          <w:szCs w:val="22"/>
        </w:rPr>
        <w:t xml:space="preserve">тыс. </w:t>
      </w:r>
      <w:r>
        <w:rPr>
          <w:rFonts w:asciiTheme="minorHAnsi" w:hAnsiTheme="minorHAnsi" w:cstheme="minorHAnsi"/>
          <w:sz w:val="22"/>
          <w:szCs w:val="22"/>
        </w:rPr>
        <w:t>р</w:t>
      </w:r>
      <w:r w:rsidRPr="002D23A5">
        <w:rPr>
          <w:rFonts w:asciiTheme="minorHAnsi" w:hAnsiTheme="minorHAnsi" w:cstheme="minorHAnsi"/>
          <w:sz w:val="22"/>
          <w:szCs w:val="22"/>
        </w:rPr>
        <w:t xml:space="preserve">уб. (АППГ - </w:t>
      </w:r>
      <w:r w:rsidR="005D26EC" w:rsidRPr="002D23A5">
        <w:rPr>
          <w:rFonts w:asciiTheme="minorHAnsi" w:hAnsiTheme="minorHAnsi" w:cstheme="minorHAnsi"/>
          <w:sz w:val="22"/>
          <w:szCs w:val="22"/>
        </w:rPr>
        <w:t>9</w:t>
      </w:r>
      <w:r w:rsidR="005D26EC">
        <w:rPr>
          <w:rFonts w:asciiTheme="minorHAnsi" w:hAnsiTheme="minorHAnsi" w:cstheme="minorHAnsi"/>
          <w:sz w:val="22"/>
          <w:szCs w:val="22"/>
        </w:rPr>
        <w:t> </w:t>
      </w:r>
      <w:r w:rsidR="005D26EC" w:rsidRPr="002D23A5">
        <w:rPr>
          <w:rFonts w:asciiTheme="minorHAnsi" w:hAnsiTheme="minorHAnsi" w:cstheme="minorHAnsi"/>
          <w:sz w:val="22"/>
          <w:szCs w:val="22"/>
        </w:rPr>
        <w:t xml:space="preserve">860 </w:t>
      </w:r>
      <w:r w:rsidRPr="002D23A5">
        <w:rPr>
          <w:rFonts w:asciiTheme="minorHAnsi" w:hAnsiTheme="minorHAnsi" w:cstheme="minorHAnsi"/>
          <w:sz w:val="22"/>
          <w:szCs w:val="22"/>
        </w:rPr>
        <w:t>тыс. руб.) на содержание и выплаты детям данной категории и финансовое обеспечение приемных семей.</w:t>
      </w:r>
    </w:p>
    <w:p w:rsidR="00D3344A" w:rsidRPr="002D23A5" w:rsidRDefault="00D3344A" w:rsidP="00D3344A">
      <w:pPr>
        <w:ind w:firstLine="708"/>
        <w:jc w:val="both"/>
        <w:rPr>
          <w:rFonts w:asciiTheme="minorHAnsi" w:hAnsiTheme="minorHAnsi" w:cstheme="minorHAnsi"/>
          <w:sz w:val="22"/>
          <w:szCs w:val="22"/>
        </w:rPr>
      </w:pPr>
      <w:proofErr w:type="gramStart"/>
      <w:r w:rsidRPr="002D23A5">
        <w:rPr>
          <w:rStyle w:val="apple-converted-space"/>
          <w:rFonts w:asciiTheme="minorHAnsi" w:hAnsiTheme="minorHAnsi" w:cstheme="minorHAnsi"/>
          <w:sz w:val="22"/>
          <w:szCs w:val="22"/>
        </w:rPr>
        <w:t>За 20</w:t>
      </w:r>
      <w:r w:rsidR="005D26EC">
        <w:rPr>
          <w:rStyle w:val="apple-converted-space"/>
          <w:rFonts w:asciiTheme="minorHAnsi" w:hAnsiTheme="minorHAnsi" w:cstheme="minorHAnsi"/>
          <w:sz w:val="22"/>
          <w:szCs w:val="22"/>
        </w:rPr>
        <w:t>20</w:t>
      </w:r>
      <w:r w:rsidRPr="002D23A5">
        <w:rPr>
          <w:rStyle w:val="apple-converted-space"/>
          <w:rFonts w:asciiTheme="minorHAnsi" w:hAnsiTheme="minorHAnsi" w:cstheme="minorHAnsi"/>
          <w:sz w:val="22"/>
          <w:szCs w:val="22"/>
        </w:rPr>
        <w:t xml:space="preserve"> год проведено </w:t>
      </w:r>
      <w:r w:rsidR="005D26EC">
        <w:rPr>
          <w:rStyle w:val="apple-converted-space"/>
          <w:rFonts w:asciiTheme="minorHAnsi" w:hAnsiTheme="minorHAnsi" w:cstheme="minorHAnsi"/>
          <w:sz w:val="22"/>
          <w:szCs w:val="22"/>
        </w:rPr>
        <w:t>53</w:t>
      </w:r>
      <w:r w:rsidRPr="002D23A5">
        <w:rPr>
          <w:rStyle w:val="apple-converted-space"/>
          <w:rFonts w:asciiTheme="minorHAnsi" w:hAnsiTheme="minorHAnsi" w:cstheme="minorHAnsi"/>
          <w:sz w:val="22"/>
          <w:szCs w:val="22"/>
        </w:rPr>
        <w:t xml:space="preserve"> (АППГ – </w:t>
      </w:r>
      <w:r w:rsidR="005D26EC" w:rsidRPr="002D23A5">
        <w:rPr>
          <w:rStyle w:val="apple-converted-space"/>
          <w:rFonts w:asciiTheme="minorHAnsi" w:hAnsiTheme="minorHAnsi" w:cstheme="minorHAnsi"/>
          <w:sz w:val="22"/>
          <w:szCs w:val="22"/>
        </w:rPr>
        <w:t>193</w:t>
      </w:r>
      <w:r w:rsidRPr="002D23A5">
        <w:rPr>
          <w:rStyle w:val="apple-converted-space"/>
          <w:rFonts w:asciiTheme="minorHAnsi" w:hAnsiTheme="minorHAnsi" w:cstheme="minorHAnsi"/>
          <w:sz w:val="22"/>
          <w:szCs w:val="22"/>
        </w:rPr>
        <w:t>) плановых и 13</w:t>
      </w:r>
      <w:r w:rsidR="005D26EC">
        <w:rPr>
          <w:rStyle w:val="apple-converted-space"/>
          <w:rFonts w:asciiTheme="minorHAnsi" w:hAnsiTheme="minorHAnsi" w:cstheme="minorHAnsi"/>
          <w:sz w:val="22"/>
          <w:szCs w:val="22"/>
        </w:rPr>
        <w:t>4</w:t>
      </w:r>
      <w:r w:rsidRPr="002D23A5">
        <w:rPr>
          <w:rStyle w:val="apple-converted-space"/>
          <w:rFonts w:asciiTheme="minorHAnsi" w:hAnsiTheme="minorHAnsi" w:cstheme="minorHAnsi"/>
          <w:sz w:val="22"/>
          <w:szCs w:val="22"/>
        </w:rPr>
        <w:t xml:space="preserve"> (АППГ -</w:t>
      </w:r>
      <w:r w:rsidR="005D26EC">
        <w:rPr>
          <w:rStyle w:val="apple-converted-space"/>
          <w:rFonts w:asciiTheme="minorHAnsi" w:hAnsiTheme="minorHAnsi" w:cstheme="minorHAnsi"/>
          <w:sz w:val="22"/>
          <w:szCs w:val="22"/>
        </w:rPr>
        <w:t>13</w:t>
      </w:r>
      <w:r w:rsidRPr="002D23A5">
        <w:rPr>
          <w:rStyle w:val="apple-converted-space"/>
          <w:rFonts w:asciiTheme="minorHAnsi" w:hAnsiTheme="minorHAnsi" w:cstheme="minorHAnsi"/>
          <w:sz w:val="22"/>
          <w:szCs w:val="22"/>
        </w:rPr>
        <w:t xml:space="preserve">) внеплановых проверок несовершеннолетних подопечных </w:t>
      </w:r>
      <w:r w:rsidRPr="002D23A5">
        <w:rPr>
          <w:rFonts w:asciiTheme="minorHAnsi" w:hAnsiTheme="minorHAnsi" w:cstheme="minorHAnsi"/>
          <w:sz w:val="22"/>
          <w:szCs w:val="22"/>
        </w:rPr>
        <w:t>в целях осуществления надзора за деятельностью опекунов (попечителей, приемных родителей), соблюдением ими прав и законных интересов подопечных, обеспечением сохранности их имущества, а также выполнением опекунами (попечителями, приемными родителями), требований к осуществлению своих прав и исполнению своих обязанностей</w:t>
      </w:r>
      <w:r w:rsidRPr="002D23A5">
        <w:rPr>
          <w:rStyle w:val="apple-converted-space"/>
          <w:rFonts w:asciiTheme="minorHAnsi" w:hAnsiTheme="minorHAnsi" w:cstheme="minorHAnsi"/>
          <w:sz w:val="22"/>
          <w:szCs w:val="22"/>
        </w:rPr>
        <w:t>.</w:t>
      </w:r>
      <w:proofErr w:type="gramEnd"/>
    </w:p>
    <w:p w:rsidR="00D3344A" w:rsidRDefault="00D3344A" w:rsidP="00D3344A">
      <w:pPr>
        <w:jc w:val="both"/>
        <w:rPr>
          <w:rFonts w:asciiTheme="minorHAnsi" w:hAnsiTheme="minorHAnsi" w:cstheme="minorHAnsi"/>
          <w:sz w:val="22"/>
          <w:szCs w:val="22"/>
        </w:rPr>
      </w:pPr>
      <w:r w:rsidRPr="002D23A5">
        <w:rPr>
          <w:rFonts w:asciiTheme="minorHAnsi" w:hAnsiTheme="minorHAnsi" w:cstheme="minorHAnsi"/>
          <w:sz w:val="22"/>
          <w:szCs w:val="22"/>
        </w:rPr>
        <w:t xml:space="preserve">В целях защиты прав детей </w:t>
      </w:r>
      <w:r>
        <w:rPr>
          <w:rFonts w:asciiTheme="minorHAnsi" w:hAnsiTheme="minorHAnsi" w:cstheme="minorHAnsi"/>
          <w:sz w:val="22"/>
          <w:szCs w:val="22"/>
        </w:rPr>
        <w:t>представители Администрации района (</w:t>
      </w:r>
      <w:r w:rsidRPr="002D23A5">
        <w:rPr>
          <w:rFonts w:asciiTheme="minorHAnsi" w:hAnsiTheme="minorHAnsi" w:cstheme="minorHAnsi"/>
          <w:sz w:val="22"/>
          <w:szCs w:val="22"/>
        </w:rPr>
        <w:t>специалисты отдела</w:t>
      </w:r>
      <w:r>
        <w:rPr>
          <w:rFonts w:asciiTheme="minorHAnsi" w:hAnsiTheme="minorHAnsi" w:cstheme="minorHAnsi"/>
          <w:sz w:val="22"/>
          <w:szCs w:val="22"/>
        </w:rPr>
        <w:t>)</w:t>
      </w:r>
      <w:r w:rsidRPr="002D23A5">
        <w:rPr>
          <w:rFonts w:asciiTheme="minorHAnsi" w:hAnsiTheme="minorHAnsi" w:cstheme="minorHAnsi"/>
          <w:sz w:val="22"/>
          <w:szCs w:val="22"/>
        </w:rPr>
        <w:t xml:space="preserve"> в 20</w:t>
      </w:r>
      <w:r w:rsidR="005D26EC">
        <w:rPr>
          <w:rFonts w:asciiTheme="minorHAnsi" w:hAnsiTheme="minorHAnsi" w:cstheme="minorHAnsi"/>
          <w:sz w:val="22"/>
          <w:szCs w:val="22"/>
        </w:rPr>
        <w:t>20</w:t>
      </w:r>
      <w:r w:rsidRPr="002D23A5">
        <w:rPr>
          <w:rFonts w:asciiTheme="minorHAnsi" w:hAnsiTheme="minorHAnsi" w:cstheme="minorHAnsi"/>
          <w:sz w:val="22"/>
          <w:szCs w:val="22"/>
        </w:rPr>
        <w:t xml:space="preserve"> году приняли участие в </w:t>
      </w:r>
      <w:r w:rsidR="005D26EC">
        <w:rPr>
          <w:rFonts w:asciiTheme="minorHAnsi" w:hAnsiTheme="minorHAnsi" w:cstheme="minorHAnsi"/>
          <w:sz w:val="22"/>
          <w:szCs w:val="22"/>
        </w:rPr>
        <w:t>119</w:t>
      </w:r>
      <w:r w:rsidRPr="002D23A5">
        <w:rPr>
          <w:rFonts w:asciiTheme="minorHAnsi" w:hAnsiTheme="minorHAnsi" w:cstheme="minorHAnsi"/>
          <w:sz w:val="22"/>
          <w:szCs w:val="22"/>
        </w:rPr>
        <w:t xml:space="preserve"> судебных заседаниях (АППГ - </w:t>
      </w:r>
      <w:r w:rsidR="005D26EC">
        <w:rPr>
          <w:rFonts w:asciiTheme="minorHAnsi" w:hAnsiTheme="minorHAnsi" w:cstheme="minorHAnsi"/>
          <w:sz w:val="22"/>
          <w:szCs w:val="22"/>
        </w:rPr>
        <w:t>94</w:t>
      </w:r>
      <w:r w:rsidRPr="002D23A5">
        <w:rPr>
          <w:rFonts w:asciiTheme="minorHAnsi" w:hAnsiTheme="minorHAnsi" w:cstheme="minorHAnsi"/>
          <w:sz w:val="22"/>
          <w:szCs w:val="22"/>
        </w:rPr>
        <w:t xml:space="preserve">). </w:t>
      </w:r>
      <w:proofErr w:type="gramStart"/>
      <w:r w:rsidRPr="002D23A5">
        <w:rPr>
          <w:rFonts w:asciiTheme="minorHAnsi" w:hAnsiTheme="minorHAnsi" w:cstheme="minorHAnsi"/>
          <w:sz w:val="22"/>
          <w:szCs w:val="22"/>
        </w:rPr>
        <w:t>Анализируя категории дел, в которых принимает участие орган опеки и попечительства, можно отметить, что в 20</w:t>
      </w:r>
      <w:r w:rsidR="00EF5289">
        <w:rPr>
          <w:rFonts w:asciiTheme="minorHAnsi" w:hAnsiTheme="minorHAnsi" w:cstheme="minorHAnsi"/>
          <w:sz w:val="22"/>
          <w:szCs w:val="22"/>
        </w:rPr>
        <w:t>20</w:t>
      </w:r>
      <w:r w:rsidRPr="002D23A5">
        <w:rPr>
          <w:rFonts w:asciiTheme="minorHAnsi" w:hAnsiTheme="minorHAnsi" w:cstheme="minorHAnsi"/>
          <w:sz w:val="22"/>
          <w:szCs w:val="22"/>
        </w:rPr>
        <w:t xml:space="preserve"> году </w:t>
      </w:r>
      <w:r w:rsidR="00EF5289">
        <w:rPr>
          <w:rFonts w:asciiTheme="minorHAnsi" w:hAnsiTheme="minorHAnsi" w:cstheme="minorHAnsi"/>
          <w:sz w:val="22"/>
          <w:szCs w:val="22"/>
        </w:rPr>
        <w:t>на прежнем уровне осталось количество</w:t>
      </w:r>
      <w:r w:rsidRPr="002D23A5">
        <w:rPr>
          <w:rFonts w:asciiTheme="minorHAnsi" w:hAnsiTheme="minorHAnsi" w:cstheme="minorHAnsi"/>
          <w:sz w:val="22"/>
          <w:szCs w:val="22"/>
        </w:rPr>
        <w:t xml:space="preserve"> судебных заседаний по гражданским делам о лишении/ограничении родительских прав (в </w:t>
      </w:r>
      <w:r w:rsidR="00EF5289">
        <w:rPr>
          <w:rFonts w:asciiTheme="minorHAnsi" w:hAnsiTheme="minorHAnsi" w:cstheme="minorHAnsi"/>
          <w:sz w:val="22"/>
          <w:szCs w:val="22"/>
        </w:rPr>
        <w:t xml:space="preserve">2020 году 49, </w:t>
      </w:r>
      <w:r w:rsidRPr="002D23A5">
        <w:rPr>
          <w:rFonts w:asciiTheme="minorHAnsi" w:hAnsiTheme="minorHAnsi" w:cstheme="minorHAnsi"/>
          <w:sz w:val="22"/>
          <w:szCs w:val="22"/>
        </w:rPr>
        <w:t xml:space="preserve">2019 году – 43, в 2018 году - 17), </w:t>
      </w:r>
      <w:r w:rsidR="00EF5289">
        <w:rPr>
          <w:rFonts w:asciiTheme="minorHAnsi" w:hAnsiTheme="minorHAnsi" w:cstheme="minorHAnsi"/>
          <w:sz w:val="22"/>
          <w:szCs w:val="22"/>
        </w:rPr>
        <w:t>в 2 раза увеличилось количество судебных споров по воспитанию детей</w:t>
      </w:r>
      <w:r w:rsidRPr="002D23A5">
        <w:rPr>
          <w:rFonts w:asciiTheme="minorHAnsi" w:hAnsiTheme="minorHAnsi" w:cstheme="minorHAnsi"/>
          <w:sz w:val="22"/>
          <w:szCs w:val="22"/>
        </w:rPr>
        <w:t xml:space="preserve"> </w:t>
      </w:r>
      <w:r w:rsidR="00EF5289">
        <w:rPr>
          <w:rFonts w:asciiTheme="minorHAnsi" w:hAnsiTheme="minorHAnsi" w:cstheme="minorHAnsi"/>
          <w:sz w:val="22"/>
          <w:szCs w:val="22"/>
        </w:rPr>
        <w:t xml:space="preserve"> с 26 в 2019 году до 52</w:t>
      </w:r>
      <w:proofErr w:type="gramEnd"/>
      <w:r w:rsidR="00EF5289">
        <w:rPr>
          <w:rFonts w:asciiTheme="minorHAnsi" w:hAnsiTheme="minorHAnsi" w:cstheme="minorHAnsi"/>
          <w:sz w:val="22"/>
          <w:szCs w:val="22"/>
        </w:rPr>
        <w:t xml:space="preserve"> в 2020 году.</w:t>
      </w:r>
    </w:p>
    <w:p w:rsidR="009374EE" w:rsidRDefault="009374EE" w:rsidP="00D3344A">
      <w:pPr>
        <w:jc w:val="center"/>
        <w:rPr>
          <w:rFonts w:asciiTheme="minorHAnsi" w:hAnsiTheme="minorHAnsi" w:cstheme="minorHAnsi"/>
          <w:b/>
          <w:sz w:val="22"/>
          <w:szCs w:val="22"/>
        </w:rPr>
      </w:pPr>
    </w:p>
    <w:p w:rsidR="00D3344A" w:rsidRPr="00D3344A" w:rsidRDefault="00D3344A" w:rsidP="00D3344A">
      <w:pPr>
        <w:jc w:val="center"/>
        <w:rPr>
          <w:rFonts w:asciiTheme="minorHAnsi" w:hAnsiTheme="minorHAnsi" w:cstheme="minorHAnsi"/>
          <w:b/>
          <w:sz w:val="22"/>
          <w:szCs w:val="22"/>
        </w:rPr>
      </w:pPr>
      <w:r w:rsidRPr="00D3344A">
        <w:rPr>
          <w:rFonts w:asciiTheme="minorHAnsi" w:hAnsiTheme="minorHAnsi" w:cstheme="minorHAnsi"/>
          <w:b/>
          <w:sz w:val="22"/>
          <w:szCs w:val="22"/>
        </w:rPr>
        <w:t>Защита имущественных прав несовершеннолетних</w:t>
      </w:r>
    </w:p>
    <w:p w:rsidR="00D3344A" w:rsidRPr="002D23A5" w:rsidRDefault="00D3344A" w:rsidP="00D3344A">
      <w:pPr>
        <w:ind w:firstLine="708"/>
        <w:jc w:val="both"/>
        <w:rPr>
          <w:rFonts w:asciiTheme="minorHAnsi" w:hAnsiTheme="minorHAnsi" w:cstheme="minorHAnsi"/>
          <w:sz w:val="22"/>
          <w:szCs w:val="22"/>
        </w:rPr>
      </w:pPr>
      <w:r w:rsidRPr="002D23A5">
        <w:rPr>
          <w:rFonts w:asciiTheme="minorHAnsi" w:hAnsiTheme="minorHAnsi" w:cstheme="minorHAnsi"/>
          <w:sz w:val="22"/>
          <w:szCs w:val="22"/>
        </w:rPr>
        <w:t xml:space="preserve">В 2016 году в </w:t>
      </w:r>
      <w:proofErr w:type="spellStart"/>
      <w:r w:rsidRPr="002D23A5">
        <w:rPr>
          <w:rFonts w:asciiTheme="minorHAnsi" w:hAnsiTheme="minorHAnsi" w:cstheme="minorHAnsi"/>
          <w:sz w:val="22"/>
          <w:szCs w:val="22"/>
        </w:rPr>
        <w:t>Можгинском</w:t>
      </w:r>
      <w:proofErr w:type="spellEnd"/>
      <w:r w:rsidRPr="002D23A5">
        <w:rPr>
          <w:rFonts w:asciiTheme="minorHAnsi" w:hAnsiTheme="minorHAnsi" w:cstheme="minorHAnsi"/>
          <w:sz w:val="22"/>
          <w:szCs w:val="22"/>
        </w:rPr>
        <w:t xml:space="preserve"> районе введено в эксплуатацию 30 жилых помещений специализированного жилищного фонда в деревне Большие </w:t>
      </w:r>
      <w:proofErr w:type="spellStart"/>
      <w:r w:rsidRPr="002D23A5">
        <w:rPr>
          <w:rFonts w:asciiTheme="minorHAnsi" w:hAnsiTheme="minorHAnsi" w:cstheme="minorHAnsi"/>
          <w:sz w:val="22"/>
          <w:szCs w:val="22"/>
        </w:rPr>
        <w:t>Сибы</w:t>
      </w:r>
      <w:proofErr w:type="spellEnd"/>
      <w:r w:rsidRPr="002D23A5">
        <w:rPr>
          <w:rFonts w:asciiTheme="minorHAnsi" w:hAnsiTheme="minorHAnsi" w:cstheme="minorHAnsi"/>
          <w:sz w:val="22"/>
          <w:szCs w:val="22"/>
        </w:rPr>
        <w:t xml:space="preserve"> для лиц из числа детей-сирот и детей, оставшихся без попечения родителей, а также членов их семей, с которыми заключаются договора найма специализированного жилищного фонда, проводится работа по </w:t>
      </w:r>
      <w:proofErr w:type="spellStart"/>
      <w:r w:rsidRPr="002D23A5">
        <w:rPr>
          <w:rFonts w:asciiTheme="minorHAnsi" w:hAnsiTheme="minorHAnsi" w:cstheme="minorHAnsi"/>
          <w:sz w:val="22"/>
          <w:szCs w:val="22"/>
        </w:rPr>
        <w:t>постинтернатному</w:t>
      </w:r>
      <w:proofErr w:type="spellEnd"/>
      <w:r w:rsidRPr="002D23A5">
        <w:rPr>
          <w:rFonts w:asciiTheme="minorHAnsi" w:hAnsiTheme="minorHAnsi" w:cstheme="minorHAnsi"/>
          <w:sz w:val="22"/>
          <w:szCs w:val="22"/>
        </w:rPr>
        <w:t xml:space="preserve"> сопровождению указанных лиц. В настоящее время заключено 30 договоров найма специализированного жилищного фонда (одно лицо находится в федеральном розыске). </w:t>
      </w:r>
      <w:proofErr w:type="gramStart"/>
      <w:r w:rsidRPr="002D23A5">
        <w:rPr>
          <w:rFonts w:asciiTheme="minorHAnsi" w:hAnsiTheme="minorHAnsi" w:cstheme="minorHAnsi"/>
          <w:sz w:val="22"/>
          <w:szCs w:val="22"/>
        </w:rPr>
        <w:t>Фактически на 01.01.202</w:t>
      </w:r>
      <w:r w:rsidR="00EF5289">
        <w:rPr>
          <w:rFonts w:asciiTheme="minorHAnsi" w:hAnsiTheme="minorHAnsi" w:cstheme="minorHAnsi"/>
          <w:sz w:val="22"/>
          <w:szCs w:val="22"/>
        </w:rPr>
        <w:t>1</w:t>
      </w:r>
      <w:r w:rsidRPr="002D23A5">
        <w:rPr>
          <w:rFonts w:asciiTheme="minorHAnsi" w:hAnsiTheme="minorHAnsi" w:cstheme="minorHAnsi"/>
          <w:sz w:val="22"/>
          <w:szCs w:val="22"/>
        </w:rPr>
        <w:t xml:space="preserve"> года в указанном доме проживают </w:t>
      </w:r>
      <w:r w:rsidR="009B3E8A">
        <w:rPr>
          <w:rFonts w:asciiTheme="minorHAnsi" w:hAnsiTheme="minorHAnsi" w:cstheme="minorHAnsi"/>
          <w:sz w:val="22"/>
          <w:szCs w:val="22"/>
        </w:rPr>
        <w:t>1</w:t>
      </w:r>
      <w:r w:rsidRPr="002D23A5">
        <w:rPr>
          <w:rFonts w:asciiTheme="minorHAnsi" w:hAnsiTheme="minorHAnsi" w:cstheme="minorHAnsi"/>
          <w:sz w:val="22"/>
          <w:szCs w:val="22"/>
        </w:rPr>
        <w:t xml:space="preserve"> нанимател</w:t>
      </w:r>
      <w:r w:rsidR="009B3E8A">
        <w:rPr>
          <w:rFonts w:asciiTheme="minorHAnsi" w:hAnsiTheme="minorHAnsi" w:cstheme="minorHAnsi"/>
          <w:sz w:val="22"/>
          <w:szCs w:val="22"/>
        </w:rPr>
        <w:t>ь</w:t>
      </w:r>
      <w:r w:rsidRPr="002D23A5">
        <w:rPr>
          <w:rFonts w:asciiTheme="minorHAnsi" w:hAnsiTheme="minorHAnsi" w:cstheme="minorHAnsi"/>
          <w:sz w:val="22"/>
          <w:szCs w:val="22"/>
        </w:rPr>
        <w:t xml:space="preserve"> (</w:t>
      </w:r>
      <w:r w:rsidR="009B3E8A">
        <w:rPr>
          <w:rFonts w:asciiTheme="minorHAnsi" w:hAnsiTheme="minorHAnsi" w:cstheme="minorHAnsi"/>
          <w:sz w:val="22"/>
          <w:szCs w:val="22"/>
        </w:rPr>
        <w:t>работае</w:t>
      </w:r>
      <w:r w:rsidRPr="002D23A5">
        <w:rPr>
          <w:rFonts w:asciiTheme="minorHAnsi" w:hAnsiTheme="minorHAnsi" w:cstheme="minorHAnsi"/>
          <w:sz w:val="22"/>
          <w:szCs w:val="22"/>
        </w:rPr>
        <w:t xml:space="preserve">т вахтовым методом и постоянно не проживают. </w:t>
      </w:r>
      <w:proofErr w:type="gramEnd"/>
    </w:p>
    <w:p w:rsidR="00D3344A" w:rsidRPr="00D626E9" w:rsidRDefault="00D3344A" w:rsidP="00D3344A">
      <w:pPr>
        <w:autoSpaceDE w:val="0"/>
        <w:autoSpaceDN w:val="0"/>
        <w:adjustRightInd w:val="0"/>
        <w:ind w:firstLine="708"/>
        <w:jc w:val="both"/>
        <w:rPr>
          <w:rFonts w:asciiTheme="minorHAnsi" w:hAnsiTheme="minorHAnsi" w:cstheme="minorHAnsi"/>
          <w:sz w:val="22"/>
          <w:szCs w:val="22"/>
        </w:rPr>
      </w:pPr>
      <w:r w:rsidRPr="002D23A5">
        <w:rPr>
          <w:rFonts w:asciiTheme="minorHAnsi" w:hAnsiTheme="minorHAnsi" w:cstheme="minorHAnsi"/>
          <w:sz w:val="22"/>
          <w:szCs w:val="22"/>
        </w:rPr>
        <w:t xml:space="preserve">Кроме того, по указанному направлению работы возникают определенные проблемы по </w:t>
      </w:r>
      <w:proofErr w:type="spellStart"/>
      <w:r w:rsidRPr="002D23A5">
        <w:rPr>
          <w:rFonts w:asciiTheme="minorHAnsi" w:hAnsiTheme="minorHAnsi" w:cstheme="minorHAnsi"/>
          <w:sz w:val="22"/>
          <w:szCs w:val="22"/>
        </w:rPr>
        <w:t>постинтернатному</w:t>
      </w:r>
      <w:proofErr w:type="spellEnd"/>
      <w:r w:rsidRPr="002D23A5">
        <w:rPr>
          <w:rFonts w:asciiTheme="minorHAnsi" w:hAnsiTheme="minorHAnsi" w:cstheme="minorHAnsi"/>
          <w:sz w:val="22"/>
          <w:szCs w:val="22"/>
        </w:rPr>
        <w:t xml:space="preserve"> сопровождению специалистами отдела нанимателей указанного многоквартирного дома, в связи с тем, что более </w:t>
      </w:r>
      <w:r w:rsidR="009B3E8A">
        <w:rPr>
          <w:rFonts w:asciiTheme="minorHAnsi" w:hAnsiTheme="minorHAnsi" w:cstheme="minorHAnsi"/>
          <w:sz w:val="22"/>
          <w:szCs w:val="22"/>
        </w:rPr>
        <w:t>96,7</w:t>
      </w:r>
      <w:r w:rsidRPr="002D23A5">
        <w:rPr>
          <w:rFonts w:asciiTheme="minorHAnsi" w:hAnsiTheme="minorHAnsi" w:cstheme="minorHAnsi"/>
          <w:sz w:val="22"/>
          <w:szCs w:val="22"/>
        </w:rPr>
        <w:t xml:space="preserve">% жильцов фактически не проживают, скрывают свое местожительство, счета за предоставленные жилищно-коммунальные платежи не оплачивают. </w:t>
      </w:r>
      <w:proofErr w:type="gramStart"/>
      <w:r w:rsidRPr="002D23A5">
        <w:rPr>
          <w:rFonts w:asciiTheme="minorHAnsi" w:hAnsiTheme="minorHAnsi" w:cstheme="minorHAnsi"/>
          <w:sz w:val="22"/>
          <w:szCs w:val="22"/>
        </w:rPr>
        <w:t xml:space="preserve">Более того, в связи с удаленностью деревни Большие </w:t>
      </w:r>
      <w:proofErr w:type="spellStart"/>
      <w:r w:rsidRPr="002D23A5">
        <w:rPr>
          <w:rFonts w:asciiTheme="minorHAnsi" w:hAnsiTheme="minorHAnsi" w:cstheme="minorHAnsi"/>
          <w:sz w:val="22"/>
          <w:szCs w:val="22"/>
        </w:rPr>
        <w:t>Сибы</w:t>
      </w:r>
      <w:proofErr w:type="spellEnd"/>
      <w:r w:rsidRPr="002D23A5">
        <w:rPr>
          <w:rFonts w:asciiTheme="minorHAnsi" w:hAnsiTheme="minorHAnsi" w:cstheme="minorHAnsi"/>
          <w:sz w:val="22"/>
          <w:szCs w:val="22"/>
        </w:rPr>
        <w:t xml:space="preserve"> от населенных пунктов, в которых располагаются организации, оказывающие услуги по управлению многоквартирными домами, не удается решить проблему обслуживания и содержания общего имущества многоквартирного дома, т.к. ни одна организация до </w:t>
      </w:r>
      <w:r w:rsidRPr="002D23A5">
        <w:rPr>
          <w:rFonts w:asciiTheme="minorHAnsi" w:hAnsiTheme="minorHAnsi" w:cstheme="minorHAnsi"/>
          <w:sz w:val="22"/>
          <w:szCs w:val="22"/>
        </w:rPr>
        <w:lastRenderedPageBreak/>
        <w:t xml:space="preserve">настоящего времени не заявилась на участие в открытом конкурсе на право заключения договора </w:t>
      </w:r>
      <w:r w:rsidRPr="00D626E9">
        <w:rPr>
          <w:rFonts w:asciiTheme="minorHAnsi" w:hAnsiTheme="minorHAnsi" w:cstheme="minorHAnsi"/>
          <w:sz w:val="22"/>
          <w:szCs w:val="22"/>
        </w:rPr>
        <w:t>управления указанным объектом недвижимого имущества.</w:t>
      </w:r>
      <w:proofErr w:type="gramEnd"/>
    </w:p>
    <w:p w:rsidR="00D3344A" w:rsidRPr="002D23A5" w:rsidRDefault="00D3344A" w:rsidP="00D3344A">
      <w:pPr>
        <w:ind w:firstLine="708"/>
        <w:jc w:val="both"/>
        <w:rPr>
          <w:rFonts w:asciiTheme="minorHAnsi" w:hAnsiTheme="minorHAnsi" w:cstheme="minorHAnsi"/>
          <w:sz w:val="22"/>
          <w:szCs w:val="22"/>
        </w:rPr>
      </w:pPr>
      <w:r w:rsidRPr="00D626E9">
        <w:rPr>
          <w:rFonts w:asciiTheme="minorHAnsi" w:hAnsiTheme="minorHAnsi" w:cstheme="minorHAnsi"/>
          <w:sz w:val="22"/>
          <w:szCs w:val="22"/>
        </w:rPr>
        <w:t xml:space="preserve">В </w:t>
      </w:r>
      <w:proofErr w:type="spellStart"/>
      <w:r w:rsidRPr="00D626E9">
        <w:rPr>
          <w:rFonts w:asciiTheme="minorHAnsi" w:hAnsiTheme="minorHAnsi" w:cstheme="minorHAnsi"/>
          <w:sz w:val="22"/>
          <w:szCs w:val="22"/>
        </w:rPr>
        <w:t>Можгинском</w:t>
      </w:r>
      <w:proofErr w:type="spellEnd"/>
      <w:r w:rsidRPr="00D626E9">
        <w:rPr>
          <w:rFonts w:asciiTheme="minorHAnsi" w:hAnsiTheme="minorHAnsi" w:cstheme="minorHAnsi"/>
          <w:sz w:val="22"/>
          <w:szCs w:val="22"/>
        </w:rPr>
        <w:t xml:space="preserve"> районе ведется учет детей-сирот и детей, оставшихся без попечения родителей, не имеющих закрепленного жилого помещения, на </w:t>
      </w:r>
      <w:r w:rsidR="00D626E9" w:rsidRPr="00D626E9">
        <w:rPr>
          <w:rFonts w:asciiTheme="minorHAnsi" w:hAnsiTheme="minorHAnsi" w:cstheme="minorHAnsi"/>
          <w:sz w:val="22"/>
          <w:szCs w:val="22"/>
        </w:rPr>
        <w:t>01</w:t>
      </w:r>
      <w:r w:rsidRPr="00D626E9">
        <w:rPr>
          <w:rFonts w:asciiTheme="minorHAnsi" w:hAnsiTheme="minorHAnsi" w:cstheme="minorHAnsi"/>
          <w:sz w:val="22"/>
          <w:szCs w:val="22"/>
        </w:rPr>
        <w:t>.</w:t>
      </w:r>
      <w:r w:rsidR="00D626E9" w:rsidRPr="00D626E9">
        <w:rPr>
          <w:rFonts w:asciiTheme="minorHAnsi" w:hAnsiTheme="minorHAnsi" w:cstheme="minorHAnsi"/>
          <w:sz w:val="22"/>
          <w:szCs w:val="22"/>
        </w:rPr>
        <w:t>01</w:t>
      </w:r>
      <w:r w:rsidRPr="00D626E9">
        <w:rPr>
          <w:rFonts w:asciiTheme="minorHAnsi" w:hAnsiTheme="minorHAnsi" w:cstheme="minorHAnsi"/>
          <w:sz w:val="22"/>
          <w:szCs w:val="22"/>
        </w:rPr>
        <w:t>.20</w:t>
      </w:r>
      <w:r w:rsidR="00D626E9" w:rsidRPr="00D626E9">
        <w:rPr>
          <w:rFonts w:asciiTheme="minorHAnsi" w:hAnsiTheme="minorHAnsi" w:cstheme="minorHAnsi"/>
          <w:sz w:val="22"/>
          <w:szCs w:val="22"/>
        </w:rPr>
        <w:t>21</w:t>
      </w:r>
      <w:r w:rsidRPr="00D626E9">
        <w:rPr>
          <w:rFonts w:asciiTheme="minorHAnsi" w:hAnsiTheme="minorHAnsi" w:cstheme="minorHAnsi"/>
          <w:sz w:val="22"/>
          <w:szCs w:val="22"/>
        </w:rPr>
        <w:t xml:space="preserve"> года общее количество подопечных в возрасте до 14 лет составляет </w:t>
      </w:r>
      <w:r w:rsidR="00D626E9" w:rsidRPr="00D626E9">
        <w:rPr>
          <w:rFonts w:asciiTheme="minorHAnsi" w:hAnsiTheme="minorHAnsi" w:cstheme="minorHAnsi"/>
          <w:sz w:val="22"/>
          <w:szCs w:val="22"/>
        </w:rPr>
        <w:t>46</w:t>
      </w:r>
      <w:r w:rsidRPr="00D626E9">
        <w:rPr>
          <w:rFonts w:asciiTheme="minorHAnsi" w:hAnsiTheme="minorHAnsi" w:cstheme="minorHAnsi"/>
          <w:sz w:val="22"/>
          <w:szCs w:val="22"/>
        </w:rPr>
        <w:t xml:space="preserve"> человек</w:t>
      </w:r>
      <w:r w:rsidR="00D626E9" w:rsidRPr="00D626E9">
        <w:rPr>
          <w:rFonts w:asciiTheme="minorHAnsi" w:hAnsiTheme="minorHAnsi" w:cstheme="minorHAnsi"/>
          <w:sz w:val="22"/>
          <w:szCs w:val="22"/>
        </w:rPr>
        <w:t xml:space="preserve"> </w:t>
      </w:r>
      <w:r w:rsidRPr="00D626E9">
        <w:rPr>
          <w:rFonts w:asciiTheme="minorHAnsi" w:hAnsiTheme="minorHAnsi" w:cstheme="minorHAnsi"/>
          <w:sz w:val="22"/>
          <w:szCs w:val="22"/>
        </w:rPr>
        <w:t xml:space="preserve"> (АППГ - </w:t>
      </w:r>
      <w:r w:rsidR="00D626E9" w:rsidRPr="00D626E9">
        <w:rPr>
          <w:rFonts w:asciiTheme="minorHAnsi" w:hAnsiTheme="minorHAnsi" w:cstheme="minorHAnsi"/>
          <w:sz w:val="22"/>
          <w:szCs w:val="22"/>
        </w:rPr>
        <w:t>62</w:t>
      </w:r>
      <w:r w:rsidRPr="00D626E9">
        <w:rPr>
          <w:rFonts w:asciiTheme="minorHAnsi" w:hAnsiTheme="minorHAnsi" w:cstheme="minorHAnsi"/>
          <w:sz w:val="22"/>
          <w:szCs w:val="22"/>
        </w:rPr>
        <w:t xml:space="preserve">); </w:t>
      </w:r>
      <w:r w:rsidR="00D626E9" w:rsidRPr="00D626E9">
        <w:rPr>
          <w:rFonts w:asciiTheme="minorHAnsi" w:hAnsiTheme="minorHAnsi" w:cstheme="minorHAnsi"/>
          <w:sz w:val="22"/>
          <w:szCs w:val="22"/>
        </w:rPr>
        <w:t xml:space="preserve">  </w:t>
      </w:r>
      <w:proofErr w:type="gramStart"/>
      <w:r w:rsidR="0034609A">
        <w:rPr>
          <w:rFonts w:asciiTheme="minorHAnsi" w:hAnsiTheme="minorHAnsi" w:cstheme="minorHAnsi"/>
          <w:sz w:val="22"/>
          <w:szCs w:val="22"/>
        </w:rPr>
        <w:t xml:space="preserve">в </w:t>
      </w:r>
      <w:r w:rsidR="009374EE">
        <w:rPr>
          <w:rFonts w:asciiTheme="minorHAnsi" w:hAnsiTheme="minorHAnsi" w:cstheme="minorHAnsi"/>
          <w:sz w:val="22"/>
          <w:szCs w:val="22"/>
        </w:rPr>
        <w:t>соответствии с</w:t>
      </w:r>
      <w:r w:rsidR="0034609A" w:rsidRPr="002D23A5">
        <w:rPr>
          <w:rFonts w:asciiTheme="minorHAnsi" w:hAnsiTheme="minorHAnsi" w:cstheme="minorHAnsi"/>
          <w:sz w:val="22"/>
          <w:szCs w:val="22"/>
        </w:rPr>
        <w:t xml:space="preserve"> Постановлени</w:t>
      </w:r>
      <w:r w:rsidR="009374EE">
        <w:rPr>
          <w:rFonts w:asciiTheme="minorHAnsi" w:hAnsiTheme="minorHAnsi" w:cstheme="minorHAnsi"/>
          <w:sz w:val="22"/>
          <w:szCs w:val="22"/>
        </w:rPr>
        <w:t>ем</w:t>
      </w:r>
      <w:r w:rsidR="0034609A" w:rsidRPr="002D23A5">
        <w:rPr>
          <w:rFonts w:asciiTheme="minorHAnsi" w:hAnsiTheme="minorHAnsi" w:cstheme="minorHAnsi"/>
          <w:sz w:val="22"/>
          <w:szCs w:val="22"/>
        </w:rPr>
        <w:t xml:space="preserve"> Правительства</w:t>
      </w:r>
      <w:r w:rsidR="0034609A">
        <w:rPr>
          <w:rFonts w:asciiTheme="minorHAnsi" w:hAnsiTheme="minorHAnsi" w:cstheme="minorHAnsi"/>
          <w:sz w:val="22"/>
          <w:szCs w:val="22"/>
        </w:rPr>
        <w:t xml:space="preserve"> </w:t>
      </w:r>
      <w:r w:rsidR="009374EE">
        <w:rPr>
          <w:rFonts w:asciiTheme="minorHAnsi" w:hAnsiTheme="minorHAnsi" w:cstheme="minorHAnsi"/>
          <w:sz w:val="22"/>
          <w:szCs w:val="22"/>
        </w:rPr>
        <w:t xml:space="preserve">РФ </w:t>
      </w:r>
      <w:r w:rsidR="0034609A" w:rsidRPr="002D23A5">
        <w:rPr>
          <w:rFonts w:asciiTheme="minorHAnsi" w:hAnsiTheme="minorHAnsi" w:cstheme="minorHAnsi"/>
          <w:sz w:val="22"/>
          <w:szCs w:val="22"/>
        </w:rPr>
        <w:t>№</w:t>
      </w:r>
      <w:r w:rsidR="0034609A">
        <w:rPr>
          <w:rFonts w:asciiTheme="minorHAnsi" w:hAnsiTheme="minorHAnsi" w:cstheme="minorHAnsi"/>
          <w:sz w:val="22"/>
          <w:szCs w:val="22"/>
        </w:rPr>
        <w:t xml:space="preserve"> </w:t>
      </w:r>
      <w:r w:rsidR="0034609A" w:rsidRPr="002D23A5">
        <w:rPr>
          <w:rFonts w:asciiTheme="minorHAnsi" w:hAnsiTheme="minorHAnsi" w:cstheme="minorHAnsi"/>
          <w:sz w:val="22"/>
          <w:szCs w:val="22"/>
        </w:rPr>
        <w:t xml:space="preserve">397 от 04.04.2019 года </w:t>
      </w:r>
      <w:r w:rsidR="00D626E9">
        <w:rPr>
          <w:rFonts w:asciiTheme="minorHAnsi" w:hAnsiTheme="minorHAnsi" w:cstheme="minorHAnsi"/>
          <w:sz w:val="22"/>
          <w:szCs w:val="22"/>
        </w:rPr>
        <w:t>за 2020 год включено в</w:t>
      </w:r>
      <w:r w:rsidR="00D626E9" w:rsidRPr="00D626E9">
        <w:rPr>
          <w:rFonts w:asciiTheme="minorHAnsi" w:hAnsiTheme="minorHAnsi" w:cstheme="minorHAnsi"/>
          <w:sz w:val="22"/>
          <w:szCs w:val="22"/>
        </w:rPr>
        <w:t xml:space="preserve"> список органа опеки и попечительства Можгинского района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подлежащих обеспечению жилыми помещениями</w:t>
      </w:r>
      <w:proofErr w:type="gramEnd"/>
      <w:r w:rsidR="00D626E9" w:rsidRPr="00D626E9">
        <w:rPr>
          <w:rFonts w:asciiTheme="minorHAnsi" w:hAnsiTheme="minorHAnsi" w:cstheme="minorHAnsi"/>
          <w:sz w:val="22"/>
          <w:szCs w:val="22"/>
        </w:rPr>
        <w:t xml:space="preserve"> в Удмуртской Республике 6</w:t>
      </w:r>
      <w:r w:rsidR="0034609A">
        <w:rPr>
          <w:rFonts w:asciiTheme="minorHAnsi" w:hAnsiTheme="minorHAnsi" w:cstheme="minorHAnsi"/>
          <w:sz w:val="22"/>
          <w:szCs w:val="22"/>
        </w:rPr>
        <w:t xml:space="preserve"> человек</w:t>
      </w:r>
      <w:r w:rsidRPr="00D626E9">
        <w:rPr>
          <w:rFonts w:asciiTheme="minorHAnsi" w:hAnsiTheme="minorHAnsi" w:cstheme="minorHAnsi"/>
          <w:sz w:val="22"/>
          <w:szCs w:val="22"/>
        </w:rPr>
        <w:t xml:space="preserve"> </w:t>
      </w:r>
      <w:r w:rsidR="0034609A">
        <w:rPr>
          <w:rFonts w:asciiTheme="minorHAnsi" w:hAnsiTheme="minorHAnsi" w:cstheme="minorHAnsi"/>
          <w:sz w:val="22"/>
          <w:szCs w:val="22"/>
        </w:rPr>
        <w:t xml:space="preserve">и </w:t>
      </w:r>
      <w:r w:rsidR="0034609A" w:rsidRPr="00D626E9">
        <w:rPr>
          <w:rFonts w:asciiTheme="minorHAnsi" w:hAnsiTheme="minorHAnsi" w:cstheme="minorHAnsi"/>
          <w:sz w:val="22"/>
          <w:szCs w:val="22"/>
        </w:rPr>
        <w:t>направлено в Министерство социальной</w:t>
      </w:r>
      <w:r w:rsidR="0034609A">
        <w:rPr>
          <w:rFonts w:asciiTheme="minorHAnsi" w:hAnsiTheme="minorHAnsi" w:cstheme="minorHAnsi"/>
          <w:sz w:val="22"/>
          <w:szCs w:val="22"/>
        </w:rPr>
        <w:t xml:space="preserve"> политики и труда </w:t>
      </w:r>
      <w:r w:rsidR="0034609A" w:rsidRPr="00D626E9">
        <w:rPr>
          <w:rFonts w:asciiTheme="minorHAnsi" w:hAnsiTheme="minorHAnsi" w:cstheme="minorHAnsi"/>
          <w:sz w:val="22"/>
          <w:szCs w:val="22"/>
        </w:rPr>
        <w:t xml:space="preserve">УР </w:t>
      </w:r>
      <w:r w:rsidR="0034609A">
        <w:rPr>
          <w:rFonts w:asciiTheme="minorHAnsi" w:hAnsiTheme="minorHAnsi" w:cstheme="minorHAnsi"/>
          <w:sz w:val="22"/>
          <w:szCs w:val="22"/>
        </w:rPr>
        <w:t xml:space="preserve"> 6 </w:t>
      </w:r>
      <w:r w:rsidRPr="00D626E9">
        <w:rPr>
          <w:rFonts w:asciiTheme="minorHAnsi" w:hAnsiTheme="minorHAnsi" w:cstheme="minorHAnsi"/>
          <w:sz w:val="22"/>
          <w:szCs w:val="22"/>
        </w:rPr>
        <w:t xml:space="preserve">учетных дел </w:t>
      </w:r>
      <w:r w:rsidR="009374EE">
        <w:rPr>
          <w:rFonts w:asciiTheme="minorHAnsi" w:hAnsiTheme="minorHAnsi" w:cstheme="minorHAnsi"/>
          <w:sz w:val="22"/>
          <w:szCs w:val="22"/>
        </w:rPr>
        <w:t xml:space="preserve">для включения в список </w:t>
      </w:r>
      <w:r w:rsidR="00686761" w:rsidRPr="00D626E9">
        <w:rPr>
          <w:rFonts w:asciiTheme="minorHAnsi" w:hAnsiTheme="minorHAnsi" w:cstheme="minorHAnsi"/>
          <w:sz w:val="22"/>
          <w:szCs w:val="22"/>
        </w:rPr>
        <w:t>детей-сирот и детей, оставшихся без попечения родителей, а также лиц из числа детей-сирот и детей, ост</w:t>
      </w:r>
      <w:r w:rsidR="00686761">
        <w:rPr>
          <w:rFonts w:asciiTheme="minorHAnsi" w:hAnsiTheme="minorHAnsi" w:cstheme="minorHAnsi"/>
          <w:sz w:val="22"/>
          <w:szCs w:val="22"/>
        </w:rPr>
        <w:t>авшихся без попечения родителей</w:t>
      </w:r>
      <w:r w:rsidR="00686761" w:rsidRPr="00D626E9">
        <w:rPr>
          <w:rFonts w:asciiTheme="minorHAnsi" w:hAnsiTheme="minorHAnsi" w:cstheme="minorHAnsi"/>
          <w:sz w:val="22"/>
          <w:szCs w:val="22"/>
        </w:rPr>
        <w:t xml:space="preserve"> </w:t>
      </w:r>
      <w:r w:rsidR="009374EE" w:rsidRPr="00D626E9">
        <w:rPr>
          <w:rFonts w:asciiTheme="minorHAnsi" w:hAnsiTheme="minorHAnsi" w:cstheme="minorHAnsi"/>
          <w:sz w:val="22"/>
          <w:szCs w:val="22"/>
        </w:rPr>
        <w:t>подлежащих обеспечению жилыми помещениями в Удмуртской Республике</w:t>
      </w:r>
      <w:r w:rsidRPr="002D23A5">
        <w:rPr>
          <w:rFonts w:asciiTheme="minorHAnsi" w:hAnsiTheme="minorHAnsi" w:cstheme="minorHAnsi"/>
          <w:sz w:val="22"/>
          <w:szCs w:val="22"/>
        </w:rPr>
        <w:t xml:space="preserve">. Отделом принимаются меры по обеспечению сохранности жилых помещений, закрепленных за детьми-сиротами, а также имущества, оставшегося после смерти обоих или единственного родителя, приобретенного за счет средств подопечного. На </w:t>
      </w:r>
      <w:r w:rsidR="009374EE">
        <w:rPr>
          <w:rFonts w:asciiTheme="minorHAnsi" w:hAnsiTheme="minorHAnsi" w:cstheme="minorHAnsi"/>
          <w:sz w:val="22"/>
          <w:szCs w:val="22"/>
        </w:rPr>
        <w:t>01</w:t>
      </w:r>
      <w:r w:rsidRPr="002D23A5">
        <w:rPr>
          <w:rFonts w:asciiTheme="minorHAnsi" w:hAnsiTheme="minorHAnsi" w:cstheme="minorHAnsi"/>
          <w:sz w:val="22"/>
          <w:szCs w:val="22"/>
        </w:rPr>
        <w:t>.</w:t>
      </w:r>
      <w:r w:rsidR="009374EE">
        <w:rPr>
          <w:rFonts w:asciiTheme="minorHAnsi" w:hAnsiTheme="minorHAnsi" w:cstheme="minorHAnsi"/>
          <w:sz w:val="22"/>
          <w:szCs w:val="22"/>
        </w:rPr>
        <w:t>012021</w:t>
      </w:r>
      <w:r w:rsidRPr="002D23A5">
        <w:rPr>
          <w:rFonts w:asciiTheme="minorHAnsi" w:hAnsiTheme="minorHAnsi" w:cstheme="minorHAnsi"/>
          <w:sz w:val="22"/>
          <w:szCs w:val="22"/>
        </w:rPr>
        <w:t xml:space="preserve"> года всего учтено </w:t>
      </w:r>
      <w:r w:rsidR="009374EE">
        <w:rPr>
          <w:rFonts w:asciiTheme="minorHAnsi" w:hAnsiTheme="minorHAnsi" w:cstheme="minorHAnsi"/>
          <w:sz w:val="22"/>
          <w:szCs w:val="22"/>
        </w:rPr>
        <w:t>17</w:t>
      </w:r>
      <w:r w:rsidRPr="002D23A5">
        <w:rPr>
          <w:rFonts w:asciiTheme="minorHAnsi" w:hAnsiTheme="minorHAnsi" w:cstheme="minorHAnsi"/>
          <w:sz w:val="22"/>
          <w:szCs w:val="22"/>
        </w:rPr>
        <w:t xml:space="preserve"> жилых помещений, расположенных на территории Можгинского района, которые закреплены за </w:t>
      </w:r>
      <w:r w:rsidR="009374EE">
        <w:rPr>
          <w:rFonts w:asciiTheme="minorHAnsi" w:hAnsiTheme="minorHAnsi" w:cstheme="minorHAnsi"/>
          <w:sz w:val="22"/>
          <w:szCs w:val="22"/>
        </w:rPr>
        <w:t>22</w:t>
      </w:r>
      <w:r w:rsidRPr="002D23A5">
        <w:rPr>
          <w:rFonts w:asciiTheme="minorHAnsi" w:hAnsiTheme="minorHAnsi" w:cstheme="minorHAnsi"/>
          <w:sz w:val="22"/>
          <w:szCs w:val="22"/>
        </w:rPr>
        <w:t xml:space="preserve"> детьми-сиротами и детьми, оставшимися без попечения родителей, а также лиц из их числа.</w:t>
      </w:r>
      <w:r w:rsidRPr="002D23A5">
        <w:rPr>
          <w:rFonts w:asciiTheme="minorHAnsi" w:hAnsiTheme="minorHAnsi" w:cstheme="minorHAnsi"/>
          <w:color w:val="FF0000"/>
          <w:sz w:val="22"/>
          <w:szCs w:val="22"/>
        </w:rPr>
        <w:t xml:space="preserve"> </w:t>
      </w:r>
      <w:r w:rsidRPr="002D23A5">
        <w:rPr>
          <w:rFonts w:asciiTheme="minorHAnsi" w:hAnsiTheme="minorHAnsi" w:cstheme="minorHAnsi"/>
          <w:sz w:val="22"/>
          <w:szCs w:val="22"/>
        </w:rPr>
        <w:t xml:space="preserve">Проведены проверки состояния указанных закрепленных жилых помещений, составлено </w:t>
      </w:r>
      <w:r w:rsidR="009374EE">
        <w:rPr>
          <w:rFonts w:asciiTheme="minorHAnsi" w:hAnsiTheme="minorHAnsi" w:cstheme="minorHAnsi"/>
          <w:sz w:val="22"/>
          <w:szCs w:val="22"/>
        </w:rPr>
        <w:t>32</w:t>
      </w:r>
      <w:r w:rsidRPr="002D23A5">
        <w:rPr>
          <w:rFonts w:asciiTheme="minorHAnsi" w:hAnsiTheme="minorHAnsi" w:cstheme="minorHAnsi"/>
          <w:sz w:val="22"/>
          <w:szCs w:val="22"/>
        </w:rPr>
        <w:t xml:space="preserve"> соответствующих акта, которые направляются законным представителям подопечных. Ежеквартально направляются запросы в </w:t>
      </w:r>
      <w:proofErr w:type="spellStart"/>
      <w:r w:rsidRPr="002D23A5">
        <w:rPr>
          <w:rFonts w:asciiTheme="minorHAnsi" w:hAnsiTheme="minorHAnsi" w:cstheme="minorHAnsi"/>
          <w:sz w:val="22"/>
          <w:szCs w:val="22"/>
        </w:rPr>
        <w:t>ресурсоснабжающие</w:t>
      </w:r>
      <w:proofErr w:type="spellEnd"/>
      <w:r w:rsidRPr="002D23A5">
        <w:rPr>
          <w:rFonts w:asciiTheme="minorHAnsi" w:hAnsiTheme="minorHAnsi" w:cstheme="minorHAnsi"/>
          <w:sz w:val="22"/>
          <w:szCs w:val="22"/>
        </w:rPr>
        <w:t xml:space="preserve"> организации о наличии задолженностей за предоставленные услуги ЖКХ. </w:t>
      </w:r>
    </w:p>
    <w:p w:rsidR="00D3344A" w:rsidRDefault="00D3344A" w:rsidP="00D3344A">
      <w:pPr>
        <w:pStyle w:val="a6"/>
        <w:jc w:val="both"/>
        <w:rPr>
          <w:rFonts w:asciiTheme="minorHAnsi" w:hAnsiTheme="minorHAnsi" w:cstheme="minorHAnsi"/>
          <w:b/>
          <w:color w:val="FF0000"/>
        </w:rPr>
      </w:pPr>
      <w:r w:rsidRPr="002D23A5">
        <w:rPr>
          <w:rFonts w:asciiTheme="minorHAnsi" w:hAnsiTheme="minorHAnsi" w:cstheme="minorHAnsi"/>
          <w:b/>
          <w:color w:val="FF0000"/>
        </w:rPr>
        <w:t xml:space="preserve">       </w:t>
      </w:r>
    </w:p>
    <w:p w:rsidR="00D3344A" w:rsidRPr="002D23A5" w:rsidRDefault="00D3344A" w:rsidP="00D3344A">
      <w:pPr>
        <w:pStyle w:val="a6"/>
        <w:jc w:val="center"/>
        <w:rPr>
          <w:rFonts w:asciiTheme="minorHAnsi" w:hAnsiTheme="minorHAnsi" w:cstheme="minorHAnsi"/>
          <w:b/>
        </w:rPr>
      </w:pPr>
      <w:r w:rsidRPr="002D23A5">
        <w:rPr>
          <w:rFonts w:asciiTheme="minorHAnsi" w:hAnsiTheme="minorHAnsi" w:cstheme="minorHAnsi"/>
          <w:b/>
        </w:rPr>
        <w:t>Деятельность Комиссии по делам несовершеннолетних и защите их прав</w:t>
      </w:r>
    </w:p>
    <w:p w:rsidR="00B46C9A" w:rsidRPr="00812A8B" w:rsidRDefault="00D3344A" w:rsidP="00B46C9A">
      <w:pPr>
        <w:jc w:val="both"/>
        <w:rPr>
          <w:sz w:val="22"/>
          <w:szCs w:val="22"/>
        </w:rPr>
      </w:pPr>
      <w:r w:rsidRPr="002D23A5">
        <w:rPr>
          <w:rFonts w:asciiTheme="minorHAnsi" w:hAnsiTheme="minorHAnsi" w:cstheme="minorHAnsi"/>
        </w:rPr>
        <w:t xml:space="preserve">        </w:t>
      </w:r>
      <w:r w:rsidR="00B46C9A" w:rsidRPr="00812A8B">
        <w:rPr>
          <w:sz w:val="22"/>
          <w:szCs w:val="22"/>
        </w:rPr>
        <w:t xml:space="preserve">В соответствии со сложившейся структурой системы профилактики правонарушений несовершеннолетних в межведомственное взаимодействие включено 112 учреждений Можгинского района.  Количество несовершеннолетних, проживающих на территории муниципального образования, </w:t>
      </w:r>
      <w:r w:rsidR="00B46C9A" w:rsidRPr="00812A8B">
        <w:rPr>
          <w:szCs w:val="26"/>
        </w:rPr>
        <w:t>5662</w:t>
      </w:r>
      <w:r w:rsidR="00B46C9A" w:rsidRPr="00812A8B">
        <w:rPr>
          <w:sz w:val="22"/>
          <w:szCs w:val="22"/>
        </w:rPr>
        <w:t xml:space="preserve">по состоянию на 1 января 2020 года.  </w:t>
      </w:r>
    </w:p>
    <w:p w:rsidR="00B46C9A" w:rsidRPr="00812A8B" w:rsidRDefault="00B46C9A" w:rsidP="00B46C9A">
      <w:pPr>
        <w:pStyle w:val="21"/>
        <w:jc w:val="both"/>
        <w:rPr>
          <w:sz w:val="22"/>
          <w:szCs w:val="22"/>
        </w:rPr>
      </w:pPr>
      <w:r w:rsidRPr="00812A8B">
        <w:rPr>
          <w:sz w:val="22"/>
          <w:szCs w:val="22"/>
        </w:rPr>
        <w:t xml:space="preserve">         За 12 месяцев 20</w:t>
      </w:r>
      <w:r>
        <w:rPr>
          <w:sz w:val="22"/>
          <w:szCs w:val="22"/>
        </w:rPr>
        <w:t>20</w:t>
      </w:r>
      <w:r w:rsidRPr="00812A8B">
        <w:rPr>
          <w:sz w:val="22"/>
          <w:szCs w:val="22"/>
        </w:rPr>
        <w:t xml:space="preserve"> года проведено 2</w:t>
      </w:r>
      <w:r>
        <w:rPr>
          <w:sz w:val="22"/>
          <w:szCs w:val="22"/>
        </w:rPr>
        <w:t>2 заседания Комиссии</w:t>
      </w:r>
      <w:r w:rsidRPr="00812A8B">
        <w:rPr>
          <w:sz w:val="22"/>
          <w:szCs w:val="22"/>
        </w:rPr>
        <w:t xml:space="preserve">,  на которых рассмотрено  </w:t>
      </w:r>
      <w:r>
        <w:rPr>
          <w:sz w:val="22"/>
          <w:szCs w:val="22"/>
        </w:rPr>
        <w:t xml:space="preserve">189 </w:t>
      </w:r>
      <w:r w:rsidRPr="00812A8B">
        <w:rPr>
          <w:sz w:val="22"/>
          <w:szCs w:val="22"/>
        </w:rPr>
        <w:t xml:space="preserve">(АППГ – 149) материалов в отношении несовершеннолетних и их законных представителей, граждан, обсуждено </w:t>
      </w:r>
      <w:r w:rsidRPr="00812A8B">
        <w:rPr>
          <w:color w:val="000000"/>
          <w:sz w:val="22"/>
          <w:szCs w:val="22"/>
        </w:rPr>
        <w:t>3</w:t>
      </w:r>
      <w:r>
        <w:rPr>
          <w:color w:val="000000"/>
          <w:sz w:val="22"/>
          <w:szCs w:val="22"/>
        </w:rPr>
        <w:t>1</w:t>
      </w:r>
      <w:r w:rsidRPr="00812A8B">
        <w:rPr>
          <w:sz w:val="22"/>
          <w:szCs w:val="22"/>
        </w:rPr>
        <w:t xml:space="preserve"> (АППГ-3</w:t>
      </w:r>
      <w:r>
        <w:rPr>
          <w:sz w:val="22"/>
          <w:szCs w:val="22"/>
        </w:rPr>
        <w:t>9</w:t>
      </w:r>
      <w:r w:rsidRPr="00812A8B">
        <w:rPr>
          <w:sz w:val="22"/>
          <w:szCs w:val="22"/>
        </w:rPr>
        <w:t>) вопросов организации и проведения межведомственных мероприятий по профилактике правонарушений несовершеннолетних и защите их прав.</w:t>
      </w:r>
    </w:p>
    <w:p w:rsidR="00B46C9A" w:rsidRPr="00812A8B" w:rsidRDefault="00B46C9A" w:rsidP="00B46C9A">
      <w:pPr>
        <w:pStyle w:val="21"/>
        <w:jc w:val="both"/>
        <w:rPr>
          <w:sz w:val="22"/>
          <w:szCs w:val="22"/>
        </w:rPr>
      </w:pPr>
      <w:r>
        <w:rPr>
          <w:sz w:val="22"/>
          <w:szCs w:val="22"/>
        </w:rPr>
        <w:t xml:space="preserve">      </w:t>
      </w:r>
      <w:r w:rsidRPr="00812A8B">
        <w:rPr>
          <w:sz w:val="22"/>
          <w:szCs w:val="22"/>
        </w:rPr>
        <w:t xml:space="preserve">Поступило на рассмотрение всего </w:t>
      </w:r>
      <w:r>
        <w:rPr>
          <w:sz w:val="22"/>
          <w:szCs w:val="22"/>
        </w:rPr>
        <w:t>151 (</w:t>
      </w:r>
      <w:r w:rsidRPr="00812A8B">
        <w:rPr>
          <w:b/>
          <w:sz w:val="22"/>
          <w:szCs w:val="22"/>
        </w:rPr>
        <w:t>135</w:t>
      </w:r>
      <w:r>
        <w:rPr>
          <w:b/>
          <w:sz w:val="22"/>
          <w:szCs w:val="22"/>
        </w:rPr>
        <w:t>)</w:t>
      </w:r>
      <w:r w:rsidRPr="00812A8B">
        <w:rPr>
          <w:b/>
          <w:sz w:val="22"/>
          <w:szCs w:val="22"/>
        </w:rPr>
        <w:t xml:space="preserve"> </w:t>
      </w:r>
      <w:r w:rsidRPr="00812A8B">
        <w:rPr>
          <w:sz w:val="22"/>
          <w:szCs w:val="22"/>
        </w:rPr>
        <w:t xml:space="preserve"> протокола об административных правонарушениях. </w:t>
      </w:r>
    </w:p>
    <w:p w:rsidR="00B46C9A" w:rsidRPr="00812A8B" w:rsidRDefault="00B46C9A" w:rsidP="00B46C9A">
      <w:pPr>
        <w:rPr>
          <w:b/>
          <w:sz w:val="22"/>
          <w:szCs w:val="22"/>
          <w:u w:val="single"/>
        </w:rPr>
      </w:pPr>
      <w:r w:rsidRPr="00812A8B">
        <w:rPr>
          <w:b/>
          <w:sz w:val="22"/>
          <w:szCs w:val="22"/>
          <w:u w:val="single"/>
        </w:rPr>
        <w:t>В отношении законных представителей:</w:t>
      </w:r>
    </w:p>
    <w:p w:rsidR="00B46C9A" w:rsidRPr="00812A8B" w:rsidRDefault="00B46C9A" w:rsidP="00B46C9A">
      <w:pPr>
        <w:rPr>
          <w:sz w:val="22"/>
          <w:szCs w:val="22"/>
        </w:rPr>
      </w:pPr>
      <w:r w:rsidRPr="00812A8B">
        <w:rPr>
          <w:b/>
          <w:sz w:val="22"/>
          <w:szCs w:val="22"/>
        </w:rPr>
        <w:t xml:space="preserve">по ч.1 ст. 5.35 </w:t>
      </w:r>
      <w:proofErr w:type="spellStart"/>
      <w:r w:rsidRPr="00812A8B">
        <w:rPr>
          <w:b/>
          <w:sz w:val="22"/>
          <w:szCs w:val="22"/>
        </w:rPr>
        <w:t>КоАП</w:t>
      </w:r>
      <w:proofErr w:type="spellEnd"/>
      <w:r w:rsidRPr="00812A8B">
        <w:rPr>
          <w:b/>
          <w:sz w:val="22"/>
          <w:szCs w:val="22"/>
        </w:rPr>
        <w:t xml:space="preserve"> РФ (</w:t>
      </w:r>
      <w:r w:rsidRPr="00812A8B">
        <w:rPr>
          <w:sz w:val="22"/>
          <w:szCs w:val="22"/>
        </w:rPr>
        <w:t>ненадлежащее исполнение родителями обязанностей по воспитанию детей</w:t>
      </w:r>
      <w:r w:rsidRPr="00812A8B">
        <w:rPr>
          <w:b/>
          <w:sz w:val="22"/>
          <w:szCs w:val="22"/>
        </w:rPr>
        <w:t>) –8</w:t>
      </w:r>
      <w:r>
        <w:rPr>
          <w:b/>
          <w:sz w:val="22"/>
          <w:szCs w:val="22"/>
        </w:rPr>
        <w:t>6</w:t>
      </w:r>
      <w:r w:rsidRPr="00812A8B">
        <w:rPr>
          <w:b/>
          <w:sz w:val="22"/>
          <w:szCs w:val="22"/>
        </w:rPr>
        <w:t xml:space="preserve"> материалов</w:t>
      </w:r>
      <w:r w:rsidRPr="00812A8B">
        <w:rPr>
          <w:sz w:val="22"/>
          <w:szCs w:val="22"/>
        </w:rPr>
        <w:t xml:space="preserve">: </w:t>
      </w:r>
    </w:p>
    <w:p w:rsidR="00B46C9A" w:rsidRPr="00812A8B" w:rsidRDefault="00B46C9A" w:rsidP="00B46C9A">
      <w:pPr>
        <w:rPr>
          <w:sz w:val="22"/>
          <w:szCs w:val="22"/>
        </w:rPr>
      </w:pPr>
      <w:r w:rsidRPr="00812A8B">
        <w:rPr>
          <w:b/>
          <w:sz w:val="22"/>
          <w:szCs w:val="22"/>
        </w:rPr>
        <w:t xml:space="preserve">по ст. 20.22 </w:t>
      </w:r>
      <w:proofErr w:type="spellStart"/>
      <w:r w:rsidRPr="00812A8B">
        <w:rPr>
          <w:b/>
          <w:sz w:val="22"/>
          <w:szCs w:val="22"/>
        </w:rPr>
        <w:t>КоАП</w:t>
      </w:r>
      <w:proofErr w:type="spellEnd"/>
      <w:r w:rsidRPr="00812A8B">
        <w:rPr>
          <w:b/>
          <w:sz w:val="22"/>
          <w:szCs w:val="22"/>
        </w:rPr>
        <w:t xml:space="preserve"> РФ (</w:t>
      </w:r>
      <w:r w:rsidRPr="00812A8B">
        <w:rPr>
          <w:color w:val="000000"/>
          <w:sz w:val="22"/>
          <w:szCs w:val="22"/>
          <w:shd w:val="clear" w:color="auto" w:fill="FFFFFF"/>
        </w:rPr>
        <w:t>нахождение в состоянии опьянения несовершеннолетних в возрасте до шестнадцати лет</w:t>
      </w:r>
      <w:r w:rsidRPr="00812A8B">
        <w:rPr>
          <w:b/>
          <w:sz w:val="22"/>
          <w:szCs w:val="22"/>
        </w:rPr>
        <w:t>) –</w:t>
      </w:r>
      <w:r>
        <w:rPr>
          <w:b/>
          <w:sz w:val="22"/>
          <w:szCs w:val="22"/>
        </w:rPr>
        <w:t>17</w:t>
      </w:r>
      <w:r w:rsidRPr="00812A8B">
        <w:rPr>
          <w:b/>
          <w:sz w:val="22"/>
          <w:szCs w:val="22"/>
        </w:rPr>
        <w:t xml:space="preserve"> материала </w:t>
      </w:r>
      <w:r w:rsidRPr="00812A8B">
        <w:rPr>
          <w:sz w:val="22"/>
          <w:szCs w:val="22"/>
        </w:rPr>
        <w:t>(АППГ – 5)</w:t>
      </w:r>
    </w:p>
    <w:p w:rsidR="00B46C9A" w:rsidRPr="00812A8B" w:rsidRDefault="00B46C9A" w:rsidP="00B46C9A">
      <w:pPr>
        <w:rPr>
          <w:b/>
          <w:sz w:val="22"/>
          <w:szCs w:val="22"/>
          <w:u w:val="single"/>
        </w:rPr>
      </w:pPr>
      <w:r w:rsidRPr="00812A8B">
        <w:rPr>
          <w:b/>
          <w:sz w:val="22"/>
          <w:szCs w:val="22"/>
          <w:u w:val="single"/>
        </w:rPr>
        <w:t xml:space="preserve">В отношении несовершеннолетних: </w:t>
      </w:r>
      <w:r>
        <w:rPr>
          <w:b/>
          <w:sz w:val="22"/>
          <w:szCs w:val="22"/>
          <w:u w:val="single"/>
        </w:rPr>
        <w:t>39</w:t>
      </w:r>
      <w:r w:rsidRPr="00812A8B">
        <w:rPr>
          <w:b/>
          <w:sz w:val="22"/>
          <w:szCs w:val="22"/>
          <w:u w:val="single"/>
        </w:rPr>
        <w:t xml:space="preserve"> материалов (АППГ – 1</w:t>
      </w:r>
      <w:r>
        <w:rPr>
          <w:b/>
          <w:sz w:val="22"/>
          <w:szCs w:val="22"/>
          <w:u w:val="single"/>
        </w:rPr>
        <w:t>4</w:t>
      </w:r>
      <w:r w:rsidRPr="00812A8B">
        <w:rPr>
          <w:b/>
          <w:sz w:val="22"/>
          <w:szCs w:val="22"/>
          <w:u w:val="single"/>
        </w:rPr>
        <w:t xml:space="preserve">), в т.ч. </w:t>
      </w:r>
      <w:r>
        <w:rPr>
          <w:b/>
          <w:sz w:val="22"/>
          <w:szCs w:val="22"/>
          <w:u w:val="single"/>
        </w:rPr>
        <w:t>5 материалов</w:t>
      </w:r>
      <w:r w:rsidRPr="00812A8B">
        <w:rPr>
          <w:b/>
          <w:sz w:val="22"/>
          <w:szCs w:val="22"/>
          <w:u w:val="single"/>
        </w:rPr>
        <w:t xml:space="preserve"> направлено на доработку,  </w:t>
      </w:r>
      <w:r>
        <w:rPr>
          <w:b/>
          <w:sz w:val="22"/>
          <w:szCs w:val="22"/>
          <w:u w:val="single"/>
        </w:rPr>
        <w:t>3</w:t>
      </w:r>
      <w:r w:rsidRPr="00812A8B">
        <w:rPr>
          <w:b/>
          <w:sz w:val="22"/>
          <w:szCs w:val="22"/>
          <w:u w:val="single"/>
        </w:rPr>
        <w:t xml:space="preserve"> - прекращен</w:t>
      </w:r>
      <w:r>
        <w:rPr>
          <w:b/>
          <w:sz w:val="22"/>
          <w:szCs w:val="22"/>
          <w:u w:val="single"/>
        </w:rPr>
        <w:t>о</w:t>
      </w:r>
      <w:r w:rsidRPr="00812A8B">
        <w:rPr>
          <w:b/>
          <w:sz w:val="22"/>
          <w:szCs w:val="22"/>
          <w:u w:val="single"/>
        </w:rPr>
        <w:t>:</w:t>
      </w:r>
    </w:p>
    <w:p w:rsidR="00B46C9A" w:rsidRDefault="00B46C9A" w:rsidP="00B46C9A">
      <w:pPr>
        <w:pStyle w:val="21"/>
        <w:jc w:val="both"/>
        <w:rPr>
          <w:b/>
          <w:sz w:val="22"/>
          <w:szCs w:val="22"/>
          <w:highlight w:val="yellow"/>
          <w:u w:val="single"/>
        </w:rPr>
      </w:pPr>
    </w:p>
    <w:p w:rsidR="00B46C9A" w:rsidRPr="00491EED" w:rsidRDefault="00B46C9A" w:rsidP="00B46C9A">
      <w:pPr>
        <w:pStyle w:val="21"/>
        <w:jc w:val="both"/>
        <w:rPr>
          <w:b/>
          <w:sz w:val="22"/>
          <w:szCs w:val="22"/>
          <w:u w:val="single"/>
        </w:rPr>
      </w:pPr>
      <w:r w:rsidRPr="00491EED">
        <w:rPr>
          <w:b/>
          <w:sz w:val="22"/>
          <w:szCs w:val="22"/>
          <w:u w:val="single"/>
        </w:rPr>
        <w:t>В отношении граждан:</w:t>
      </w:r>
    </w:p>
    <w:p w:rsidR="00B46C9A" w:rsidRPr="00491EED" w:rsidRDefault="00B46C9A" w:rsidP="00B46C9A">
      <w:pPr>
        <w:pStyle w:val="21"/>
        <w:jc w:val="both"/>
        <w:rPr>
          <w:b/>
          <w:sz w:val="22"/>
          <w:szCs w:val="22"/>
        </w:rPr>
      </w:pPr>
      <w:r w:rsidRPr="00491EED">
        <w:rPr>
          <w:b/>
          <w:sz w:val="22"/>
          <w:szCs w:val="22"/>
        </w:rPr>
        <w:t xml:space="preserve">- по ч. 1ст. 6.10 </w:t>
      </w:r>
      <w:proofErr w:type="spellStart"/>
      <w:r w:rsidRPr="00491EED">
        <w:rPr>
          <w:b/>
          <w:sz w:val="22"/>
          <w:szCs w:val="22"/>
        </w:rPr>
        <w:t>КоАП</w:t>
      </w:r>
      <w:proofErr w:type="spellEnd"/>
      <w:r w:rsidRPr="00491EED">
        <w:rPr>
          <w:b/>
          <w:sz w:val="22"/>
          <w:szCs w:val="22"/>
        </w:rPr>
        <w:t xml:space="preserve"> РФ (</w:t>
      </w:r>
      <w:hyperlink r:id="rId45" w:anchor="dst100053" w:history="1">
        <w:r w:rsidRPr="00491EED">
          <w:rPr>
            <w:rStyle w:val="afd"/>
            <w:sz w:val="22"/>
            <w:szCs w:val="22"/>
            <w:shd w:val="clear" w:color="auto" w:fill="FFFFFF"/>
          </w:rPr>
          <w:t>вовлечение</w:t>
        </w:r>
      </w:hyperlink>
      <w:r w:rsidRPr="00491EED">
        <w:rPr>
          <w:rStyle w:val="apple-converted-space"/>
          <w:sz w:val="22"/>
          <w:szCs w:val="22"/>
          <w:shd w:val="clear" w:color="auto" w:fill="FFFFFF"/>
        </w:rPr>
        <w:t> </w:t>
      </w:r>
      <w:r w:rsidRPr="00491EED">
        <w:rPr>
          <w:color w:val="000000"/>
          <w:sz w:val="22"/>
          <w:szCs w:val="22"/>
          <w:shd w:val="clear" w:color="auto" w:fill="FFFFFF"/>
        </w:rPr>
        <w:t xml:space="preserve">несовершеннолетнего в употребление алкогольной и спиртосодержащей продукции, новых потенциально опасных </w:t>
      </w:r>
      <w:proofErr w:type="spellStart"/>
      <w:r w:rsidRPr="00491EED">
        <w:rPr>
          <w:color w:val="000000"/>
          <w:sz w:val="22"/>
          <w:szCs w:val="22"/>
          <w:shd w:val="clear" w:color="auto" w:fill="FFFFFF"/>
        </w:rPr>
        <w:t>психоактивных</w:t>
      </w:r>
      <w:proofErr w:type="spellEnd"/>
      <w:r w:rsidRPr="00491EED">
        <w:rPr>
          <w:color w:val="000000"/>
          <w:sz w:val="22"/>
          <w:szCs w:val="22"/>
          <w:shd w:val="clear" w:color="auto" w:fill="FFFFFF"/>
        </w:rPr>
        <w:t xml:space="preserve"> веществ или</w:t>
      </w:r>
      <w:r w:rsidRPr="00491EED">
        <w:rPr>
          <w:rStyle w:val="apple-converted-space"/>
          <w:color w:val="000000"/>
          <w:sz w:val="22"/>
          <w:szCs w:val="22"/>
          <w:shd w:val="clear" w:color="auto" w:fill="FFFFFF"/>
        </w:rPr>
        <w:t> </w:t>
      </w:r>
      <w:r w:rsidRPr="00491EED">
        <w:rPr>
          <w:sz w:val="22"/>
          <w:szCs w:val="22"/>
        </w:rPr>
        <w:t>одурманивающих веществ)</w:t>
      </w:r>
      <w:r w:rsidRPr="00491EED">
        <w:rPr>
          <w:b/>
          <w:sz w:val="22"/>
          <w:szCs w:val="22"/>
        </w:rPr>
        <w:t xml:space="preserve"> – 9 (ААПГ-7) материалов</w:t>
      </w:r>
      <w:proofErr w:type="gramStart"/>
      <w:r w:rsidRPr="00491EED">
        <w:rPr>
          <w:b/>
          <w:sz w:val="22"/>
          <w:szCs w:val="22"/>
        </w:rPr>
        <w:t>.,</w:t>
      </w:r>
      <w:proofErr w:type="gramEnd"/>
    </w:p>
    <w:p w:rsidR="00B46C9A" w:rsidRPr="00A83386" w:rsidRDefault="00B46C9A" w:rsidP="00B46C9A">
      <w:pPr>
        <w:pStyle w:val="21"/>
        <w:jc w:val="both"/>
        <w:rPr>
          <w:sz w:val="22"/>
          <w:szCs w:val="22"/>
          <w:highlight w:val="yellow"/>
        </w:rPr>
      </w:pPr>
      <w:r w:rsidRPr="00491EED">
        <w:rPr>
          <w:sz w:val="22"/>
          <w:szCs w:val="22"/>
        </w:rPr>
        <w:t xml:space="preserve">         Рассмотрено </w:t>
      </w:r>
      <w:r>
        <w:rPr>
          <w:sz w:val="22"/>
          <w:szCs w:val="22"/>
        </w:rPr>
        <w:t>29</w:t>
      </w:r>
      <w:r w:rsidRPr="00491EED">
        <w:rPr>
          <w:sz w:val="22"/>
          <w:szCs w:val="22"/>
        </w:rPr>
        <w:t xml:space="preserve"> (ААПГ- 31) дела в отношении </w:t>
      </w:r>
      <w:r>
        <w:rPr>
          <w:sz w:val="22"/>
          <w:szCs w:val="22"/>
        </w:rPr>
        <w:t>24</w:t>
      </w:r>
      <w:r w:rsidRPr="00491EED">
        <w:rPr>
          <w:sz w:val="22"/>
          <w:szCs w:val="22"/>
        </w:rPr>
        <w:t xml:space="preserve"> (АППГ – 3</w:t>
      </w:r>
      <w:r>
        <w:rPr>
          <w:sz w:val="22"/>
          <w:szCs w:val="22"/>
        </w:rPr>
        <w:t>5</w:t>
      </w:r>
      <w:r w:rsidRPr="00491EED">
        <w:rPr>
          <w:sz w:val="22"/>
          <w:szCs w:val="22"/>
        </w:rPr>
        <w:t xml:space="preserve">) несовершеннолетних, не подлежащих уголовной, административной ответственности в связи с </w:t>
      </w:r>
      <w:proofErr w:type="spellStart"/>
      <w:r w:rsidRPr="00491EED">
        <w:rPr>
          <w:sz w:val="22"/>
          <w:szCs w:val="22"/>
        </w:rPr>
        <w:t>недостижением</w:t>
      </w:r>
      <w:proofErr w:type="spellEnd"/>
      <w:r w:rsidRPr="00491EED">
        <w:rPr>
          <w:sz w:val="22"/>
          <w:szCs w:val="22"/>
        </w:rPr>
        <w:t xml:space="preserve"> возраста, с которого наступает уголовная, административная ответственность.</w:t>
      </w:r>
      <w:r w:rsidRPr="00A83386">
        <w:rPr>
          <w:sz w:val="22"/>
          <w:szCs w:val="22"/>
          <w:highlight w:val="yellow"/>
        </w:rPr>
        <w:t xml:space="preserve">             </w:t>
      </w:r>
    </w:p>
    <w:p w:rsidR="00B46C9A" w:rsidRPr="00F14EF1" w:rsidRDefault="00B46C9A" w:rsidP="00B46C9A">
      <w:pPr>
        <w:tabs>
          <w:tab w:val="left" w:pos="3195"/>
        </w:tabs>
        <w:jc w:val="both"/>
        <w:rPr>
          <w:sz w:val="22"/>
          <w:szCs w:val="22"/>
        </w:rPr>
      </w:pPr>
      <w:r w:rsidRPr="00F14EF1">
        <w:rPr>
          <w:sz w:val="22"/>
          <w:szCs w:val="22"/>
        </w:rPr>
        <w:t xml:space="preserve">                  В 2020 году ходатайств от руководителей образовательных организаций на оставление несовершеннолетними образовательных организаций в комиссию не поступало.</w:t>
      </w:r>
    </w:p>
    <w:p w:rsidR="00B46C9A" w:rsidRPr="00F14EF1" w:rsidRDefault="00B46C9A" w:rsidP="00B46C9A">
      <w:pPr>
        <w:jc w:val="both"/>
        <w:rPr>
          <w:sz w:val="22"/>
          <w:szCs w:val="22"/>
        </w:rPr>
      </w:pPr>
      <w:r w:rsidRPr="00F14EF1">
        <w:rPr>
          <w:sz w:val="22"/>
          <w:szCs w:val="22"/>
        </w:rPr>
        <w:t xml:space="preserve">          Совместно с субъектами профилактики проводятся  рейды на территории муниципального образования «Можгинский район» с целью профилактической работы по предупреждению совершения преступлений и правонарушений несовершеннолетними. В 20</w:t>
      </w:r>
      <w:r>
        <w:rPr>
          <w:sz w:val="22"/>
          <w:szCs w:val="22"/>
        </w:rPr>
        <w:t>20</w:t>
      </w:r>
      <w:r w:rsidRPr="00F14EF1">
        <w:rPr>
          <w:sz w:val="22"/>
          <w:szCs w:val="22"/>
        </w:rPr>
        <w:t xml:space="preserve"> года  организовано </w:t>
      </w:r>
      <w:r>
        <w:rPr>
          <w:sz w:val="22"/>
          <w:szCs w:val="22"/>
        </w:rPr>
        <w:t>18</w:t>
      </w:r>
      <w:r w:rsidRPr="00F14EF1">
        <w:rPr>
          <w:sz w:val="22"/>
          <w:szCs w:val="22"/>
        </w:rPr>
        <w:t xml:space="preserve"> (</w:t>
      </w:r>
      <w:r>
        <w:rPr>
          <w:sz w:val="22"/>
          <w:szCs w:val="22"/>
        </w:rPr>
        <w:t>22</w:t>
      </w:r>
      <w:r w:rsidRPr="00F14EF1">
        <w:rPr>
          <w:sz w:val="22"/>
          <w:szCs w:val="22"/>
        </w:rPr>
        <w:t xml:space="preserve">- АППГ) межведомственных выездов, </w:t>
      </w:r>
      <w:r w:rsidRPr="002A7597">
        <w:rPr>
          <w:sz w:val="22"/>
          <w:szCs w:val="22"/>
        </w:rPr>
        <w:t>посещено 112</w:t>
      </w:r>
      <w:r w:rsidRPr="00F14EF1">
        <w:rPr>
          <w:sz w:val="22"/>
          <w:szCs w:val="22"/>
        </w:rPr>
        <w:t xml:space="preserve"> семей.</w:t>
      </w:r>
    </w:p>
    <w:p w:rsidR="00B46C9A" w:rsidRPr="00F14EF1" w:rsidRDefault="00B46C9A" w:rsidP="00B46C9A">
      <w:pPr>
        <w:pStyle w:val="21"/>
        <w:jc w:val="both"/>
        <w:rPr>
          <w:sz w:val="22"/>
          <w:szCs w:val="22"/>
        </w:rPr>
      </w:pPr>
      <w:r w:rsidRPr="00F14EF1">
        <w:rPr>
          <w:sz w:val="22"/>
          <w:szCs w:val="22"/>
        </w:rPr>
        <w:t xml:space="preserve">          Постановка семей на профилактический учет осуществляется в соответствии с разработанными критериями социально опасного положения семьи. </w:t>
      </w:r>
    </w:p>
    <w:tbl>
      <w:tblPr>
        <w:tblW w:w="1038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40"/>
        <w:gridCol w:w="860"/>
        <w:gridCol w:w="851"/>
        <w:gridCol w:w="850"/>
        <w:gridCol w:w="851"/>
        <w:gridCol w:w="709"/>
        <w:gridCol w:w="709"/>
        <w:gridCol w:w="708"/>
        <w:gridCol w:w="708"/>
      </w:tblGrid>
      <w:tr w:rsidR="00B46C9A" w:rsidRPr="002D23A5" w:rsidTr="00B46C9A">
        <w:tc>
          <w:tcPr>
            <w:tcW w:w="414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Default="00B46C9A" w:rsidP="004777D5">
            <w:pPr>
              <w:pStyle w:val="a6"/>
              <w:rPr>
                <w:rFonts w:asciiTheme="minorHAnsi" w:hAnsiTheme="minorHAnsi" w:cstheme="minorHAnsi"/>
                <w:b/>
              </w:rPr>
            </w:pPr>
          </w:p>
          <w:p w:rsidR="00B46C9A" w:rsidRPr="00D3344A" w:rsidRDefault="00B46C9A" w:rsidP="004777D5">
            <w:pPr>
              <w:pStyle w:val="a6"/>
              <w:rPr>
                <w:rFonts w:asciiTheme="minorHAnsi" w:hAnsiTheme="minorHAnsi" w:cstheme="minorHAnsi"/>
                <w:b/>
              </w:rPr>
            </w:pPr>
          </w:p>
        </w:tc>
        <w:tc>
          <w:tcPr>
            <w:tcW w:w="8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ind w:right="-108"/>
              <w:rPr>
                <w:rFonts w:asciiTheme="minorHAnsi" w:hAnsiTheme="minorHAnsi" w:cstheme="minorHAnsi"/>
                <w:b/>
              </w:rPr>
            </w:pPr>
            <w:r w:rsidRPr="00D3344A">
              <w:rPr>
                <w:rFonts w:asciiTheme="minorHAnsi" w:hAnsiTheme="minorHAnsi" w:cstheme="minorHAnsi"/>
                <w:b/>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2016</w:t>
            </w:r>
          </w:p>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год</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2017 год</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2018 год</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sidRPr="00D3344A">
              <w:rPr>
                <w:rFonts w:asciiTheme="minorHAnsi" w:hAnsiTheme="minorHAnsi" w:cstheme="minorHAnsi"/>
                <w:b/>
              </w:rPr>
              <w:t>2019 год</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a6"/>
              <w:rPr>
                <w:rFonts w:asciiTheme="minorHAnsi" w:hAnsiTheme="minorHAnsi" w:cstheme="minorHAnsi"/>
                <w:b/>
              </w:rPr>
            </w:pPr>
            <w:r>
              <w:rPr>
                <w:rFonts w:asciiTheme="minorHAnsi" w:hAnsiTheme="minorHAnsi" w:cstheme="minorHAnsi"/>
                <w:b/>
              </w:rPr>
              <w:t>2020 год</w:t>
            </w:r>
          </w:p>
        </w:tc>
      </w:tr>
      <w:tr w:rsidR="00B46C9A" w:rsidRPr="002D23A5" w:rsidTr="00B46C9A">
        <w:tc>
          <w:tcPr>
            <w:tcW w:w="4140" w:type="dxa"/>
            <w:tcBorders>
              <w:top w:val="single" w:sz="4" w:space="0" w:color="auto"/>
              <w:left w:val="single" w:sz="4" w:space="0" w:color="auto"/>
              <w:bottom w:val="single" w:sz="4" w:space="0" w:color="auto"/>
              <w:right w:val="single" w:sz="4" w:space="0" w:color="auto"/>
            </w:tcBorders>
            <w:shd w:val="clear" w:color="auto" w:fill="auto"/>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lastRenderedPageBreak/>
              <w:t>Количество несовершеннолетних, состоящих на профилактическом учете (</w:t>
            </w:r>
            <w:r w:rsidRPr="002D23A5">
              <w:rPr>
                <w:rFonts w:asciiTheme="minorHAnsi" w:hAnsiTheme="minorHAnsi" w:cstheme="minorHAnsi"/>
                <w:i/>
              </w:rPr>
              <w:t>на конец года</w:t>
            </w:r>
            <w:r w:rsidRPr="002D23A5">
              <w:rPr>
                <w:rFonts w:asciiTheme="minorHAnsi" w:hAnsiTheme="minorHAnsi" w:cstheme="minorHAnsi"/>
              </w:rPr>
              <w:t>)</w:t>
            </w:r>
          </w:p>
        </w:tc>
        <w:tc>
          <w:tcPr>
            <w:tcW w:w="86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8</w:t>
            </w:r>
          </w:p>
        </w:tc>
        <w:tc>
          <w:tcPr>
            <w:tcW w:w="85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1</w:t>
            </w:r>
          </w:p>
        </w:tc>
        <w:tc>
          <w:tcPr>
            <w:tcW w:w="85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2</w:t>
            </w:r>
          </w:p>
        </w:tc>
        <w:tc>
          <w:tcPr>
            <w:tcW w:w="85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6</w:t>
            </w:r>
          </w:p>
        </w:tc>
        <w:tc>
          <w:tcPr>
            <w:tcW w:w="709"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8</w:t>
            </w:r>
          </w:p>
        </w:tc>
        <w:tc>
          <w:tcPr>
            <w:tcW w:w="709"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7</w:t>
            </w:r>
          </w:p>
        </w:tc>
        <w:tc>
          <w:tcPr>
            <w:tcW w:w="708"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5</w:t>
            </w:r>
          </w:p>
        </w:tc>
        <w:tc>
          <w:tcPr>
            <w:tcW w:w="708" w:type="dxa"/>
            <w:tcBorders>
              <w:top w:val="single" w:sz="4" w:space="0" w:color="auto"/>
              <w:left w:val="single" w:sz="4" w:space="0" w:color="auto"/>
              <w:bottom w:val="single" w:sz="4" w:space="0" w:color="auto"/>
              <w:right w:val="single" w:sz="4" w:space="0" w:color="auto"/>
            </w:tcBorders>
          </w:tcPr>
          <w:p w:rsidR="00B46C9A" w:rsidRPr="002D23A5" w:rsidRDefault="00B46C9A" w:rsidP="00B46C9A">
            <w:pPr>
              <w:pStyle w:val="a6"/>
              <w:jc w:val="center"/>
              <w:rPr>
                <w:rFonts w:asciiTheme="minorHAnsi" w:hAnsiTheme="minorHAnsi" w:cstheme="minorHAnsi"/>
              </w:rPr>
            </w:pPr>
            <w:r>
              <w:rPr>
                <w:rFonts w:asciiTheme="minorHAnsi" w:hAnsiTheme="minorHAnsi" w:cstheme="minorHAnsi"/>
              </w:rPr>
              <w:t>3</w:t>
            </w:r>
          </w:p>
        </w:tc>
      </w:tr>
      <w:tr w:rsidR="00B46C9A" w:rsidRPr="002D23A5" w:rsidTr="00B46C9A">
        <w:trPr>
          <w:trHeight w:val="513"/>
        </w:trPr>
        <w:tc>
          <w:tcPr>
            <w:tcW w:w="4140" w:type="dxa"/>
            <w:tcBorders>
              <w:top w:val="single" w:sz="4" w:space="0" w:color="auto"/>
              <w:left w:val="single" w:sz="4" w:space="0" w:color="auto"/>
              <w:right w:val="single" w:sz="4" w:space="0" w:color="auto"/>
            </w:tcBorders>
            <w:shd w:val="clear" w:color="auto" w:fill="auto"/>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 xml:space="preserve">количество семей, находящихся в социально опасном положении / контроле - трудная жизненная ситуация </w:t>
            </w:r>
          </w:p>
        </w:tc>
        <w:tc>
          <w:tcPr>
            <w:tcW w:w="860"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СОП/</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ТЖС</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8 /33</w:t>
            </w:r>
          </w:p>
        </w:tc>
        <w:tc>
          <w:tcPr>
            <w:tcW w:w="851"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СОП/</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ТЖС</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3 /20</w:t>
            </w:r>
          </w:p>
        </w:tc>
        <w:tc>
          <w:tcPr>
            <w:tcW w:w="850"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СОП/</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ТЖС</w:t>
            </w:r>
          </w:p>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2 /69</w:t>
            </w:r>
          </w:p>
        </w:tc>
        <w:tc>
          <w:tcPr>
            <w:tcW w:w="851"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СОП -8</w:t>
            </w:r>
          </w:p>
        </w:tc>
        <w:tc>
          <w:tcPr>
            <w:tcW w:w="709"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8</w:t>
            </w:r>
          </w:p>
        </w:tc>
        <w:tc>
          <w:tcPr>
            <w:tcW w:w="709"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10</w:t>
            </w:r>
          </w:p>
        </w:tc>
        <w:tc>
          <w:tcPr>
            <w:tcW w:w="708" w:type="dxa"/>
            <w:tcBorders>
              <w:top w:val="single" w:sz="4" w:space="0" w:color="auto"/>
              <w:left w:val="single" w:sz="4" w:space="0" w:color="auto"/>
              <w:right w:val="single" w:sz="4" w:space="0" w:color="auto"/>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13</w:t>
            </w:r>
          </w:p>
        </w:tc>
        <w:tc>
          <w:tcPr>
            <w:tcW w:w="708" w:type="dxa"/>
            <w:tcBorders>
              <w:top w:val="single" w:sz="4" w:space="0" w:color="auto"/>
              <w:left w:val="single" w:sz="4" w:space="0" w:color="auto"/>
              <w:right w:val="single" w:sz="4" w:space="0" w:color="auto"/>
            </w:tcBorders>
          </w:tcPr>
          <w:p w:rsidR="00B46C9A" w:rsidRPr="002D23A5" w:rsidRDefault="00B46C9A" w:rsidP="00B46C9A">
            <w:pPr>
              <w:pStyle w:val="a6"/>
              <w:jc w:val="center"/>
              <w:rPr>
                <w:rFonts w:asciiTheme="minorHAnsi" w:hAnsiTheme="minorHAnsi" w:cstheme="minorHAnsi"/>
              </w:rPr>
            </w:pPr>
            <w:r>
              <w:rPr>
                <w:rFonts w:asciiTheme="minorHAnsi" w:hAnsiTheme="minorHAnsi" w:cstheme="minorHAnsi"/>
              </w:rPr>
              <w:t>5</w:t>
            </w:r>
          </w:p>
        </w:tc>
      </w:tr>
    </w:tbl>
    <w:p w:rsidR="00D3344A" w:rsidRPr="002D23A5" w:rsidRDefault="00D3344A" w:rsidP="00D3344A">
      <w:pPr>
        <w:pStyle w:val="a6"/>
        <w:rPr>
          <w:rFonts w:asciiTheme="minorHAnsi" w:hAnsiTheme="minorHAnsi" w:cstheme="minorHAnsi"/>
        </w:rPr>
      </w:pPr>
      <w:r w:rsidRPr="002D23A5">
        <w:rPr>
          <w:rFonts w:asciiTheme="minorHAnsi" w:hAnsiTheme="minorHAnsi" w:cstheme="minorHAnsi"/>
          <w:b/>
        </w:rPr>
        <w:t>СОП</w:t>
      </w:r>
      <w:r w:rsidRPr="002D23A5">
        <w:rPr>
          <w:rFonts w:asciiTheme="minorHAnsi" w:hAnsiTheme="minorHAnsi" w:cstheme="minorHAnsi"/>
        </w:rPr>
        <w:t xml:space="preserve"> – семьи, находящиеся в социально опасном положении;</w:t>
      </w:r>
    </w:p>
    <w:p w:rsidR="00D3344A" w:rsidRPr="002D23A5" w:rsidRDefault="00D3344A" w:rsidP="00D3344A">
      <w:pPr>
        <w:pStyle w:val="a6"/>
        <w:rPr>
          <w:rFonts w:asciiTheme="minorHAnsi" w:hAnsiTheme="minorHAnsi" w:cstheme="minorHAnsi"/>
        </w:rPr>
      </w:pPr>
      <w:r w:rsidRPr="002D23A5">
        <w:rPr>
          <w:rFonts w:asciiTheme="minorHAnsi" w:hAnsiTheme="minorHAnsi" w:cstheme="minorHAnsi"/>
          <w:b/>
        </w:rPr>
        <w:t xml:space="preserve">ТЖС </w:t>
      </w:r>
      <w:r w:rsidRPr="002D23A5">
        <w:rPr>
          <w:rFonts w:asciiTheme="minorHAnsi" w:hAnsiTheme="minorHAnsi" w:cstheme="minorHAnsi"/>
        </w:rPr>
        <w:t xml:space="preserve"> -  семьи, находящиеся в трудной жизненной ситуации.   </w:t>
      </w:r>
    </w:p>
    <w:p w:rsidR="00D3344A" w:rsidRPr="002D23A5" w:rsidRDefault="00D3344A" w:rsidP="00D3344A">
      <w:pPr>
        <w:jc w:val="both"/>
        <w:rPr>
          <w:rFonts w:asciiTheme="minorHAnsi" w:hAnsiTheme="minorHAnsi" w:cstheme="minorHAnsi"/>
          <w:color w:val="333333"/>
          <w:sz w:val="22"/>
          <w:szCs w:val="22"/>
        </w:rPr>
      </w:pPr>
      <w:r w:rsidRPr="002D23A5">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     </w:t>
      </w:r>
      <w:r w:rsidRPr="002D23A5">
        <w:rPr>
          <w:rFonts w:asciiTheme="minorHAnsi" w:hAnsiTheme="minorHAnsi" w:cstheme="minorHAnsi"/>
          <w:sz w:val="22"/>
          <w:szCs w:val="22"/>
        </w:rPr>
        <w:t xml:space="preserve">За 2019 год поставлено на учет 8 подростков (АППГ – 6), 9 семей, </w:t>
      </w:r>
      <w:proofErr w:type="gramStart"/>
      <w:r w:rsidRPr="002D23A5">
        <w:rPr>
          <w:rFonts w:asciiTheme="minorHAnsi" w:hAnsiTheme="minorHAnsi" w:cstheme="minorHAnsi"/>
          <w:sz w:val="22"/>
          <w:szCs w:val="22"/>
        </w:rPr>
        <w:t>находящиеся</w:t>
      </w:r>
      <w:proofErr w:type="gramEnd"/>
      <w:r w:rsidRPr="002D23A5">
        <w:rPr>
          <w:rFonts w:asciiTheme="minorHAnsi" w:hAnsiTheme="minorHAnsi" w:cstheme="minorHAnsi"/>
          <w:sz w:val="22"/>
          <w:szCs w:val="22"/>
        </w:rPr>
        <w:t xml:space="preserve"> в социально опасном положении (АППГ - 10). </w:t>
      </w:r>
      <w:proofErr w:type="gramStart"/>
      <w:r w:rsidRPr="002D23A5">
        <w:rPr>
          <w:rFonts w:asciiTheme="minorHAnsi" w:hAnsiTheme="minorHAnsi" w:cstheme="minorHAnsi"/>
          <w:sz w:val="22"/>
          <w:szCs w:val="22"/>
        </w:rPr>
        <w:t>Снято с учета 9 (АППГ - 7) семей: из них – 7 семьи в связи с улучшением ситуации в семье (АППГ - 3), 2 семьи – в связи с подготовкой документов на лишением родительских прав (АППГ - 3), 8 подростка: 6- в связи с положительными изменениями в поведении (АППГ - 3), 1 – в связи с устройством в училище закрытого типа (АППГ - 1), 1- в связи с</w:t>
      </w:r>
      <w:proofErr w:type="gramEnd"/>
      <w:r w:rsidRPr="002D23A5">
        <w:rPr>
          <w:rFonts w:asciiTheme="minorHAnsi" w:hAnsiTheme="minorHAnsi" w:cstheme="minorHAnsi"/>
          <w:sz w:val="22"/>
          <w:szCs w:val="22"/>
        </w:rPr>
        <w:t xml:space="preserve"> переездом.</w:t>
      </w:r>
    </w:p>
    <w:p w:rsidR="00D3344A" w:rsidRPr="002D23A5" w:rsidRDefault="00D3344A" w:rsidP="00D3344A">
      <w:pPr>
        <w:pStyle w:val="21"/>
        <w:ind w:firstLine="567"/>
        <w:jc w:val="both"/>
        <w:rPr>
          <w:rFonts w:asciiTheme="minorHAnsi" w:hAnsiTheme="minorHAnsi" w:cstheme="minorHAnsi"/>
          <w:color w:val="000000"/>
          <w:sz w:val="22"/>
          <w:szCs w:val="22"/>
        </w:rPr>
      </w:pPr>
      <w:r w:rsidRPr="002D23A5">
        <w:rPr>
          <w:rFonts w:asciiTheme="minorHAnsi" w:hAnsiTheme="minorHAnsi" w:cstheme="minorHAnsi"/>
          <w:sz w:val="22"/>
          <w:szCs w:val="22"/>
        </w:rPr>
        <w:t xml:space="preserve">Комиссией по делам несовершеннолетних и защите их прав осуществляется взаимодействие с наркологической службой МБУЗ </w:t>
      </w:r>
      <w:proofErr w:type="spellStart"/>
      <w:r w:rsidRPr="002D23A5">
        <w:rPr>
          <w:rFonts w:asciiTheme="minorHAnsi" w:hAnsiTheme="minorHAnsi" w:cstheme="minorHAnsi"/>
          <w:sz w:val="22"/>
          <w:szCs w:val="22"/>
        </w:rPr>
        <w:t>Можгинская</w:t>
      </w:r>
      <w:proofErr w:type="spellEnd"/>
      <w:r w:rsidRPr="002D23A5">
        <w:rPr>
          <w:rFonts w:asciiTheme="minorHAnsi" w:hAnsiTheme="minorHAnsi" w:cstheme="minorHAnsi"/>
          <w:sz w:val="22"/>
          <w:szCs w:val="22"/>
        </w:rPr>
        <w:t xml:space="preserve"> ЦРБ. К врачу-наркологу направляются несовершеннолетние, родители, употребляющие спиртные напитки, с рекомендациями обратиться к нему за квалифицированной помощью. </w:t>
      </w:r>
      <w:r w:rsidRPr="002D23A5">
        <w:rPr>
          <w:rFonts w:asciiTheme="minorHAnsi" w:hAnsiTheme="minorHAnsi" w:cstheme="minorHAnsi"/>
          <w:color w:val="000000"/>
          <w:sz w:val="22"/>
          <w:szCs w:val="22"/>
        </w:rPr>
        <w:t xml:space="preserve">За 2019 год в наркологический диспансер для прохождения лечения от алкогольной </w:t>
      </w:r>
      <w:r w:rsidRPr="002D23A5">
        <w:rPr>
          <w:rFonts w:asciiTheme="minorHAnsi" w:hAnsiTheme="minorHAnsi" w:cstheme="minorHAnsi"/>
          <w:sz w:val="22"/>
          <w:szCs w:val="22"/>
        </w:rPr>
        <w:t xml:space="preserve">зависимости </w:t>
      </w:r>
      <w:r w:rsidRPr="002D23A5">
        <w:rPr>
          <w:rFonts w:asciiTheme="minorHAnsi" w:hAnsiTheme="minorHAnsi" w:cstheme="minorHAnsi"/>
          <w:color w:val="000000"/>
          <w:sz w:val="22"/>
          <w:szCs w:val="22"/>
        </w:rPr>
        <w:t>выдано 10 (АППГ – 9) направлений</w:t>
      </w:r>
      <w:r w:rsidRPr="002D23A5">
        <w:rPr>
          <w:rFonts w:asciiTheme="minorHAnsi" w:hAnsiTheme="minorHAnsi" w:cstheme="minorHAnsi"/>
          <w:color w:val="0000FF"/>
          <w:sz w:val="22"/>
          <w:szCs w:val="22"/>
        </w:rPr>
        <w:t xml:space="preserve"> </w:t>
      </w:r>
      <w:r w:rsidRPr="002D23A5">
        <w:rPr>
          <w:rFonts w:asciiTheme="minorHAnsi" w:hAnsiTheme="minorHAnsi" w:cstheme="minorHAnsi"/>
          <w:color w:val="000000"/>
          <w:sz w:val="22"/>
          <w:szCs w:val="22"/>
        </w:rPr>
        <w:t>законным представителям, прошли лечение 8 (АППГ – 6).</w:t>
      </w:r>
    </w:p>
    <w:p w:rsidR="00D3344A" w:rsidRPr="002D23A5" w:rsidRDefault="00D3344A" w:rsidP="00D3344A">
      <w:pPr>
        <w:pStyle w:val="a6"/>
        <w:ind w:firstLine="567"/>
        <w:jc w:val="both"/>
        <w:rPr>
          <w:rFonts w:asciiTheme="minorHAnsi" w:hAnsiTheme="minorHAnsi" w:cstheme="minorHAnsi"/>
        </w:rPr>
      </w:pPr>
      <w:r w:rsidRPr="002D23A5">
        <w:rPr>
          <w:rFonts w:asciiTheme="minorHAnsi" w:hAnsiTheme="minorHAnsi" w:cstheme="minorHAnsi"/>
        </w:rPr>
        <w:t>Комиссия совместно с органом опеки и попечительства работает с родителями, грубо нарушающими права несовершеннолетних детей, и уклоняющимися от выполнения родительских обязанностей, которые на основании ст.69 Семейного Кодекса лишаются родительских прав, либо ограничиваются в родительских правах.</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
        <w:gridCol w:w="3347"/>
        <w:gridCol w:w="900"/>
        <w:gridCol w:w="994"/>
        <w:gridCol w:w="941"/>
        <w:gridCol w:w="992"/>
        <w:gridCol w:w="992"/>
        <w:gridCol w:w="992"/>
        <w:gridCol w:w="992"/>
      </w:tblGrid>
      <w:tr w:rsidR="00B46C9A" w:rsidRPr="002D23A5" w:rsidTr="00B46C9A">
        <w:trPr>
          <w:trHeight w:val="380"/>
        </w:trPr>
        <w:tc>
          <w:tcPr>
            <w:tcW w:w="4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p>
        </w:tc>
        <w:tc>
          <w:tcPr>
            <w:tcW w:w="33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r w:rsidRPr="00D3344A">
              <w:rPr>
                <w:rFonts w:asciiTheme="minorHAnsi" w:hAnsiTheme="minorHAnsi" w:cstheme="minorHAnsi"/>
                <w:b/>
                <w:sz w:val="22"/>
                <w:szCs w:val="22"/>
              </w:rPr>
              <w:t>2014г</w:t>
            </w:r>
          </w:p>
        </w:tc>
        <w:tc>
          <w:tcPr>
            <w:tcW w:w="9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ind w:hanging="16"/>
              <w:rPr>
                <w:rFonts w:asciiTheme="minorHAnsi" w:hAnsiTheme="minorHAnsi" w:cstheme="minorHAnsi"/>
                <w:b/>
                <w:sz w:val="22"/>
                <w:szCs w:val="22"/>
              </w:rPr>
            </w:pPr>
            <w:r w:rsidRPr="00D3344A">
              <w:rPr>
                <w:rFonts w:asciiTheme="minorHAnsi" w:hAnsiTheme="minorHAnsi" w:cstheme="minorHAnsi"/>
                <w:b/>
                <w:sz w:val="22"/>
                <w:szCs w:val="22"/>
              </w:rPr>
              <w:t>2015г</w:t>
            </w:r>
          </w:p>
        </w:tc>
        <w:tc>
          <w:tcPr>
            <w:tcW w:w="94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r w:rsidRPr="00D3344A">
              <w:rPr>
                <w:rFonts w:asciiTheme="minorHAnsi" w:hAnsiTheme="minorHAnsi" w:cstheme="minorHAnsi"/>
                <w:b/>
                <w:sz w:val="22"/>
                <w:szCs w:val="22"/>
              </w:rPr>
              <w:t>2016г.</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r w:rsidRPr="00D3344A">
              <w:rPr>
                <w:rFonts w:asciiTheme="minorHAnsi" w:hAnsiTheme="minorHAnsi" w:cstheme="minorHAnsi"/>
                <w:b/>
                <w:sz w:val="22"/>
                <w:szCs w:val="22"/>
              </w:rPr>
              <w:t>2017г.</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smartTag w:uri="urn:schemas-microsoft-com:office:smarttags" w:element="metricconverter">
              <w:smartTagPr>
                <w:attr w:name="ProductID" w:val="2018 г"/>
              </w:smartTagPr>
              <w:r w:rsidRPr="00D3344A">
                <w:rPr>
                  <w:rFonts w:asciiTheme="minorHAnsi" w:hAnsiTheme="minorHAnsi" w:cstheme="minorHAnsi"/>
                  <w:b/>
                  <w:sz w:val="22"/>
                  <w:szCs w:val="22"/>
                </w:rPr>
                <w:t>2018 г</w:t>
              </w:r>
            </w:smartTag>
            <w:r w:rsidRPr="00D3344A">
              <w:rPr>
                <w:rFonts w:asciiTheme="minorHAnsi" w:hAnsiTheme="minorHAnsi" w:cstheme="minorHAnsi"/>
                <w:b/>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smartTag w:uri="urn:schemas-microsoft-com:office:smarttags" w:element="metricconverter">
              <w:smartTagPr>
                <w:attr w:name="ProductID" w:val="2019 г"/>
              </w:smartTagPr>
              <w:r w:rsidRPr="00D3344A">
                <w:rPr>
                  <w:rFonts w:asciiTheme="minorHAnsi" w:hAnsiTheme="minorHAnsi" w:cstheme="minorHAnsi"/>
                  <w:b/>
                  <w:sz w:val="22"/>
                  <w:szCs w:val="22"/>
                </w:rPr>
                <w:t>2019 г</w:t>
              </w:r>
            </w:smartTag>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46C9A" w:rsidRPr="00D3344A" w:rsidRDefault="00B46C9A" w:rsidP="004777D5">
            <w:pPr>
              <w:pStyle w:val="21"/>
              <w:rPr>
                <w:rFonts w:asciiTheme="minorHAnsi" w:hAnsiTheme="minorHAnsi" w:cstheme="minorHAnsi"/>
                <w:b/>
                <w:sz w:val="22"/>
                <w:szCs w:val="22"/>
              </w:rPr>
            </w:pPr>
            <w:r>
              <w:rPr>
                <w:rFonts w:asciiTheme="minorHAnsi" w:hAnsiTheme="minorHAnsi" w:cstheme="minorHAnsi"/>
                <w:b/>
                <w:sz w:val="22"/>
                <w:szCs w:val="22"/>
              </w:rPr>
              <w:t>2020 г</w:t>
            </w:r>
          </w:p>
        </w:tc>
      </w:tr>
      <w:tr w:rsidR="00B46C9A" w:rsidRPr="002D23A5" w:rsidTr="00B46C9A">
        <w:trPr>
          <w:trHeight w:val="579"/>
        </w:trPr>
        <w:tc>
          <w:tcPr>
            <w:tcW w:w="447" w:type="dxa"/>
            <w:vMerge w:val="restart"/>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rPr>
                <w:rFonts w:asciiTheme="minorHAnsi" w:hAnsiTheme="minorHAnsi" w:cstheme="minorHAnsi"/>
                <w:sz w:val="22"/>
                <w:szCs w:val="22"/>
              </w:rPr>
            </w:pPr>
            <w:r w:rsidRPr="002D23A5">
              <w:rPr>
                <w:rFonts w:asciiTheme="minorHAnsi" w:hAnsiTheme="minorHAnsi" w:cstheme="minorHAnsi"/>
                <w:sz w:val="22"/>
                <w:szCs w:val="22"/>
              </w:rPr>
              <w:t>1</w:t>
            </w:r>
          </w:p>
        </w:tc>
        <w:tc>
          <w:tcPr>
            <w:tcW w:w="3347"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 xml:space="preserve">Количество родителей, </w:t>
            </w:r>
          </w:p>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лишенных родительских прав</w:t>
            </w:r>
          </w:p>
        </w:tc>
        <w:tc>
          <w:tcPr>
            <w:tcW w:w="90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94"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4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46C9A" w:rsidRPr="00A83386" w:rsidRDefault="00B46C9A" w:rsidP="00B46C9A">
            <w:pPr>
              <w:pStyle w:val="21"/>
              <w:jc w:val="center"/>
              <w:rPr>
                <w:sz w:val="22"/>
                <w:szCs w:val="22"/>
              </w:rPr>
            </w:pPr>
            <w:r w:rsidRPr="00A83386">
              <w:rPr>
                <w:sz w:val="22"/>
                <w:szCs w:val="22"/>
              </w:rPr>
              <w:t>7</w:t>
            </w:r>
          </w:p>
        </w:tc>
      </w:tr>
      <w:tr w:rsidR="00B46C9A" w:rsidRPr="002D23A5" w:rsidTr="00B46C9A">
        <w:trPr>
          <w:trHeight w:val="589"/>
        </w:trPr>
        <w:tc>
          <w:tcPr>
            <w:tcW w:w="447" w:type="dxa"/>
            <w:vMerge/>
            <w:tcBorders>
              <w:top w:val="single" w:sz="4" w:space="0" w:color="auto"/>
              <w:left w:val="single" w:sz="4" w:space="0" w:color="auto"/>
              <w:bottom w:val="single" w:sz="4" w:space="0" w:color="auto"/>
              <w:right w:val="single" w:sz="4" w:space="0" w:color="auto"/>
            </w:tcBorders>
            <w:vAlign w:val="center"/>
          </w:tcPr>
          <w:p w:rsidR="00B46C9A" w:rsidRPr="002D23A5" w:rsidRDefault="00B46C9A" w:rsidP="004777D5">
            <w:pPr>
              <w:rPr>
                <w:rFonts w:asciiTheme="minorHAnsi" w:hAnsiTheme="minorHAnsi" w:cstheme="minorHAnsi"/>
                <w:sz w:val="22"/>
                <w:szCs w:val="22"/>
              </w:rPr>
            </w:pPr>
          </w:p>
        </w:tc>
        <w:tc>
          <w:tcPr>
            <w:tcW w:w="3347"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Количество детей в семьях</w:t>
            </w:r>
          </w:p>
        </w:tc>
        <w:tc>
          <w:tcPr>
            <w:tcW w:w="90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4</w:t>
            </w:r>
          </w:p>
        </w:tc>
        <w:tc>
          <w:tcPr>
            <w:tcW w:w="994"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4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9</w:t>
            </w:r>
          </w:p>
        </w:tc>
        <w:tc>
          <w:tcPr>
            <w:tcW w:w="992" w:type="dxa"/>
            <w:tcBorders>
              <w:top w:val="single" w:sz="4" w:space="0" w:color="auto"/>
              <w:left w:val="single" w:sz="4" w:space="0" w:color="auto"/>
              <w:bottom w:val="single" w:sz="4" w:space="0" w:color="auto"/>
              <w:right w:val="single" w:sz="4" w:space="0" w:color="auto"/>
            </w:tcBorders>
          </w:tcPr>
          <w:p w:rsidR="00B46C9A" w:rsidRPr="00A83386" w:rsidRDefault="00B46C9A" w:rsidP="00B46C9A">
            <w:pPr>
              <w:pStyle w:val="21"/>
              <w:jc w:val="center"/>
              <w:rPr>
                <w:sz w:val="22"/>
                <w:szCs w:val="22"/>
              </w:rPr>
            </w:pPr>
            <w:r w:rsidRPr="00A83386">
              <w:rPr>
                <w:sz w:val="22"/>
                <w:szCs w:val="22"/>
              </w:rPr>
              <w:t>10</w:t>
            </w:r>
          </w:p>
        </w:tc>
      </w:tr>
      <w:tr w:rsidR="00B46C9A" w:rsidRPr="002D23A5" w:rsidTr="00B46C9A">
        <w:trPr>
          <w:trHeight w:val="709"/>
        </w:trPr>
        <w:tc>
          <w:tcPr>
            <w:tcW w:w="447" w:type="dxa"/>
            <w:vMerge w:val="restart"/>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rPr>
                <w:rFonts w:asciiTheme="minorHAnsi" w:hAnsiTheme="minorHAnsi" w:cstheme="minorHAnsi"/>
                <w:sz w:val="22"/>
                <w:szCs w:val="22"/>
              </w:rPr>
            </w:pPr>
            <w:r w:rsidRPr="002D23A5">
              <w:rPr>
                <w:rFonts w:asciiTheme="minorHAnsi" w:hAnsiTheme="minorHAnsi" w:cstheme="minorHAnsi"/>
                <w:sz w:val="22"/>
                <w:szCs w:val="22"/>
              </w:rPr>
              <w:t>2</w:t>
            </w:r>
          </w:p>
        </w:tc>
        <w:tc>
          <w:tcPr>
            <w:tcW w:w="3347"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 xml:space="preserve">Количество родителей, </w:t>
            </w:r>
          </w:p>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 xml:space="preserve">ограниченных </w:t>
            </w:r>
          </w:p>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в родительских правах</w:t>
            </w:r>
          </w:p>
        </w:tc>
        <w:tc>
          <w:tcPr>
            <w:tcW w:w="90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1</w:t>
            </w:r>
          </w:p>
        </w:tc>
        <w:tc>
          <w:tcPr>
            <w:tcW w:w="994"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0</w:t>
            </w:r>
          </w:p>
        </w:tc>
        <w:tc>
          <w:tcPr>
            <w:tcW w:w="94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46C9A" w:rsidRPr="00A83386" w:rsidRDefault="00B46C9A" w:rsidP="00B46C9A">
            <w:pPr>
              <w:pStyle w:val="21"/>
              <w:jc w:val="center"/>
              <w:rPr>
                <w:sz w:val="22"/>
                <w:szCs w:val="22"/>
              </w:rPr>
            </w:pPr>
            <w:r w:rsidRPr="00A83386">
              <w:rPr>
                <w:sz w:val="22"/>
                <w:szCs w:val="22"/>
              </w:rPr>
              <w:t>1</w:t>
            </w:r>
          </w:p>
        </w:tc>
      </w:tr>
      <w:tr w:rsidR="00B46C9A" w:rsidRPr="002D23A5" w:rsidTr="00B46C9A">
        <w:trPr>
          <w:trHeight w:val="328"/>
        </w:trPr>
        <w:tc>
          <w:tcPr>
            <w:tcW w:w="447" w:type="dxa"/>
            <w:vMerge/>
            <w:tcBorders>
              <w:top w:val="single" w:sz="4" w:space="0" w:color="auto"/>
              <w:left w:val="single" w:sz="4" w:space="0" w:color="auto"/>
              <w:bottom w:val="single" w:sz="4" w:space="0" w:color="auto"/>
              <w:right w:val="single" w:sz="4" w:space="0" w:color="auto"/>
            </w:tcBorders>
            <w:vAlign w:val="center"/>
          </w:tcPr>
          <w:p w:rsidR="00B46C9A" w:rsidRPr="002D23A5" w:rsidRDefault="00B46C9A" w:rsidP="004777D5">
            <w:pPr>
              <w:rPr>
                <w:rFonts w:asciiTheme="minorHAnsi" w:hAnsiTheme="minorHAnsi" w:cstheme="minorHAnsi"/>
                <w:sz w:val="22"/>
                <w:szCs w:val="22"/>
              </w:rPr>
            </w:pPr>
          </w:p>
        </w:tc>
        <w:tc>
          <w:tcPr>
            <w:tcW w:w="3347"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ind w:hanging="21"/>
              <w:rPr>
                <w:rFonts w:asciiTheme="minorHAnsi" w:hAnsiTheme="minorHAnsi" w:cstheme="minorHAnsi"/>
                <w:sz w:val="22"/>
                <w:szCs w:val="22"/>
              </w:rPr>
            </w:pPr>
            <w:r w:rsidRPr="002D23A5">
              <w:rPr>
                <w:rFonts w:asciiTheme="minorHAnsi" w:hAnsiTheme="minorHAnsi" w:cstheme="minorHAnsi"/>
                <w:sz w:val="22"/>
                <w:szCs w:val="22"/>
              </w:rPr>
              <w:t>Количество детей в семьях</w:t>
            </w:r>
          </w:p>
        </w:tc>
        <w:tc>
          <w:tcPr>
            <w:tcW w:w="900"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1</w:t>
            </w:r>
          </w:p>
        </w:tc>
        <w:tc>
          <w:tcPr>
            <w:tcW w:w="994"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0</w:t>
            </w:r>
          </w:p>
        </w:tc>
        <w:tc>
          <w:tcPr>
            <w:tcW w:w="941"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highlight w:val="yellow"/>
              </w:rPr>
            </w:pPr>
            <w:r w:rsidRPr="002D23A5">
              <w:rPr>
                <w:rFonts w:asciiTheme="minorHAnsi" w:hAnsiTheme="minorHAnsi" w:cstheme="minorHAnsi"/>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46C9A" w:rsidRPr="002D23A5" w:rsidRDefault="00B46C9A" w:rsidP="004777D5">
            <w:pPr>
              <w:pStyle w:val="21"/>
              <w:ind w:firstLine="34"/>
              <w:jc w:val="center"/>
              <w:rPr>
                <w:rFonts w:asciiTheme="minorHAnsi" w:hAnsiTheme="minorHAnsi" w:cstheme="minorHAnsi"/>
                <w:sz w:val="22"/>
                <w:szCs w:val="22"/>
              </w:rPr>
            </w:pPr>
            <w:r w:rsidRPr="002D23A5">
              <w:rPr>
                <w:rFonts w:asciiTheme="minorHAnsi" w:hAnsiTheme="minorHAnsi" w:cstheme="minorHAnsi"/>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B46C9A" w:rsidRPr="00A83386" w:rsidRDefault="00B46C9A" w:rsidP="00B46C9A">
            <w:pPr>
              <w:pStyle w:val="21"/>
              <w:jc w:val="center"/>
              <w:rPr>
                <w:sz w:val="22"/>
                <w:szCs w:val="22"/>
              </w:rPr>
            </w:pPr>
            <w:r w:rsidRPr="00A83386">
              <w:rPr>
                <w:sz w:val="22"/>
                <w:szCs w:val="22"/>
              </w:rPr>
              <w:t>1</w:t>
            </w:r>
          </w:p>
        </w:tc>
      </w:tr>
    </w:tbl>
    <w:p w:rsidR="00D3344A" w:rsidRDefault="00D3344A" w:rsidP="00D3344A">
      <w:pPr>
        <w:rPr>
          <w:rFonts w:asciiTheme="minorHAnsi" w:hAnsiTheme="minorHAnsi" w:cstheme="minorHAnsi"/>
          <w:sz w:val="22"/>
          <w:szCs w:val="22"/>
        </w:rPr>
      </w:pPr>
    </w:p>
    <w:p w:rsidR="00D3344A" w:rsidRPr="002D23A5" w:rsidRDefault="00D3344A" w:rsidP="00D3344A">
      <w:pPr>
        <w:rPr>
          <w:rFonts w:asciiTheme="minorHAnsi" w:hAnsiTheme="minorHAnsi" w:cstheme="minorHAnsi"/>
          <w:sz w:val="22"/>
          <w:szCs w:val="22"/>
        </w:rPr>
      </w:pPr>
      <w:r w:rsidRPr="002D23A5">
        <w:rPr>
          <w:rFonts w:asciiTheme="minorHAnsi" w:hAnsiTheme="minorHAnsi" w:cstheme="minorHAnsi"/>
          <w:sz w:val="22"/>
          <w:szCs w:val="22"/>
        </w:rPr>
        <w:t>Количество преступлений, совершенных несовершеннолетними</w:t>
      </w:r>
    </w:p>
    <w:p w:rsidR="00D3344A" w:rsidRPr="002D23A5" w:rsidRDefault="00D3344A" w:rsidP="00D3344A">
      <w:pPr>
        <w:rPr>
          <w:rFonts w:asciiTheme="minorHAnsi" w:hAnsiTheme="minorHAnsi" w:cstheme="minorHAnsi"/>
          <w:sz w:val="22"/>
          <w:szCs w:val="22"/>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865"/>
        <w:gridCol w:w="865"/>
        <w:gridCol w:w="865"/>
        <w:gridCol w:w="865"/>
        <w:gridCol w:w="865"/>
        <w:gridCol w:w="865"/>
        <w:gridCol w:w="865"/>
        <w:gridCol w:w="865"/>
      </w:tblGrid>
      <w:tr w:rsidR="00B46C9A" w:rsidRPr="002D23A5" w:rsidTr="00B46C9A">
        <w:trPr>
          <w:trHeight w:val="433"/>
        </w:trPr>
        <w:tc>
          <w:tcPr>
            <w:tcW w:w="322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2013г.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2014г.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2015г.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2016г.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2017г.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2018г.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sidRPr="00D3344A">
              <w:rPr>
                <w:rFonts w:asciiTheme="minorHAnsi" w:hAnsiTheme="minorHAnsi" w:cstheme="minorHAnsi"/>
                <w:b/>
                <w:sz w:val="22"/>
                <w:szCs w:val="22"/>
              </w:rPr>
              <w:t>2019г.</w:t>
            </w:r>
          </w:p>
        </w:tc>
        <w:tc>
          <w:tcPr>
            <w:tcW w:w="865" w:type="dxa"/>
            <w:tcBorders>
              <w:top w:val="single" w:sz="4" w:space="0" w:color="000000"/>
              <w:left w:val="single" w:sz="4" w:space="0" w:color="000000"/>
              <w:bottom w:val="single" w:sz="4" w:space="0" w:color="000000"/>
              <w:right w:val="single" w:sz="4" w:space="0" w:color="auto"/>
            </w:tcBorders>
            <w:shd w:val="clear" w:color="auto" w:fill="EAF1DD" w:themeFill="accent3" w:themeFillTint="33"/>
          </w:tcPr>
          <w:p w:rsidR="00B46C9A" w:rsidRPr="00D3344A" w:rsidRDefault="00B46C9A" w:rsidP="004777D5">
            <w:pPr>
              <w:rPr>
                <w:rFonts w:asciiTheme="minorHAnsi" w:hAnsiTheme="minorHAnsi" w:cstheme="minorHAnsi"/>
                <w:b/>
                <w:sz w:val="22"/>
                <w:szCs w:val="22"/>
              </w:rPr>
            </w:pPr>
            <w:r>
              <w:rPr>
                <w:rFonts w:asciiTheme="minorHAnsi" w:hAnsiTheme="minorHAnsi" w:cstheme="minorHAnsi"/>
                <w:b/>
                <w:sz w:val="22"/>
                <w:szCs w:val="22"/>
              </w:rPr>
              <w:t>2020г.</w:t>
            </w:r>
          </w:p>
        </w:tc>
      </w:tr>
      <w:tr w:rsidR="00B46C9A" w:rsidRPr="002D23A5" w:rsidTr="00B46C9A">
        <w:tc>
          <w:tcPr>
            <w:tcW w:w="3227"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количество преступлений совершенных несовершеннолетними</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8</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7</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0</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7</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8</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10</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5</w:t>
            </w:r>
          </w:p>
        </w:tc>
        <w:tc>
          <w:tcPr>
            <w:tcW w:w="865" w:type="dxa"/>
            <w:tcBorders>
              <w:top w:val="single" w:sz="4" w:space="0" w:color="000000"/>
              <w:left w:val="single" w:sz="4" w:space="0" w:color="000000"/>
              <w:bottom w:val="single" w:sz="4" w:space="0" w:color="000000"/>
              <w:right w:val="single" w:sz="4" w:space="0" w:color="000000"/>
            </w:tcBorders>
          </w:tcPr>
          <w:p w:rsidR="00B46C9A" w:rsidRPr="002A7597" w:rsidRDefault="00B46C9A" w:rsidP="00B46C9A">
            <w:pPr>
              <w:jc w:val="center"/>
              <w:rPr>
                <w:b/>
                <w:sz w:val="22"/>
                <w:szCs w:val="22"/>
              </w:rPr>
            </w:pPr>
            <w:r w:rsidRPr="002A7597">
              <w:rPr>
                <w:b/>
                <w:sz w:val="22"/>
                <w:szCs w:val="22"/>
              </w:rPr>
              <w:t>2</w:t>
            </w:r>
          </w:p>
        </w:tc>
      </w:tr>
      <w:tr w:rsidR="00B46C9A" w:rsidRPr="002D23A5" w:rsidTr="00B46C9A">
        <w:tc>
          <w:tcPr>
            <w:tcW w:w="3227"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pStyle w:val="a6"/>
              <w:rPr>
                <w:rFonts w:asciiTheme="minorHAnsi" w:hAnsiTheme="minorHAnsi" w:cstheme="minorHAnsi"/>
              </w:rPr>
            </w:pPr>
            <w:r w:rsidRPr="002D23A5">
              <w:rPr>
                <w:rFonts w:asciiTheme="minorHAnsi" w:hAnsiTheme="minorHAnsi" w:cstheme="minorHAnsi"/>
              </w:rPr>
              <w:t>всего участников преступлений,</w:t>
            </w:r>
          </w:p>
          <w:p w:rsidR="00B46C9A" w:rsidRPr="002D23A5" w:rsidRDefault="00B46C9A" w:rsidP="004777D5">
            <w:pPr>
              <w:pStyle w:val="a6"/>
              <w:rPr>
                <w:rFonts w:asciiTheme="minorHAnsi" w:hAnsiTheme="minorHAnsi" w:cstheme="minorHAnsi"/>
                <w:b/>
              </w:rPr>
            </w:pPr>
            <w:r w:rsidRPr="002D23A5">
              <w:rPr>
                <w:rFonts w:asciiTheme="minorHAnsi" w:hAnsiTheme="minorHAnsi" w:cstheme="minorHAnsi"/>
                <w:b/>
              </w:rPr>
              <w:t>из них:</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11</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8</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7</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7</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8</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ind w:firstLine="34"/>
              <w:jc w:val="center"/>
              <w:rPr>
                <w:rFonts w:asciiTheme="minorHAnsi" w:hAnsiTheme="minorHAnsi" w:cstheme="minorHAnsi"/>
                <w:sz w:val="22"/>
                <w:szCs w:val="22"/>
              </w:rPr>
            </w:pPr>
            <w:r w:rsidRPr="002D23A5">
              <w:rPr>
                <w:rFonts w:asciiTheme="minorHAnsi" w:hAnsiTheme="minorHAnsi" w:cstheme="minorHAnsi"/>
                <w:sz w:val="22"/>
                <w:szCs w:val="22"/>
              </w:rPr>
              <w:t>4</w:t>
            </w:r>
          </w:p>
        </w:tc>
        <w:tc>
          <w:tcPr>
            <w:tcW w:w="865" w:type="dxa"/>
            <w:tcBorders>
              <w:top w:val="single" w:sz="4" w:space="0" w:color="000000"/>
              <w:left w:val="single" w:sz="4" w:space="0" w:color="000000"/>
              <w:bottom w:val="single" w:sz="4" w:space="0" w:color="000000"/>
              <w:right w:val="single" w:sz="4" w:space="0" w:color="000000"/>
            </w:tcBorders>
          </w:tcPr>
          <w:p w:rsidR="00B46C9A" w:rsidRPr="002A7597" w:rsidRDefault="00B46C9A" w:rsidP="00B46C9A">
            <w:pPr>
              <w:jc w:val="center"/>
              <w:rPr>
                <w:sz w:val="22"/>
                <w:szCs w:val="22"/>
              </w:rPr>
            </w:pPr>
            <w:r w:rsidRPr="002A7597">
              <w:rPr>
                <w:sz w:val="22"/>
                <w:szCs w:val="22"/>
              </w:rPr>
              <w:t>2</w:t>
            </w:r>
          </w:p>
        </w:tc>
      </w:tr>
      <w:tr w:rsidR="00B46C9A" w:rsidRPr="002D23A5" w:rsidTr="00B46C9A">
        <w:tc>
          <w:tcPr>
            <w:tcW w:w="3227"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школьников</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7</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4</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3</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4</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8</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865" w:type="dxa"/>
            <w:tcBorders>
              <w:top w:val="single" w:sz="4" w:space="0" w:color="000000"/>
              <w:left w:val="single" w:sz="4" w:space="0" w:color="000000"/>
              <w:bottom w:val="single" w:sz="4" w:space="0" w:color="000000"/>
              <w:right w:val="single" w:sz="4" w:space="0" w:color="000000"/>
            </w:tcBorders>
          </w:tcPr>
          <w:p w:rsidR="00B46C9A" w:rsidRPr="002A7597" w:rsidRDefault="00B46C9A" w:rsidP="00B46C9A">
            <w:pPr>
              <w:jc w:val="center"/>
              <w:rPr>
                <w:sz w:val="22"/>
                <w:szCs w:val="22"/>
              </w:rPr>
            </w:pPr>
            <w:r w:rsidRPr="002A7597">
              <w:rPr>
                <w:sz w:val="22"/>
                <w:szCs w:val="22"/>
              </w:rPr>
              <w:t>1</w:t>
            </w:r>
          </w:p>
        </w:tc>
      </w:tr>
      <w:tr w:rsidR="00B46C9A" w:rsidRPr="002D23A5" w:rsidTr="00B46C9A">
        <w:tc>
          <w:tcPr>
            <w:tcW w:w="3227"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учащихся ПУ</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3</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865" w:type="dxa"/>
            <w:tcBorders>
              <w:top w:val="single" w:sz="4" w:space="0" w:color="000000"/>
              <w:left w:val="single" w:sz="4" w:space="0" w:color="000000"/>
              <w:bottom w:val="single" w:sz="4" w:space="0" w:color="000000"/>
              <w:right w:val="single" w:sz="4" w:space="0" w:color="000000"/>
            </w:tcBorders>
          </w:tcPr>
          <w:p w:rsidR="00B46C9A" w:rsidRPr="002A7597" w:rsidRDefault="00B46C9A" w:rsidP="00B46C9A">
            <w:pPr>
              <w:jc w:val="center"/>
              <w:rPr>
                <w:sz w:val="22"/>
                <w:szCs w:val="22"/>
              </w:rPr>
            </w:pPr>
            <w:r w:rsidRPr="002A7597">
              <w:rPr>
                <w:sz w:val="22"/>
                <w:szCs w:val="22"/>
              </w:rPr>
              <w:t>1</w:t>
            </w:r>
          </w:p>
        </w:tc>
      </w:tr>
      <w:tr w:rsidR="00B46C9A" w:rsidRPr="002D23A5" w:rsidTr="00B46C9A">
        <w:tc>
          <w:tcPr>
            <w:tcW w:w="3227"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незанятых</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3</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w:t>
            </w:r>
          </w:p>
        </w:tc>
        <w:tc>
          <w:tcPr>
            <w:tcW w:w="865" w:type="dxa"/>
            <w:tcBorders>
              <w:top w:val="single" w:sz="4" w:space="0" w:color="000000"/>
              <w:left w:val="single" w:sz="4" w:space="0" w:color="000000"/>
              <w:bottom w:val="single" w:sz="4" w:space="0" w:color="000000"/>
              <w:right w:val="single" w:sz="4" w:space="0" w:color="000000"/>
            </w:tcBorders>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865" w:type="dxa"/>
            <w:tcBorders>
              <w:top w:val="single" w:sz="4" w:space="0" w:color="000000"/>
              <w:left w:val="single" w:sz="4" w:space="0" w:color="000000"/>
              <w:bottom w:val="single" w:sz="4" w:space="0" w:color="000000"/>
              <w:right w:val="single" w:sz="4" w:space="0" w:color="000000"/>
            </w:tcBorders>
          </w:tcPr>
          <w:p w:rsidR="00B46C9A" w:rsidRPr="002A7597" w:rsidRDefault="00B46C9A" w:rsidP="00B46C9A">
            <w:pPr>
              <w:jc w:val="center"/>
              <w:rPr>
                <w:sz w:val="22"/>
                <w:szCs w:val="22"/>
              </w:rPr>
            </w:pPr>
            <w:r w:rsidRPr="002A7597">
              <w:rPr>
                <w:sz w:val="22"/>
                <w:szCs w:val="22"/>
              </w:rPr>
              <w:t>0</w:t>
            </w:r>
          </w:p>
        </w:tc>
      </w:tr>
    </w:tbl>
    <w:p w:rsidR="00D3344A" w:rsidRPr="002D23A5" w:rsidRDefault="00D3344A" w:rsidP="00D3344A">
      <w:pPr>
        <w:pStyle w:val="21"/>
        <w:rPr>
          <w:rStyle w:val="apple-converted-space"/>
          <w:rFonts w:asciiTheme="minorHAnsi" w:hAnsiTheme="minorHAnsi" w:cstheme="minorHAnsi"/>
          <w:bCs/>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5364"/>
        <w:gridCol w:w="2973"/>
      </w:tblGrid>
      <w:tr w:rsidR="00D3344A" w:rsidRPr="002D23A5" w:rsidTr="004777D5">
        <w:trPr>
          <w:trHeight w:val="331"/>
        </w:trPr>
        <w:tc>
          <w:tcPr>
            <w:tcW w:w="877"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5364"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Количество наложенных административных штрафов / на сумму</w:t>
            </w:r>
          </w:p>
        </w:tc>
        <w:tc>
          <w:tcPr>
            <w:tcW w:w="2973" w:type="dxa"/>
          </w:tcPr>
          <w:p w:rsidR="00D3344A" w:rsidRPr="002D23A5" w:rsidRDefault="00B46C9A" w:rsidP="00B46C9A">
            <w:pPr>
              <w:jc w:val="center"/>
              <w:rPr>
                <w:rFonts w:asciiTheme="minorHAnsi" w:hAnsiTheme="minorHAnsi" w:cstheme="minorHAnsi"/>
                <w:sz w:val="22"/>
                <w:szCs w:val="22"/>
              </w:rPr>
            </w:pPr>
            <w:r w:rsidRPr="002A7597">
              <w:rPr>
                <w:sz w:val="22"/>
                <w:szCs w:val="22"/>
              </w:rPr>
              <w:t>126/94040,0</w:t>
            </w:r>
          </w:p>
        </w:tc>
      </w:tr>
      <w:tr w:rsidR="00D3344A" w:rsidRPr="002D23A5" w:rsidTr="004777D5">
        <w:trPr>
          <w:trHeight w:val="331"/>
        </w:trPr>
        <w:tc>
          <w:tcPr>
            <w:tcW w:w="877" w:type="dxa"/>
          </w:tcPr>
          <w:p w:rsidR="00D3344A" w:rsidRPr="002D23A5" w:rsidRDefault="00D3344A" w:rsidP="004777D5">
            <w:pPr>
              <w:rPr>
                <w:rFonts w:asciiTheme="minorHAnsi" w:hAnsiTheme="minorHAnsi" w:cstheme="minorHAnsi"/>
                <w:sz w:val="22"/>
                <w:szCs w:val="22"/>
              </w:rPr>
            </w:pPr>
          </w:p>
        </w:tc>
        <w:tc>
          <w:tcPr>
            <w:tcW w:w="8337" w:type="dxa"/>
            <w:gridSpan w:val="2"/>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в том числе:</w:t>
            </w:r>
          </w:p>
        </w:tc>
      </w:tr>
      <w:tr w:rsidR="00B46C9A" w:rsidRPr="002D23A5" w:rsidTr="004777D5">
        <w:trPr>
          <w:trHeight w:val="331"/>
        </w:trPr>
        <w:tc>
          <w:tcPr>
            <w:tcW w:w="877"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1.1</w:t>
            </w:r>
          </w:p>
        </w:tc>
        <w:tc>
          <w:tcPr>
            <w:tcW w:w="5364"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 xml:space="preserve">на </w:t>
            </w:r>
            <w:proofErr w:type="gramStart"/>
            <w:r w:rsidRPr="002D23A5">
              <w:rPr>
                <w:rFonts w:asciiTheme="minorHAnsi" w:hAnsiTheme="minorHAnsi" w:cstheme="minorHAnsi"/>
                <w:sz w:val="22"/>
                <w:szCs w:val="22"/>
              </w:rPr>
              <w:t>несовершеннолетних</w:t>
            </w:r>
            <w:proofErr w:type="gramEnd"/>
            <w:r w:rsidRPr="002D23A5">
              <w:rPr>
                <w:rFonts w:asciiTheme="minorHAnsi" w:hAnsiTheme="minorHAnsi" w:cstheme="minorHAnsi"/>
                <w:sz w:val="22"/>
                <w:szCs w:val="22"/>
              </w:rPr>
              <w:t xml:space="preserve"> / на сумму</w:t>
            </w:r>
          </w:p>
        </w:tc>
        <w:tc>
          <w:tcPr>
            <w:tcW w:w="2973" w:type="dxa"/>
          </w:tcPr>
          <w:p w:rsidR="00B46C9A" w:rsidRPr="002A7597" w:rsidRDefault="00B46C9A" w:rsidP="00B46C9A">
            <w:pPr>
              <w:jc w:val="center"/>
              <w:rPr>
                <w:sz w:val="22"/>
                <w:szCs w:val="22"/>
              </w:rPr>
            </w:pPr>
            <w:r w:rsidRPr="002A7597">
              <w:rPr>
                <w:sz w:val="22"/>
                <w:szCs w:val="22"/>
              </w:rPr>
              <w:t>30/</w:t>
            </w:r>
            <w:r w:rsidRPr="002A7597">
              <w:rPr>
                <w:color w:val="000000"/>
              </w:rPr>
              <w:t>42600,0</w:t>
            </w:r>
          </w:p>
        </w:tc>
      </w:tr>
      <w:tr w:rsidR="00B46C9A" w:rsidRPr="002D23A5" w:rsidTr="004777D5">
        <w:trPr>
          <w:trHeight w:val="331"/>
        </w:trPr>
        <w:tc>
          <w:tcPr>
            <w:tcW w:w="877"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1.2</w:t>
            </w:r>
          </w:p>
        </w:tc>
        <w:tc>
          <w:tcPr>
            <w:tcW w:w="5364"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на родителей (законных представителей) / на сумму</w:t>
            </w:r>
          </w:p>
        </w:tc>
        <w:tc>
          <w:tcPr>
            <w:tcW w:w="2973" w:type="dxa"/>
          </w:tcPr>
          <w:p w:rsidR="00B46C9A" w:rsidRPr="002A7597" w:rsidRDefault="00B46C9A" w:rsidP="00B46C9A">
            <w:pPr>
              <w:jc w:val="center"/>
              <w:rPr>
                <w:sz w:val="22"/>
                <w:szCs w:val="22"/>
              </w:rPr>
            </w:pPr>
            <w:r w:rsidRPr="002A7597">
              <w:rPr>
                <w:sz w:val="22"/>
                <w:szCs w:val="22"/>
              </w:rPr>
              <w:t>87/</w:t>
            </w:r>
            <w:r w:rsidRPr="002A7597">
              <w:rPr>
                <w:color w:val="000000"/>
              </w:rPr>
              <w:t>36440,0</w:t>
            </w:r>
          </w:p>
        </w:tc>
      </w:tr>
      <w:tr w:rsidR="00B46C9A" w:rsidRPr="002D23A5" w:rsidTr="004777D5">
        <w:trPr>
          <w:trHeight w:val="331"/>
        </w:trPr>
        <w:tc>
          <w:tcPr>
            <w:tcW w:w="877"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1.3</w:t>
            </w:r>
          </w:p>
        </w:tc>
        <w:tc>
          <w:tcPr>
            <w:tcW w:w="5364" w:type="dxa"/>
          </w:tcPr>
          <w:p w:rsidR="00B46C9A" w:rsidRPr="002D23A5" w:rsidRDefault="00B46C9A" w:rsidP="004777D5">
            <w:pPr>
              <w:rPr>
                <w:rFonts w:asciiTheme="minorHAnsi" w:hAnsiTheme="minorHAnsi" w:cstheme="minorHAnsi"/>
                <w:sz w:val="22"/>
                <w:szCs w:val="22"/>
              </w:rPr>
            </w:pPr>
            <w:r w:rsidRPr="002D23A5">
              <w:rPr>
                <w:rFonts w:asciiTheme="minorHAnsi" w:hAnsiTheme="minorHAnsi" w:cstheme="minorHAnsi"/>
                <w:sz w:val="22"/>
                <w:szCs w:val="22"/>
              </w:rPr>
              <w:t xml:space="preserve">на граждан, должностных лиц / на сумму           </w:t>
            </w:r>
          </w:p>
        </w:tc>
        <w:tc>
          <w:tcPr>
            <w:tcW w:w="2973" w:type="dxa"/>
          </w:tcPr>
          <w:p w:rsidR="00B46C9A" w:rsidRPr="002A7597" w:rsidRDefault="00B46C9A" w:rsidP="00B46C9A">
            <w:pPr>
              <w:jc w:val="center"/>
              <w:rPr>
                <w:sz w:val="22"/>
                <w:szCs w:val="22"/>
              </w:rPr>
            </w:pPr>
            <w:r w:rsidRPr="002A7597">
              <w:rPr>
                <w:sz w:val="22"/>
                <w:szCs w:val="22"/>
              </w:rPr>
              <w:t>9/</w:t>
            </w:r>
            <w:r w:rsidRPr="002A7597">
              <w:rPr>
                <w:color w:val="000000"/>
              </w:rPr>
              <w:t>13000,0</w:t>
            </w:r>
          </w:p>
        </w:tc>
      </w:tr>
    </w:tbl>
    <w:p w:rsidR="00D3344A" w:rsidRPr="002D23A5" w:rsidRDefault="00D3344A" w:rsidP="00D3344A">
      <w:pPr>
        <w:rPr>
          <w:rFonts w:asciiTheme="minorHAnsi" w:hAnsiTheme="minorHAnsi" w:cstheme="minorHAnsi"/>
          <w:sz w:val="22"/>
          <w:szCs w:val="22"/>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5103"/>
        <w:gridCol w:w="1355"/>
        <w:gridCol w:w="1276"/>
      </w:tblGrid>
      <w:tr w:rsidR="00D3344A" w:rsidRPr="002D23A5" w:rsidTr="00D3344A">
        <w:tc>
          <w:tcPr>
            <w:tcW w:w="70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344A" w:rsidRPr="00D3344A" w:rsidRDefault="00D3344A" w:rsidP="004777D5">
            <w:pPr>
              <w:rPr>
                <w:rFonts w:asciiTheme="minorHAnsi" w:hAnsiTheme="minorHAnsi" w:cstheme="minorHAnsi"/>
                <w:b/>
                <w:sz w:val="22"/>
                <w:szCs w:val="22"/>
              </w:rPr>
            </w:pPr>
            <w:r w:rsidRPr="00D3344A">
              <w:rPr>
                <w:rFonts w:asciiTheme="minorHAnsi" w:hAnsiTheme="minorHAnsi" w:cstheme="minorHAnsi"/>
                <w:b/>
                <w:sz w:val="22"/>
                <w:szCs w:val="22"/>
              </w:rPr>
              <w:lastRenderedPageBreak/>
              <w:t>Число детей, выявленных по актам беспризорного и безнадзорного несовершеннолетнего (МВД)</w:t>
            </w:r>
          </w:p>
        </w:tc>
        <w:tc>
          <w:tcPr>
            <w:tcW w:w="135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D3344A" w:rsidRPr="00D3344A" w:rsidRDefault="00D3344A" w:rsidP="004777D5">
            <w:pPr>
              <w:rPr>
                <w:rFonts w:asciiTheme="minorHAnsi" w:hAnsiTheme="minorHAnsi" w:cstheme="minorHAnsi"/>
                <w:b/>
                <w:sz w:val="22"/>
                <w:szCs w:val="22"/>
              </w:rPr>
            </w:pPr>
            <w:r w:rsidRPr="00D3344A">
              <w:rPr>
                <w:rFonts w:asciiTheme="minorHAnsi" w:hAnsiTheme="minorHAnsi" w:cstheme="minorHAnsi"/>
                <w:b/>
                <w:sz w:val="22"/>
                <w:szCs w:val="22"/>
              </w:rPr>
              <w:t>2018</w:t>
            </w:r>
          </w:p>
          <w:p w:rsidR="00D3344A" w:rsidRPr="00D3344A" w:rsidRDefault="00D3344A" w:rsidP="004777D5">
            <w:pPr>
              <w:rPr>
                <w:rFonts w:asciiTheme="minorHAnsi" w:hAnsiTheme="minorHAnsi" w:cstheme="minorHAnsi"/>
                <w:b/>
                <w:sz w:val="22"/>
                <w:szCs w:val="22"/>
              </w:rPr>
            </w:pPr>
          </w:p>
        </w:tc>
        <w:tc>
          <w:tcPr>
            <w:tcW w:w="1276" w:type="dxa"/>
            <w:shd w:val="clear" w:color="auto" w:fill="EAF1DD" w:themeFill="accent3" w:themeFillTint="33"/>
          </w:tcPr>
          <w:p w:rsidR="00D3344A" w:rsidRPr="00D3344A" w:rsidRDefault="00D3344A" w:rsidP="004777D5">
            <w:pPr>
              <w:rPr>
                <w:rFonts w:asciiTheme="minorHAnsi" w:hAnsiTheme="minorHAnsi" w:cstheme="minorHAnsi"/>
                <w:b/>
                <w:sz w:val="22"/>
                <w:szCs w:val="22"/>
              </w:rPr>
            </w:pPr>
            <w:r w:rsidRPr="00D3344A">
              <w:rPr>
                <w:rFonts w:asciiTheme="minorHAnsi" w:hAnsiTheme="minorHAnsi" w:cstheme="minorHAnsi"/>
                <w:b/>
                <w:sz w:val="22"/>
                <w:szCs w:val="22"/>
              </w:rPr>
              <w:t>2019</w:t>
            </w:r>
          </w:p>
        </w:tc>
      </w:tr>
      <w:tr w:rsidR="00D3344A" w:rsidRPr="002D23A5" w:rsidTr="004777D5">
        <w:tc>
          <w:tcPr>
            <w:tcW w:w="1951" w:type="dxa"/>
            <w:vMerge w:val="restart"/>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из них в возрасте</w:t>
            </w: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от 0 до 7 лет</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17</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12</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от 8 до 13 лет</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20</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6</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от 14 до 18 лет</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3</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w:t>
            </w:r>
          </w:p>
        </w:tc>
      </w:tr>
      <w:tr w:rsidR="00D3344A" w:rsidRPr="002D23A5" w:rsidTr="004777D5">
        <w:tc>
          <w:tcPr>
            <w:tcW w:w="1951" w:type="dxa"/>
            <w:vMerge w:val="restart"/>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из них проживали</w:t>
            </w: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в полной семье</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6</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3</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с одним родителем</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13</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14</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в многодетной семье</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24</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в приемной семье (замещающей семье)</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0</w:t>
            </w:r>
          </w:p>
        </w:tc>
      </w:tr>
      <w:tr w:rsidR="00D3344A" w:rsidRPr="002D23A5" w:rsidTr="004777D5">
        <w:tc>
          <w:tcPr>
            <w:tcW w:w="1951" w:type="dxa"/>
            <w:vMerge w:val="restart"/>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из них</w:t>
            </w: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roofErr w:type="gramStart"/>
            <w:r w:rsidRPr="002D23A5">
              <w:rPr>
                <w:rFonts w:asciiTheme="minorHAnsi" w:hAnsiTheme="minorHAnsi" w:cstheme="minorHAnsi"/>
                <w:sz w:val="22"/>
                <w:szCs w:val="22"/>
              </w:rPr>
              <w:t>возвращены</w:t>
            </w:r>
            <w:proofErr w:type="gramEnd"/>
            <w:r w:rsidRPr="002D23A5">
              <w:rPr>
                <w:rFonts w:asciiTheme="minorHAnsi" w:hAnsiTheme="minorHAnsi" w:cstheme="minorHAnsi"/>
                <w:sz w:val="22"/>
                <w:szCs w:val="22"/>
              </w:rPr>
              <w:t xml:space="preserve"> родителям (иным законным представителям)</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37</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12</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roofErr w:type="gramStart"/>
            <w:r w:rsidRPr="002D23A5">
              <w:rPr>
                <w:rFonts w:asciiTheme="minorHAnsi" w:hAnsiTheme="minorHAnsi" w:cstheme="minorHAnsi"/>
                <w:sz w:val="22"/>
                <w:szCs w:val="22"/>
              </w:rPr>
              <w:t>переданы</w:t>
            </w:r>
            <w:proofErr w:type="gramEnd"/>
            <w:r w:rsidRPr="002D23A5">
              <w:rPr>
                <w:rFonts w:asciiTheme="minorHAnsi" w:hAnsiTheme="minorHAnsi" w:cstheme="minorHAnsi"/>
                <w:sz w:val="22"/>
                <w:szCs w:val="22"/>
              </w:rPr>
              <w:t xml:space="preserve"> в замещающую семью</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4</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roofErr w:type="gramStart"/>
            <w:r w:rsidRPr="002D23A5">
              <w:rPr>
                <w:rFonts w:asciiTheme="minorHAnsi" w:hAnsiTheme="minorHAnsi" w:cstheme="minorHAnsi"/>
                <w:sz w:val="22"/>
                <w:szCs w:val="22"/>
              </w:rPr>
              <w:t>направлены в организации для детей-сирот</w:t>
            </w:r>
            <w:proofErr w:type="gramEnd"/>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2</w:t>
            </w:r>
          </w:p>
        </w:tc>
      </w:tr>
      <w:tr w:rsidR="00D3344A" w:rsidRPr="002D23A5" w:rsidTr="004777D5">
        <w:tc>
          <w:tcPr>
            <w:tcW w:w="1951" w:type="dxa"/>
            <w:vMerge/>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p>
        </w:tc>
        <w:tc>
          <w:tcPr>
            <w:tcW w:w="5103"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остались в учреждении для несовершеннолетних, нуждающихся в социальной реабилитации</w:t>
            </w:r>
          </w:p>
        </w:tc>
        <w:tc>
          <w:tcPr>
            <w:tcW w:w="1355" w:type="dxa"/>
            <w:tcBorders>
              <w:top w:val="single" w:sz="4" w:space="0" w:color="auto"/>
              <w:left w:val="single" w:sz="4" w:space="0" w:color="auto"/>
              <w:bottom w:val="single" w:sz="4" w:space="0" w:color="auto"/>
              <w:right w:val="single" w:sz="4" w:space="0" w:color="auto"/>
            </w:tcBorders>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0</w:t>
            </w:r>
          </w:p>
        </w:tc>
        <w:tc>
          <w:tcPr>
            <w:tcW w:w="1276" w:type="dxa"/>
          </w:tcPr>
          <w:p w:rsidR="00D3344A" w:rsidRPr="002D23A5" w:rsidRDefault="00D3344A" w:rsidP="004777D5">
            <w:pPr>
              <w:rPr>
                <w:rFonts w:asciiTheme="minorHAnsi" w:hAnsiTheme="minorHAnsi" w:cstheme="minorHAnsi"/>
                <w:sz w:val="22"/>
                <w:szCs w:val="22"/>
              </w:rPr>
            </w:pPr>
            <w:r w:rsidRPr="002D23A5">
              <w:rPr>
                <w:rFonts w:asciiTheme="minorHAnsi" w:hAnsiTheme="minorHAnsi" w:cstheme="minorHAnsi"/>
                <w:sz w:val="22"/>
                <w:szCs w:val="22"/>
              </w:rPr>
              <w:t>1</w:t>
            </w:r>
          </w:p>
        </w:tc>
      </w:tr>
    </w:tbl>
    <w:p w:rsidR="00D3344A" w:rsidRPr="002D23A5" w:rsidRDefault="00D3344A" w:rsidP="00D3344A">
      <w:pPr>
        <w:pStyle w:val="21"/>
        <w:rPr>
          <w:rStyle w:val="apple-converted-space"/>
          <w:rFonts w:asciiTheme="minorHAnsi" w:hAnsiTheme="minorHAnsi" w:cstheme="minorHAnsi"/>
          <w:bCs/>
          <w:sz w:val="22"/>
          <w:szCs w:val="22"/>
        </w:rPr>
      </w:pPr>
    </w:p>
    <w:p w:rsidR="00D3344A" w:rsidRPr="002D23A5" w:rsidRDefault="00D3344A" w:rsidP="00D3344A">
      <w:pPr>
        <w:pStyle w:val="21"/>
        <w:rPr>
          <w:rStyle w:val="apple-converted-space"/>
          <w:rFonts w:asciiTheme="minorHAnsi" w:hAnsiTheme="minorHAnsi" w:cstheme="minorHAnsi"/>
          <w:bCs/>
          <w:sz w:val="22"/>
          <w:szCs w:val="22"/>
        </w:rPr>
      </w:pPr>
      <w:r>
        <w:rPr>
          <w:rStyle w:val="apple-converted-space"/>
          <w:rFonts w:asciiTheme="minorHAnsi" w:hAnsiTheme="minorHAnsi" w:cstheme="minorHAnsi"/>
          <w:bCs/>
          <w:sz w:val="22"/>
          <w:szCs w:val="22"/>
        </w:rPr>
        <w:t>З</w:t>
      </w:r>
      <w:r w:rsidRPr="002D23A5">
        <w:rPr>
          <w:rStyle w:val="apple-converted-space"/>
          <w:rFonts w:asciiTheme="minorHAnsi" w:hAnsiTheme="minorHAnsi" w:cstheme="minorHAnsi"/>
          <w:bCs/>
          <w:sz w:val="22"/>
          <w:szCs w:val="22"/>
        </w:rPr>
        <w:t>а 2019 год рассмотрено 1151 обращений граждан и организаций, из них личный прием – 960 человек, через электронные средства связи – 191.</w:t>
      </w:r>
    </w:p>
    <w:p w:rsidR="00D3344A" w:rsidRPr="002D23A5" w:rsidRDefault="00D3344A" w:rsidP="00D3344A">
      <w:pPr>
        <w:rPr>
          <w:rFonts w:asciiTheme="minorHAnsi" w:hAnsiTheme="minorHAnsi" w:cstheme="minorHAnsi"/>
          <w:sz w:val="22"/>
          <w:szCs w:val="22"/>
        </w:rPr>
      </w:pPr>
    </w:p>
    <w:p w:rsidR="00D3344A" w:rsidRPr="002D23A5" w:rsidRDefault="00D3344A" w:rsidP="00D3344A">
      <w:pPr>
        <w:rPr>
          <w:rFonts w:asciiTheme="minorHAnsi" w:hAnsiTheme="minorHAnsi" w:cstheme="minorHAnsi"/>
          <w:sz w:val="22"/>
          <w:szCs w:val="22"/>
        </w:rPr>
      </w:pPr>
    </w:p>
    <w:p w:rsidR="00AB4299" w:rsidRPr="00EF58AF" w:rsidRDefault="00AB4299" w:rsidP="00140FCF">
      <w:pPr>
        <w:jc w:val="both"/>
        <w:rPr>
          <w:rFonts w:asciiTheme="minorHAnsi" w:hAnsiTheme="minorHAnsi" w:cstheme="minorHAnsi"/>
          <w:b/>
          <w:color w:val="4F6228" w:themeColor="accent3" w:themeShade="80"/>
          <w:sz w:val="28"/>
          <w:szCs w:val="28"/>
        </w:rPr>
      </w:pPr>
      <w:r w:rsidRPr="00EF58AF">
        <w:rPr>
          <w:rFonts w:asciiTheme="minorHAnsi" w:hAnsiTheme="minorHAnsi" w:cstheme="minorHAnsi"/>
          <w:color w:val="0070C0"/>
          <w:sz w:val="22"/>
          <w:szCs w:val="22"/>
        </w:rPr>
        <w:t xml:space="preserve">   </w:t>
      </w:r>
      <w:r w:rsidRPr="00357A80">
        <w:rPr>
          <w:rFonts w:asciiTheme="minorHAnsi" w:hAnsiTheme="minorHAnsi" w:cstheme="minorHAnsi"/>
          <w:b/>
          <w:color w:val="4F6228" w:themeColor="accent3" w:themeShade="80"/>
          <w:sz w:val="28"/>
          <w:szCs w:val="28"/>
        </w:rPr>
        <w:t>Культура</w:t>
      </w:r>
      <w:r w:rsidR="00A479FC" w:rsidRPr="00357A80">
        <w:rPr>
          <w:rFonts w:asciiTheme="minorHAnsi" w:hAnsiTheme="minorHAnsi" w:cstheme="minorHAnsi"/>
          <w:b/>
          <w:color w:val="4F6228" w:themeColor="accent3" w:themeShade="80"/>
          <w:sz w:val="28"/>
          <w:szCs w:val="28"/>
        </w:rPr>
        <w:t>, спорт</w:t>
      </w:r>
      <w:r w:rsidRPr="00357A80">
        <w:rPr>
          <w:rFonts w:asciiTheme="minorHAnsi" w:hAnsiTheme="minorHAnsi" w:cstheme="minorHAnsi"/>
          <w:b/>
          <w:color w:val="4F6228" w:themeColor="accent3" w:themeShade="80"/>
          <w:sz w:val="28"/>
          <w:szCs w:val="28"/>
        </w:rPr>
        <w:t xml:space="preserve"> и молодежная политика</w:t>
      </w:r>
    </w:p>
    <w:p w:rsidR="00357A80" w:rsidRDefault="00357A80"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Отрасль культуры состоит из: </w:t>
      </w:r>
      <w:proofErr w:type="spellStart"/>
      <w:r w:rsidRPr="00FF1D0B">
        <w:rPr>
          <w:rFonts w:asciiTheme="minorHAnsi" w:hAnsiTheme="minorHAnsi" w:cstheme="minorHAnsi"/>
          <w:sz w:val="22"/>
          <w:szCs w:val="22"/>
        </w:rPr>
        <w:t>культурно-досуговой</w:t>
      </w:r>
      <w:proofErr w:type="spellEnd"/>
      <w:r w:rsidRPr="00FF1D0B">
        <w:rPr>
          <w:rFonts w:asciiTheme="minorHAnsi" w:hAnsiTheme="minorHAnsi" w:cstheme="minorHAnsi"/>
          <w:sz w:val="22"/>
          <w:szCs w:val="22"/>
        </w:rPr>
        <w:t xml:space="preserve"> деятельности (33 клубных учреждения); информационно-библиографической деятельности (31 сельских библиотек), декоративно-прикладного творчества (Дом ремесел), эстетического воспитания детей (3 ДШИ).  Число объектов культурного наследия составляет 128. </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b/>
          <w:i/>
          <w:sz w:val="22"/>
          <w:szCs w:val="22"/>
        </w:rPr>
      </w:pPr>
      <w:r w:rsidRPr="00FF1D0B">
        <w:rPr>
          <w:rFonts w:asciiTheme="minorHAnsi" w:hAnsiTheme="minorHAnsi" w:cstheme="minorHAnsi"/>
          <w:b/>
          <w:i/>
          <w:sz w:val="22"/>
          <w:szCs w:val="22"/>
        </w:rPr>
        <w:t>Среднее число работников культуры на 1000человек населения составило - 6 чел</w:t>
      </w:r>
      <w:proofErr w:type="gramStart"/>
      <w:r w:rsidRPr="00FF1D0B">
        <w:rPr>
          <w:rFonts w:asciiTheme="minorHAnsi" w:hAnsiTheme="minorHAnsi" w:cstheme="minorHAnsi"/>
          <w:b/>
          <w:i/>
          <w:sz w:val="22"/>
          <w:szCs w:val="22"/>
        </w:rPr>
        <w:t>.(</w:t>
      </w:r>
      <w:proofErr w:type="gramEnd"/>
      <w:r w:rsidRPr="00FF1D0B">
        <w:rPr>
          <w:rFonts w:asciiTheme="minorHAnsi" w:hAnsiTheme="minorHAnsi" w:cstheme="minorHAnsi"/>
          <w:b/>
          <w:i/>
          <w:sz w:val="22"/>
          <w:szCs w:val="22"/>
        </w:rPr>
        <w:t xml:space="preserve">без учета детских школ искусств)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 в 2020году работало </w:t>
      </w:r>
      <w:r w:rsidRPr="00FF1D0B">
        <w:rPr>
          <w:rFonts w:asciiTheme="minorHAnsi" w:hAnsiTheme="minorHAnsi" w:cstheme="minorHAnsi"/>
          <w:b/>
          <w:sz w:val="22"/>
          <w:szCs w:val="22"/>
        </w:rPr>
        <w:t>276</w:t>
      </w:r>
      <w:r w:rsidRPr="00FF1D0B">
        <w:rPr>
          <w:rFonts w:asciiTheme="minorHAnsi" w:hAnsiTheme="minorHAnsi" w:cstheme="minorHAnsi"/>
          <w:sz w:val="22"/>
          <w:szCs w:val="22"/>
        </w:rPr>
        <w:t xml:space="preserve"> клубных формирований, в которых   занимались    </w:t>
      </w:r>
      <w:r w:rsidRPr="00FF1D0B">
        <w:rPr>
          <w:rFonts w:asciiTheme="minorHAnsi" w:hAnsiTheme="minorHAnsi" w:cstheme="minorHAnsi"/>
          <w:b/>
          <w:sz w:val="22"/>
          <w:szCs w:val="22"/>
        </w:rPr>
        <w:t>3142</w:t>
      </w:r>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чел</w:t>
      </w:r>
      <w:proofErr w:type="gramStart"/>
      <w:r w:rsidRPr="00FF1D0B">
        <w:rPr>
          <w:rFonts w:asciiTheme="minorHAnsi" w:hAnsiTheme="minorHAnsi" w:cstheme="minorHAnsi"/>
          <w:sz w:val="22"/>
          <w:szCs w:val="22"/>
        </w:rPr>
        <w:t>.К</w:t>
      </w:r>
      <w:proofErr w:type="gramEnd"/>
      <w:r w:rsidRPr="00FF1D0B">
        <w:rPr>
          <w:rFonts w:asciiTheme="minorHAnsi" w:hAnsiTheme="minorHAnsi" w:cstheme="minorHAnsi"/>
          <w:sz w:val="22"/>
          <w:szCs w:val="22"/>
        </w:rPr>
        <w:t>лубные</w:t>
      </w:r>
      <w:proofErr w:type="spellEnd"/>
      <w:r w:rsidRPr="00FF1D0B">
        <w:rPr>
          <w:rFonts w:asciiTheme="minorHAnsi" w:hAnsiTheme="minorHAnsi" w:cstheme="minorHAnsi"/>
          <w:sz w:val="22"/>
          <w:szCs w:val="22"/>
        </w:rPr>
        <w:t xml:space="preserve"> формирования организованы для всех слоев населения по различным направлениям.</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b/>
          <w:sz w:val="22"/>
          <w:szCs w:val="22"/>
          <w:u w:val="single"/>
        </w:rPr>
      </w:pPr>
      <w:r w:rsidRPr="00FF1D0B">
        <w:rPr>
          <w:rFonts w:asciiTheme="minorHAnsi" w:hAnsiTheme="minorHAnsi" w:cstheme="minorHAnsi"/>
          <w:b/>
          <w:sz w:val="22"/>
          <w:szCs w:val="22"/>
          <w:u w:val="single"/>
        </w:rPr>
        <w:t>Участие в национальном проекте «Культура» в 2020 году.</w:t>
      </w:r>
    </w:p>
    <w:p w:rsidR="00FF1D0B" w:rsidRPr="00FF1D0B" w:rsidRDefault="00FF1D0B" w:rsidP="00A87A66">
      <w:pPr>
        <w:numPr>
          <w:ilvl w:val="0"/>
          <w:numId w:val="17"/>
        </w:numPr>
        <w:jc w:val="both"/>
        <w:rPr>
          <w:rFonts w:asciiTheme="minorHAnsi" w:hAnsiTheme="minorHAnsi" w:cstheme="minorHAnsi"/>
          <w:sz w:val="22"/>
          <w:szCs w:val="22"/>
        </w:rPr>
      </w:pPr>
      <w:r w:rsidRPr="00FF1D0B">
        <w:rPr>
          <w:rFonts w:asciiTheme="minorHAnsi" w:hAnsiTheme="minorHAnsi" w:cstheme="minorHAnsi"/>
          <w:sz w:val="22"/>
          <w:szCs w:val="22"/>
        </w:rPr>
        <w:t>По региональному проекту «Обеспечение качественно нового уровня развития инфраструктуры культуры («Культурная среда») подпрограмма «Поддержка профессионального искусства и народного творчества» государственной программы УР «Культура Удмуртии» в сентябре 2020 года  приобретён специализированный автотранспорт (автоклуб) для обслуживания сельского населения на сумму  4 984 380,81руб.</w:t>
      </w:r>
    </w:p>
    <w:p w:rsidR="00FF1D0B" w:rsidRPr="00FF1D0B" w:rsidRDefault="00FF1D0B" w:rsidP="00FF1D0B">
      <w:pPr>
        <w:jc w:val="both"/>
        <w:rPr>
          <w:rFonts w:asciiTheme="minorHAnsi" w:hAnsiTheme="minorHAnsi" w:cstheme="minorHAnsi"/>
          <w:b/>
          <w:sz w:val="22"/>
          <w:szCs w:val="22"/>
          <w:u w:val="single"/>
        </w:rPr>
      </w:pPr>
    </w:p>
    <w:p w:rsidR="00FF1D0B" w:rsidRPr="00FF1D0B" w:rsidRDefault="00FF1D0B" w:rsidP="00A87A66">
      <w:pPr>
        <w:numPr>
          <w:ilvl w:val="0"/>
          <w:numId w:val="17"/>
        </w:numPr>
        <w:jc w:val="both"/>
        <w:rPr>
          <w:rFonts w:asciiTheme="minorHAnsi" w:hAnsiTheme="minorHAnsi" w:cstheme="minorHAnsi"/>
          <w:sz w:val="22"/>
          <w:szCs w:val="22"/>
        </w:rPr>
      </w:pPr>
      <w:r w:rsidRPr="00FF1D0B">
        <w:rPr>
          <w:rFonts w:asciiTheme="minorHAnsi" w:hAnsiTheme="minorHAnsi" w:cstheme="minorHAnsi"/>
          <w:sz w:val="22"/>
          <w:szCs w:val="22"/>
        </w:rPr>
        <w:t xml:space="preserve">Продолжается подключение сельских библиотек к телекоммуникационной сети Интернет. В отчетном году были подключены Комякская, </w:t>
      </w:r>
      <w:proofErr w:type="spellStart"/>
      <w:r w:rsidRPr="00FF1D0B">
        <w:rPr>
          <w:rFonts w:asciiTheme="minorHAnsi" w:hAnsiTheme="minorHAnsi" w:cstheme="minorHAnsi"/>
          <w:sz w:val="22"/>
          <w:szCs w:val="22"/>
        </w:rPr>
        <w:t>Люгинская</w:t>
      </w:r>
      <w:proofErr w:type="spellEnd"/>
      <w:r w:rsidRPr="00FF1D0B">
        <w:rPr>
          <w:rFonts w:asciiTheme="minorHAnsi" w:hAnsiTheme="minorHAnsi" w:cstheme="minorHAnsi"/>
          <w:sz w:val="22"/>
          <w:szCs w:val="22"/>
        </w:rPr>
        <w:t xml:space="preserve"> и </w:t>
      </w:r>
      <w:proofErr w:type="spellStart"/>
      <w:r w:rsidRPr="00FF1D0B">
        <w:rPr>
          <w:rFonts w:asciiTheme="minorHAnsi" w:hAnsiTheme="minorHAnsi" w:cstheme="minorHAnsi"/>
          <w:sz w:val="22"/>
          <w:szCs w:val="22"/>
        </w:rPr>
        <w:t>Большепудгинская</w:t>
      </w:r>
      <w:proofErr w:type="spellEnd"/>
      <w:r w:rsidRPr="00FF1D0B">
        <w:rPr>
          <w:rFonts w:asciiTheme="minorHAnsi" w:hAnsiTheme="minorHAnsi" w:cstheme="minorHAnsi"/>
          <w:sz w:val="22"/>
          <w:szCs w:val="22"/>
        </w:rPr>
        <w:t xml:space="preserve">   сельские библиотеки, на сумму 166 820 руб</w:t>
      </w:r>
      <w:proofErr w:type="gramStart"/>
      <w:r w:rsidRPr="00FF1D0B">
        <w:rPr>
          <w:rFonts w:asciiTheme="minorHAnsi" w:hAnsiTheme="minorHAnsi" w:cstheme="minorHAnsi"/>
          <w:sz w:val="22"/>
          <w:szCs w:val="22"/>
        </w:rPr>
        <w:t xml:space="preserve">.. </w:t>
      </w:r>
      <w:proofErr w:type="gramEnd"/>
      <w:r w:rsidRPr="00FF1D0B">
        <w:rPr>
          <w:rFonts w:asciiTheme="minorHAnsi" w:hAnsiTheme="minorHAnsi" w:cstheme="minorHAnsi"/>
          <w:sz w:val="22"/>
          <w:szCs w:val="22"/>
        </w:rPr>
        <w:t>Оплата ежемесячного трафика осуществляется за счет муниципального бюджета.</w:t>
      </w:r>
    </w:p>
    <w:p w:rsidR="00FF1D0B" w:rsidRPr="00FF1D0B" w:rsidRDefault="00FF1D0B" w:rsidP="00FF1D0B">
      <w:pPr>
        <w:jc w:val="both"/>
        <w:rPr>
          <w:rFonts w:asciiTheme="minorHAnsi" w:hAnsiTheme="minorHAnsi" w:cstheme="minorHAnsi"/>
          <w:sz w:val="22"/>
          <w:szCs w:val="22"/>
        </w:rPr>
      </w:pPr>
    </w:p>
    <w:p w:rsidR="00FF1D0B" w:rsidRPr="00FF1D0B" w:rsidRDefault="00FF1D0B" w:rsidP="00A87A66">
      <w:pPr>
        <w:numPr>
          <w:ilvl w:val="0"/>
          <w:numId w:val="17"/>
        </w:numPr>
        <w:jc w:val="both"/>
        <w:rPr>
          <w:rFonts w:asciiTheme="minorHAnsi" w:hAnsiTheme="minorHAnsi" w:cstheme="minorHAnsi"/>
          <w:sz w:val="22"/>
          <w:szCs w:val="22"/>
        </w:rPr>
      </w:pPr>
      <w:r w:rsidRPr="00FF1D0B">
        <w:rPr>
          <w:rFonts w:asciiTheme="minorHAnsi" w:hAnsiTheme="minorHAnsi" w:cstheme="minorHAnsi"/>
          <w:sz w:val="22"/>
          <w:szCs w:val="22"/>
        </w:rPr>
        <w:t>В рамках регионального проекта «Создание условий для реализации творческого потенциала нации», «Творческие люди» национального проекта «Культура</w:t>
      </w:r>
      <w:proofErr w:type="gramStart"/>
      <w:r w:rsidRPr="00FF1D0B">
        <w:rPr>
          <w:rFonts w:asciiTheme="minorHAnsi" w:hAnsiTheme="minorHAnsi" w:cstheme="minorHAnsi"/>
          <w:sz w:val="22"/>
          <w:szCs w:val="22"/>
        </w:rPr>
        <w:t>»-</w:t>
      </w:r>
      <w:proofErr w:type="gramEnd"/>
      <w:r w:rsidRPr="00FF1D0B">
        <w:rPr>
          <w:rFonts w:asciiTheme="minorHAnsi" w:hAnsiTheme="minorHAnsi" w:cstheme="minorHAnsi"/>
          <w:sz w:val="22"/>
          <w:szCs w:val="22"/>
        </w:rPr>
        <w:t xml:space="preserve">на 25 специалистов учреждений культуры отправлена заявка для дистанционного обучения в </w:t>
      </w:r>
      <w:proofErr w:type="spellStart"/>
      <w:r w:rsidRPr="00FF1D0B">
        <w:rPr>
          <w:rFonts w:asciiTheme="minorHAnsi" w:hAnsiTheme="minorHAnsi" w:cstheme="minorHAnsi"/>
          <w:sz w:val="22"/>
          <w:szCs w:val="22"/>
        </w:rPr>
        <w:t>КазГИК</w:t>
      </w:r>
      <w:proofErr w:type="spellEnd"/>
      <w:r w:rsidRPr="00FF1D0B">
        <w:rPr>
          <w:rFonts w:asciiTheme="minorHAnsi" w:hAnsiTheme="minorHAnsi" w:cstheme="minorHAnsi"/>
          <w:sz w:val="22"/>
          <w:szCs w:val="22"/>
        </w:rPr>
        <w:t xml:space="preserve"> , ПГИК и Российскую </w:t>
      </w:r>
      <w:r w:rsidRPr="00FF1D0B">
        <w:rPr>
          <w:rFonts w:asciiTheme="minorHAnsi" w:hAnsiTheme="minorHAnsi" w:cstheme="minorHAnsi"/>
          <w:b/>
          <w:bCs/>
          <w:sz w:val="22"/>
          <w:szCs w:val="22"/>
        </w:rPr>
        <w:t>академию</w:t>
      </w:r>
      <w:r w:rsidRPr="00FF1D0B">
        <w:rPr>
          <w:rFonts w:asciiTheme="minorHAnsi" w:hAnsiTheme="minorHAnsi" w:cstheme="minorHAnsi"/>
          <w:sz w:val="22"/>
          <w:szCs w:val="22"/>
        </w:rPr>
        <w:t> музыки </w:t>
      </w:r>
      <w:r w:rsidRPr="00FF1D0B">
        <w:rPr>
          <w:rFonts w:asciiTheme="minorHAnsi" w:hAnsiTheme="minorHAnsi" w:cstheme="minorHAnsi"/>
          <w:b/>
          <w:bCs/>
          <w:sz w:val="22"/>
          <w:szCs w:val="22"/>
        </w:rPr>
        <w:t>имени</w:t>
      </w:r>
      <w:r w:rsidRPr="00FF1D0B">
        <w:rPr>
          <w:rFonts w:asciiTheme="minorHAnsi" w:hAnsiTheme="minorHAnsi" w:cstheme="minorHAnsi"/>
          <w:sz w:val="22"/>
          <w:szCs w:val="22"/>
        </w:rPr>
        <w:t> </w:t>
      </w:r>
      <w:proofErr w:type="spellStart"/>
      <w:r w:rsidRPr="00FF1D0B">
        <w:rPr>
          <w:rFonts w:asciiTheme="minorHAnsi" w:hAnsiTheme="minorHAnsi" w:cstheme="minorHAnsi"/>
          <w:b/>
          <w:bCs/>
          <w:sz w:val="22"/>
          <w:szCs w:val="22"/>
        </w:rPr>
        <w:t>Гнесиных</w:t>
      </w:r>
      <w:proofErr w:type="spellEnd"/>
      <w:r w:rsidRPr="00FF1D0B">
        <w:rPr>
          <w:rFonts w:asciiTheme="minorHAnsi" w:hAnsiTheme="minorHAnsi" w:cstheme="minorHAnsi"/>
          <w:sz w:val="22"/>
          <w:szCs w:val="22"/>
        </w:rPr>
        <w:t xml:space="preserve"> на 2021г. </w:t>
      </w:r>
    </w:p>
    <w:p w:rsidR="00FF1D0B" w:rsidRPr="00FF1D0B" w:rsidRDefault="00FF1D0B" w:rsidP="00FF1D0B">
      <w:pPr>
        <w:jc w:val="both"/>
        <w:rPr>
          <w:rFonts w:asciiTheme="minorHAnsi" w:hAnsiTheme="minorHAnsi" w:cstheme="minorHAnsi"/>
          <w:sz w:val="22"/>
          <w:szCs w:val="22"/>
        </w:rPr>
      </w:pPr>
    </w:p>
    <w:p w:rsidR="00FF1D0B" w:rsidRPr="00FF1D0B" w:rsidRDefault="00FF1D0B" w:rsidP="00A87A66">
      <w:pPr>
        <w:numPr>
          <w:ilvl w:val="0"/>
          <w:numId w:val="15"/>
        </w:numPr>
        <w:jc w:val="both"/>
        <w:rPr>
          <w:rFonts w:asciiTheme="minorHAnsi" w:hAnsiTheme="minorHAnsi" w:cstheme="minorHAnsi"/>
          <w:sz w:val="22"/>
          <w:szCs w:val="22"/>
        </w:rPr>
      </w:pPr>
      <w:r w:rsidRPr="00FF1D0B">
        <w:rPr>
          <w:rFonts w:asciiTheme="minorHAnsi" w:hAnsiTheme="minorHAnsi" w:cstheme="minorHAnsi"/>
          <w:sz w:val="22"/>
          <w:szCs w:val="22"/>
        </w:rPr>
        <w:t xml:space="preserve">Осуществляется работа с волонтерами в рамках реализации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По итогам 2020 года 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 по </w:t>
      </w:r>
      <w:proofErr w:type="gramStart"/>
      <w:r w:rsidRPr="00FF1D0B">
        <w:rPr>
          <w:rFonts w:asciiTheme="minorHAnsi" w:hAnsiTheme="minorHAnsi" w:cstheme="minorHAnsi"/>
          <w:sz w:val="22"/>
          <w:szCs w:val="22"/>
        </w:rPr>
        <w:t>–п</w:t>
      </w:r>
      <w:proofErr w:type="gramEnd"/>
      <w:r w:rsidRPr="00FF1D0B">
        <w:rPr>
          <w:rFonts w:asciiTheme="minorHAnsi" w:hAnsiTheme="minorHAnsi" w:cstheme="minorHAnsi"/>
          <w:sz w:val="22"/>
          <w:szCs w:val="22"/>
        </w:rPr>
        <w:t>режнему  действуют 7 молодёжных волонтёрских отряда в сфере культуры.</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Помимо молодёжных волонтёрских отрядов, в сфере культуры работают  Серебряные волонтеры- 5 </w:t>
      </w:r>
      <w:proofErr w:type="spellStart"/>
      <w:r w:rsidRPr="00FF1D0B">
        <w:rPr>
          <w:rFonts w:asciiTheme="minorHAnsi" w:hAnsiTheme="minorHAnsi" w:cstheme="minorHAnsi"/>
          <w:sz w:val="22"/>
          <w:szCs w:val="22"/>
        </w:rPr>
        <w:t>отрядов</w:t>
      </w:r>
      <w:proofErr w:type="gramStart"/>
      <w:r w:rsidRPr="00FF1D0B">
        <w:rPr>
          <w:rFonts w:asciiTheme="minorHAnsi" w:hAnsiTheme="minorHAnsi" w:cstheme="minorHAnsi"/>
          <w:sz w:val="22"/>
          <w:szCs w:val="22"/>
        </w:rPr>
        <w:t>.К</w:t>
      </w:r>
      <w:proofErr w:type="gramEnd"/>
      <w:r w:rsidRPr="00FF1D0B">
        <w:rPr>
          <w:rFonts w:asciiTheme="minorHAnsi" w:hAnsiTheme="minorHAnsi" w:cstheme="minorHAnsi"/>
          <w:sz w:val="22"/>
          <w:szCs w:val="22"/>
        </w:rPr>
        <w:t>роме</w:t>
      </w:r>
      <w:proofErr w:type="spellEnd"/>
      <w:r w:rsidRPr="00FF1D0B">
        <w:rPr>
          <w:rFonts w:asciiTheme="minorHAnsi" w:hAnsiTheme="minorHAnsi" w:cstheme="minorHAnsi"/>
          <w:sz w:val="22"/>
          <w:szCs w:val="22"/>
        </w:rPr>
        <w:t xml:space="preserve"> «официально» оформленных волонтерских отрядов, в каждом учреждении культуры работают добровольные помощники, которые оказывают помощь при подготовке и проведении мероприятий.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В течение 2020 года волонтеры культуры участвовали в мероприятиях различной направленности. Большая работа была проведена волонтерами при подготовке </w:t>
      </w:r>
      <w:r w:rsidRPr="00FF1D0B">
        <w:rPr>
          <w:rFonts w:asciiTheme="minorHAnsi" w:hAnsiTheme="minorHAnsi" w:cstheme="minorHAnsi"/>
          <w:b/>
          <w:sz w:val="22"/>
          <w:szCs w:val="22"/>
        </w:rPr>
        <w:t>празднования 75-летия Победы:</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-организована работа по уборке мусора, облагораживанию территории вокруг обелисков и памятных мест, участие в работе по косметическому ремонту памятников.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совместно с работниками культуры волонтёры  приняли участие в   подготовке и проведении вручения юбилейных медалей труженикам тыла.</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-в условиях самоизоляции, участники волонтерских отрядов приняли участие в организации Всероссийских  акций «Сад памяти», «Герань Победы», «Фонарики Победы» и </w:t>
      </w:r>
      <w:proofErr w:type="spellStart"/>
      <w:r w:rsidRPr="00FF1D0B">
        <w:rPr>
          <w:rFonts w:asciiTheme="minorHAnsi" w:hAnsiTheme="minorHAnsi" w:cstheme="minorHAnsi"/>
          <w:sz w:val="22"/>
          <w:szCs w:val="22"/>
        </w:rPr>
        <w:t>др</w:t>
      </w:r>
      <w:proofErr w:type="spellEnd"/>
      <w:r w:rsidRPr="00FF1D0B">
        <w:rPr>
          <w:rFonts w:asciiTheme="minorHAnsi" w:hAnsiTheme="minorHAnsi" w:cstheme="minorHAnsi"/>
          <w:sz w:val="22"/>
          <w:szCs w:val="22"/>
        </w:rPr>
        <w:t xml:space="preserve">...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-В День памяти и скорби присоединились к </w:t>
      </w:r>
      <w:proofErr w:type="spellStart"/>
      <w:r w:rsidRPr="00FF1D0B">
        <w:rPr>
          <w:rFonts w:asciiTheme="minorHAnsi" w:hAnsiTheme="minorHAnsi" w:cstheme="minorHAnsi"/>
          <w:sz w:val="22"/>
          <w:szCs w:val="22"/>
        </w:rPr>
        <w:t>онлайн-челленджу</w:t>
      </w:r>
      <w:proofErr w:type="spellEnd"/>
      <w:r w:rsidRPr="00FF1D0B">
        <w:rPr>
          <w:rFonts w:asciiTheme="minorHAnsi" w:hAnsiTheme="minorHAnsi" w:cstheme="minorHAnsi"/>
          <w:sz w:val="22"/>
          <w:szCs w:val="22"/>
        </w:rPr>
        <w:t xml:space="preserve"> «Свеча памяти</w:t>
      </w:r>
      <w:proofErr w:type="gramStart"/>
      <w:r w:rsidRPr="00FF1D0B">
        <w:rPr>
          <w:rFonts w:asciiTheme="minorHAnsi" w:hAnsiTheme="minorHAnsi" w:cstheme="minorHAnsi"/>
          <w:sz w:val="22"/>
          <w:szCs w:val="22"/>
        </w:rPr>
        <w:t>»..</w:t>
      </w:r>
      <w:proofErr w:type="gramEnd"/>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b/>
          <w:sz w:val="22"/>
          <w:szCs w:val="22"/>
        </w:rPr>
        <w:t>В период  самоизоляции</w:t>
      </w:r>
      <w:r w:rsidRPr="00FF1D0B">
        <w:rPr>
          <w:rFonts w:asciiTheme="minorHAnsi" w:hAnsiTheme="minorHAnsi" w:cstheme="minorHAnsi"/>
          <w:sz w:val="22"/>
          <w:szCs w:val="22"/>
        </w:rPr>
        <w:t>, волонтеры культуры включились в работу по организации помощи пожилым и людям, оказавшимся в трудной жизненной ситуации - доставка наборов продуктов, подвоз лекарственных средств, продовольственных пайков малоимущим.</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Так же во многих домах культуры Серебряными  волонтерами организованы  добровольные отряды по «скандинавской ходьбе», где занимаются так же и инвалиды.</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Уже 3 год ведется сотрудничество с волонтерским отрядом ИК №6 </w:t>
      </w:r>
      <w:proofErr w:type="spellStart"/>
      <w:r w:rsidRPr="00FF1D0B">
        <w:rPr>
          <w:rFonts w:asciiTheme="minorHAnsi" w:hAnsiTheme="minorHAnsi" w:cstheme="minorHAnsi"/>
          <w:sz w:val="22"/>
          <w:szCs w:val="22"/>
        </w:rPr>
        <w:t>ст</w:t>
      </w:r>
      <w:proofErr w:type="gramStart"/>
      <w:r w:rsidRPr="00FF1D0B">
        <w:rPr>
          <w:rFonts w:asciiTheme="minorHAnsi" w:hAnsiTheme="minorHAnsi" w:cstheme="minorHAnsi"/>
          <w:sz w:val="22"/>
          <w:szCs w:val="22"/>
        </w:rPr>
        <w:t>.Л</w:t>
      </w:r>
      <w:proofErr w:type="gramEnd"/>
      <w:r w:rsidRPr="00FF1D0B">
        <w:rPr>
          <w:rFonts w:asciiTheme="minorHAnsi" w:hAnsiTheme="minorHAnsi" w:cstheme="minorHAnsi"/>
          <w:sz w:val="22"/>
          <w:szCs w:val="22"/>
        </w:rPr>
        <w:t>юга</w:t>
      </w:r>
      <w:proofErr w:type="spellEnd"/>
      <w:r w:rsidRPr="00FF1D0B">
        <w:rPr>
          <w:rFonts w:asciiTheme="minorHAnsi" w:hAnsiTheme="minorHAnsi" w:cstheme="minorHAnsi"/>
          <w:sz w:val="22"/>
          <w:szCs w:val="22"/>
        </w:rPr>
        <w:t>. Волонтеры исправительной колонии изготавливают сувенирную продукцию, станки для ткачества удмуртских поясов.</w:t>
      </w:r>
    </w:p>
    <w:p w:rsidR="00FF1D0B" w:rsidRPr="00FF1D0B" w:rsidRDefault="00FF1D0B" w:rsidP="00FF1D0B">
      <w:pPr>
        <w:jc w:val="both"/>
        <w:rPr>
          <w:rFonts w:asciiTheme="minorHAnsi" w:hAnsiTheme="minorHAnsi" w:cstheme="minorHAnsi"/>
          <w:b/>
          <w:sz w:val="22"/>
          <w:szCs w:val="22"/>
          <w:u w:val="single"/>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Уже в течени</w:t>
      </w:r>
      <w:proofErr w:type="gramStart"/>
      <w:r w:rsidRPr="00FF1D0B">
        <w:rPr>
          <w:rFonts w:asciiTheme="minorHAnsi" w:hAnsiTheme="minorHAnsi" w:cstheme="minorHAnsi"/>
          <w:sz w:val="22"/>
          <w:szCs w:val="22"/>
        </w:rPr>
        <w:t>и</w:t>
      </w:r>
      <w:proofErr w:type="gramEnd"/>
      <w:r w:rsidRPr="00FF1D0B">
        <w:rPr>
          <w:rFonts w:asciiTheme="minorHAnsi" w:hAnsiTheme="minorHAnsi" w:cstheme="minorHAnsi"/>
          <w:sz w:val="22"/>
          <w:szCs w:val="22"/>
        </w:rPr>
        <w:t xml:space="preserve"> 4 лет продолжается </w:t>
      </w:r>
      <w:r w:rsidRPr="00FF1D0B">
        <w:rPr>
          <w:rFonts w:asciiTheme="minorHAnsi" w:hAnsiTheme="minorHAnsi" w:cstheme="minorHAnsi"/>
          <w:b/>
          <w:sz w:val="22"/>
          <w:szCs w:val="22"/>
        </w:rPr>
        <w:t>реализация Федерального проекта «Культура Малой Родины»</w:t>
      </w:r>
      <w:r w:rsidRPr="00FF1D0B">
        <w:rPr>
          <w:rFonts w:asciiTheme="minorHAnsi" w:hAnsiTheme="minorHAnsi" w:cstheme="minorHAnsi"/>
          <w:sz w:val="22"/>
          <w:szCs w:val="22"/>
        </w:rPr>
        <w:t xml:space="preserve">, в прошлом году в рамках  данного проекта в   </w:t>
      </w:r>
      <w:proofErr w:type="spellStart"/>
      <w:r w:rsidRPr="00FF1D0B">
        <w:rPr>
          <w:rFonts w:asciiTheme="minorHAnsi" w:hAnsiTheme="minorHAnsi" w:cstheme="minorHAnsi"/>
          <w:sz w:val="22"/>
          <w:szCs w:val="22"/>
        </w:rPr>
        <w:t>Староберезнякском</w:t>
      </w:r>
      <w:proofErr w:type="spellEnd"/>
      <w:r w:rsidRPr="00FF1D0B">
        <w:rPr>
          <w:rFonts w:asciiTheme="minorHAnsi" w:hAnsiTheme="minorHAnsi" w:cstheme="minorHAnsi"/>
          <w:sz w:val="22"/>
          <w:szCs w:val="22"/>
        </w:rPr>
        <w:t xml:space="preserve">  СДК  проведен ремонт, а именно выполнены  ремонтные работы по замене мягкой кровли на мембранное покрытие, произведена замена оконных блоков, входных групп, проведены работы по монтажу канализации, осуществлён частичный ремонт водосточной системы на сумму  </w:t>
      </w:r>
      <w:r w:rsidRPr="00FF1D0B">
        <w:rPr>
          <w:rFonts w:asciiTheme="minorHAnsi" w:hAnsiTheme="minorHAnsi" w:cstheme="minorHAnsi"/>
          <w:b/>
          <w:sz w:val="22"/>
          <w:szCs w:val="22"/>
        </w:rPr>
        <w:t>1 619 999,99</w:t>
      </w:r>
      <w:r w:rsidRPr="00FF1D0B">
        <w:rPr>
          <w:rFonts w:asciiTheme="minorHAnsi" w:hAnsiTheme="minorHAnsi" w:cstheme="minorHAnsi"/>
          <w:sz w:val="22"/>
          <w:szCs w:val="22"/>
        </w:rPr>
        <w:t xml:space="preserve">. руб. Работниками культуры Можгинского района проведена большая волонтёрская работа  по благоустройству помещений и прилегающей территории.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b/>
          <w:sz w:val="22"/>
          <w:szCs w:val="22"/>
          <w:u w:val="single"/>
        </w:rPr>
        <w:t>Проектная деятельность</w:t>
      </w:r>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В настоящее время  стало актуальным привлечение дополнительных средств за счет проектной деятельности. </w:t>
      </w:r>
    </w:p>
    <w:p w:rsidR="00FF1D0B" w:rsidRPr="00FF1D0B" w:rsidRDefault="00FF1D0B" w:rsidP="00FF1D0B">
      <w:pPr>
        <w:jc w:val="both"/>
        <w:rPr>
          <w:rFonts w:asciiTheme="minorHAnsi" w:hAnsiTheme="minorHAnsi" w:cstheme="minorHAnsi"/>
          <w:b/>
          <w:i/>
          <w:sz w:val="22"/>
          <w:szCs w:val="22"/>
        </w:rPr>
      </w:pPr>
      <w:r w:rsidRPr="00FF1D0B">
        <w:rPr>
          <w:rFonts w:asciiTheme="minorHAnsi" w:hAnsiTheme="minorHAnsi" w:cstheme="minorHAnsi"/>
          <w:sz w:val="22"/>
          <w:szCs w:val="22"/>
        </w:rPr>
        <w:t xml:space="preserve">    В 2020г. реализовано </w:t>
      </w:r>
      <w:r w:rsidRPr="00FF1D0B">
        <w:rPr>
          <w:rFonts w:asciiTheme="minorHAnsi" w:hAnsiTheme="minorHAnsi" w:cstheme="minorHAnsi"/>
          <w:b/>
          <w:sz w:val="22"/>
          <w:szCs w:val="22"/>
        </w:rPr>
        <w:t>12 проектов</w:t>
      </w:r>
      <w:r w:rsidRPr="00FF1D0B">
        <w:rPr>
          <w:rFonts w:asciiTheme="minorHAnsi" w:hAnsiTheme="minorHAnsi" w:cstheme="minorHAnsi"/>
          <w:sz w:val="22"/>
          <w:szCs w:val="22"/>
        </w:rPr>
        <w:t>, что на 5 проекта больше, чем в 2019г.</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Самым дорогостоящим стал проект «</w:t>
      </w:r>
      <w:proofErr w:type="spellStart"/>
      <w:r w:rsidRPr="00FF1D0B">
        <w:rPr>
          <w:rFonts w:asciiTheme="minorHAnsi" w:hAnsiTheme="minorHAnsi" w:cstheme="minorHAnsi"/>
          <w:sz w:val="22"/>
          <w:szCs w:val="22"/>
        </w:rPr>
        <w:t>Юбери</w:t>
      </w:r>
      <w:proofErr w:type="spellEnd"/>
      <w:r w:rsidRPr="00FF1D0B">
        <w:rPr>
          <w:rFonts w:asciiTheme="minorHAnsi" w:hAnsiTheme="minorHAnsi" w:cstheme="minorHAnsi"/>
          <w:sz w:val="22"/>
          <w:szCs w:val="22"/>
        </w:rPr>
        <w:t xml:space="preserve"> – парк», благодаря чему  на прилегающей территории  к объектам  социальной сферы д. Старые </w:t>
      </w:r>
      <w:proofErr w:type="spellStart"/>
      <w:r w:rsidRPr="00FF1D0B">
        <w:rPr>
          <w:rFonts w:asciiTheme="minorHAnsi" w:hAnsiTheme="minorHAnsi" w:cstheme="minorHAnsi"/>
          <w:sz w:val="22"/>
          <w:szCs w:val="22"/>
        </w:rPr>
        <w:t>Юбери</w:t>
      </w:r>
      <w:proofErr w:type="spellEnd"/>
      <w:r w:rsidRPr="00FF1D0B">
        <w:rPr>
          <w:rFonts w:asciiTheme="minorHAnsi" w:hAnsiTheme="minorHAnsi" w:cstheme="minorHAnsi"/>
          <w:sz w:val="22"/>
          <w:szCs w:val="22"/>
        </w:rPr>
        <w:t xml:space="preserve">  был оборудован  парк отдыха, где обустроена современная сцена, скамейки для отдыхающих, </w:t>
      </w:r>
      <w:proofErr w:type="spellStart"/>
      <w:r w:rsidRPr="00FF1D0B">
        <w:rPr>
          <w:rFonts w:asciiTheme="minorHAnsi" w:hAnsiTheme="minorHAnsi" w:cstheme="minorHAnsi"/>
          <w:sz w:val="22"/>
          <w:szCs w:val="22"/>
        </w:rPr>
        <w:t>арт-объект</w:t>
      </w:r>
      <w:proofErr w:type="spellEnd"/>
      <w:r w:rsidRPr="00FF1D0B">
        <w:rPr>
          <w:rFonts w:asciiTheme="minorHAnsi" w:hAnsiTheme="minorHAnsi" w:cstheme="minorHAnsi"/>
          <w:sz w:val="22"/>
          <w:szCs w:val="22"/>
        </w:rPr>
        <w:t xml:space="preserve"> по истории школы, а также  русская печь с навесом для угощения гостей праздников. Проект реализован  за счёт  предоставления субсидий на реализацию проектов местных инициатив «Наша инициатива».</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4 проекта  прошли по линии молодёжного  инициативного бюджетирования  «Атмосфера». На территории </w:t>
      </w:r>
      <w:proofErr w:type="spellStart"/>
      <w:r w:rsidRPr="00FF1D0B">
        <w:rPr>
          <w:rFonts w:asciiTheme="minorHAnsi" w:hAnsiTheme="minorHAnsi" w:cstheme="minorHAnsi"/>
          <w:sz w:val="22"/>
          <w:szCs w:val="22"/>
        </w:rPr>
        <w:t>д.Ст</w:t>
      </w:r>
      <w:proofErr w:type="gramStart"/>
      <w:r w:rsidRPr="00FF1D0B">
        <w:rPr>
          <w:rFonts w:asciiTheme="minorHAnsi" w:hAnsiTheme="minorHAnsi" w:cstheme="minorHAnsi"/>
          <w:sz w:val="22"/>
          <w:szCs w:val="22"/>
        </w:rPr>
        <w:t>.Ю</w:t>
      </w:r>
      <w:proofErr w:type="gramEnd"/>
      <w:r w:rsidRPr="00FF1D0B">
        <w:rPr>
          <w:rFonts w:asciiTheme="minorHAnsi" w:hAnsiTheme="minorHAnsi" w:cstheme="minorHAnsi"/>
          <w:sz w:val="22"/>
          <w:szCs w:val="22"/>
        </w:rPr>
        <w:t>бери</w:t>
      </w:r>
      <w:proofErr w:type="spellEnd"/>
      <w:r w:rsidRPr="00FF1D0B">
        <w:rPr>
          <w:rFonts w:asciiTheme="minorHAnsi" w:hAnsiTheme="minorHAnsi" w:cstheme="minorHAnsi"/>
          <w:sz w:val="22"/>
          <w:szCs w:val="22"/>
        </w:rPr>
        <w:t xml:space="preserve">  были установлены разнообразные уличные тренажёры для занятий физкультурой, в д. </w:t>
      </w:r>
      <w:proofErr w:type="spellStart"/>
      <w:r w:rsidRPr="00FF1D0B">
        <w:rPr>
          <w:rFonts w:asciiTheme="minorHAnsi" w:hAnsiTheme="minorHAnsi" w:cstheme="minorHAnsi"/>
          <w:sz w:val="22"/>
          <w:szCs w:val="22"/>
        </w:rPr>
        <w:t>Кватчи</w:t>
      </w:r>
      <w:proofErr w:type="spellEnd"/>
      <w:r w:rsidRPr="00FF1D0B">
        <w:rPr>
          <w:rFonts w:asciiTheme="minorHAnsi" w:hAnsiTheme="minorHAnsi" w:cstheme="minorHAnsi"/>
          <w:sz w:val="22"/>
          <w:szCs w:val="22"/>
        </w:rPr>
        <w:t xml:space="preserve"> на территории ДК –установлена  детская площадка.   </w:t>
      </w:r>
      <w:proofErr w:type="gramStart"/>
      <w:r w:rsidRPr="00FF1D0B">
        <w:rPr>
          <w:rFonts w:asciiTheme="minorHAnsi" w:hAnsiTheme="minorHAnsi" w:cstheme="minorHAnsi"/>
          <w:sz w:val="22"/>
          <w:szCs w:val="22"/>
        </w:rPr>
        <w:t>Черёмушкинским</w:t>
      </w:r>
      <w:proofErr w:type="gramEnd"/>
      <w:r w:rsidRPr="00FF1D0B">
        <w:rPr>
          <w:rFonts w:asciiTheme="minorHAnsi" w:hAnsiTheme="minorHAnsi" w:cstheme="minorHAnsi"/>
          <w:sz w:val="22"/>
          <w:szCs w:val="22"/>
        </w:rPr>
        <w:t xml:space="preserve"> ЦСДК приобретена проекционная  аппаратура и экран для демонстрации фильмов  в нестационарных условиях.</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Детская школа искусств с.Б.Уча реализовала проект «Ночь искусств», что  позволило улучшить материально-техническую базу школы. На финале проекта был показан концерт  Лауреата Международных и Всероссийских  конкурсов  оркестра народных инструментов «Золотая мелодия».</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МБУ «Можгинского района «Централизованная клубная система» приняла участие в конкурсном распределении субсидий Республиканского конкурса по реализации мероприятий по работе с детьми и молодежью, организованном Министерством по физической культуре, спорту и молодежной политике УР.</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sz w:val="22"/>
          <w:szCs w:val="22"/>
          <w:u w:val="single"/>
        </w:rPr>
      </w:pPr>
      <w:r w:rsidRPr="00FF1D0B">
        <w:rPr>
          <w:rFonts w:asciiTheme="minorHAnsi" w:hAnsiTheme="minorHAnsi" w:cstheme="minorHAnsi"/>
          <w:sz w:val="22"/>
          <w:szCs w:val="22"/>
          <w:u w:val="single"/>
        </w:rPr>
        <w:t xml:space="preserve"> В итоге  реализованы 3 проект</w:t>
      </w:r>
      <w:proofErr w:type="gramStart"/>
      <w:r w:rsidRPr="00FF1D0B">
        <w:rPr>
          <w:rFonts w:asciiTheme="minorHAnsi" w:hAnsiTheme="minorHAnsi" w:cstheme="minorHAnsi"/>
          <w:sz w:val="22"/>
          <w:szCs w:val="22"/>
          <w:u w:val="single"/>
        </w:rPr>
        <w:t>а(</w:t>
      </w:r>
      <w:proofErr w:type="gramEnd"/>
      <w:r w:rsidRPr="00FF1D0B">
        <w:rPr>
          <w:rFonts w:asciiTheme="minorHAnsi" w:hAnsiTheme="minorHAnsi" w:cstheme="minorHAnsi"/>
          <w:sz w:val="22"/>
          <w:szCs w:val="22"/>
          <w:u w:val="single"/>
        </w:rPr>
        <w:t>программы):</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 xml:space="preserve">программа по трудоустройству  подростков </w:t>
      </w:r>
      <w:r w:rsidRPr="00FF1D0B">
        <w:rPr>
          <w:rFonts w:asciiTheme="minorHAnsi" w:hAnsiTheme="minorHAnsi" w:cstheme="minorHAnsi"/>
          <w:b/>
          <w:sz w:val="22"/>
          <w:szCs w:val="22"/>
        </w:rPr>
        <w:t xml:space="preserve">«Круто»,  </w:t>
      </w:r>
      <w:r w:rsidRPr="00FF1D0B">
        <w:rPr>
          <w:rFonts w:asciiTheme="minorHAnsi" w:hAnsiTheme="minorHAnsi" w:cstheme="minorHAnsi"/>
          <w:sz w:val="22"/>
          <w:szCs w:val="22"/>
        </w:rPr>
        <w:t>которая позволила создать необходимые материальные условия  для  осуществления деятельности спортивных площадок по организации занятости детей, подростков и молодёжи.</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программа  «Сводные отряды: ООН - Отряды Особого Назначения»</w:t>
      </w:r>
      <w:proofErr w:type="gramStart"/>
      <w:r w:rsidRPr="00FF1D0B">
        <w:rPr>
          <w:rFonts w:asciiTheme="minorHAnsi" w:hAnsiTheme="minorHAnsi" w:cstheme="minorHAnsi"/>
          <w:sz w:val="22"/>
          <w:szCs w:val="22"/>
        </w:rPr>
        <w:t xml:space="preserve"> ,</w:t>
      </w:r>
      <w:proofErr w:type="gramEnd"/>
      <w:r w:rsidRPr="00FF1D0B">
        <w:rPr>
          <w:rFonts w:asciiTheme="minorHAnsi" w:hAnsiTheme="minorHAnsi" w:cstheme="minorHAnsi"/>
          <w:sz w:val="22"/>
          <w:szCs w:val="22"/>
        </w:rPr>
        <w:t xml:space="preserve"> которая 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 реализовывается ежегодно в летнее время на протяжении 11 лет. Младшие вожатые, </w:t>
      </w:r>
      <w:r w:rsidRPr="00FF1D0B">
        <w:rPr>
          <w:rFonts w:asciiTheme="minorHAnsi" w:hAnsiTheme="minorHAnsi" w:cstheme="minorHAnsi"/>
          <w:sz w:val="22"/>
          <w:szCs w:val="22"/>
        </w:rPr>
        <w:lastRenderedPageBreak/>
        <w:t xml:space="preserve">прошедшие специальное обучение,  проводят  </w:t>
      </w:r>
      <w:proofErr w:type="spellStart"/>
      <w:r w:rsidRPr="00FF1D0B">
        <w:rPr>
          <w:rFonts w:asciiTheme="minorHAnsi" w:hAnsiTheme="minorHAnsi" w:cstheme="minorHAnsi"/>
          <w:sz w:val="22"/>
          <w:szCs w:val="22"/>
        </w:rPr>
        <w:t>досуговые</w:t>
      </w:r>
      <w:proofErr w:type="spellEnd"/>
      <w:r w:rsidRPr="00FF1D0B">
        <w:rPr>
          <w:rFonts w:asciiTheme="minorHAnsi" w:hAnsiTheme="minorHAnsi" w:cstheme="minorHAnsi"/>
          <w:sz w:val="22"/>
          <w:szCs w:val="22"/>
        </w:rPr>
        <w:t xml:space="preserve"> мероприятия для  неорганизованных детей по различным творческим направлениям: танцевальные, театральные, спортивные, национальные смены. Площадки функционировали  по месту жительства  для несовершеннолетних в 15-ти  населённых пунктах района. Проведено </w:t>
      </w:r>
      <w:r w:rsidRPr="00FF1D0B">
        <w:rPr>
          <w:rFonts w:asciiTheme="minorHAnsi" w:hAnsiTheme="minorHAnsi" w:cstheme="minorHAnsi"/>
          <w:b/>
          <w:sz w:val="22"/>
          <w:szCs w:val="22"/>
        </w:rPr>
        <w:t>387 мероприятий</w:t>
      </w:r>
      <w:r w:rsidRPr="00FF1D0B">
        <w:rPr>
          <w:rFonts w:asciiTheme="minorHAnsi" w:hAnsiTheme="minorHAnsi" w:cstheme="minorHAnsi"/>
          <w:sz w:val="22"/>
          <w:szCs w:val="22"/>
        </w:rPr>
        <w:t xml:space="preserve">, обслужено </w:t>
      </w:r>
      <w:r w:rsidRPr="00FF1D0B">
        <w:rPr>
          <w:rFonts w:asciiTheme="minorHAnsi" w:hAnsiTheme="minorHAnsi" w:cstheme="minorHAnsi"/>
          <w:b/>
          <w:sz w:val="22"/>
          <w:szCs w:val="22"/>
        </w:rPr>
        <w:t>9158 детей.</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 xml:space="preserve"> программа   по  трудоустройству  подростков, состоящих на учёте  и «группы риска» </w:t>
      </w:r>
      <w:r w:rsidRPr="00FF1D0B">
        <w:rPr>
          <w:rFonts w:asciiTheme="minorHAnsi" w:hAnsiTheme="minorHAnsi" w:cstheme="minorHAnsi"/>
          <w:b/>
          <w:sz w:val="22"/>
          <w:szCs w:val="22"/>
        </w:rPr>
        <w:t xml:space="preserve">«Красота своими руками» </w:t>
      </w:r>
      <w:r w:rsidRPr="00FF1D0B">
        <w:rPr>
          <w:rFonts w:asciiTheme="minorHAnsi" w:hAnsiTheme="minorHAnsi" w:cstheme="minorHAnsi"/>
          <w:sz w:val="22"/>
          <w:szCs w:val="22"/>
        </w:rPr>
        <w:t xml:space="preserve">позволила подросткам данной категории   </w:t>
      </w:r>
      <w:proofErr w:type="spellStart"/>
      <w:r w:rsidRPr="00FF1D0B">
        <w:rPr>
          <w:rFonts w:asciiTheme="minorHAnsi" w:hAnsiTheme="minorHAnsi" w:cstheme="minorHAnsi"/>
          <w:sz w:val="22"/>
          <w:szCs w:val="22"/>
        </w:rPr>
        <w:t>с</w:t>
      </w:r>
      <w:proofErr w:type="gramStart"/>
      <w:r w:rsidRPr="00FF1D0B">
        <w:rPr>
          <w:rFonts w:asciiTheme="minorHAnsi" w:hAnsiTheme="minorHAnsi" w:cstheme="minorHAnsi"/>
          <w:sz w:val="22"/>
          <w:szCs w:val="22"/>
        </w:rPr>
        <w:t>.Ч</w:t>
      </w:r>
      <w:proofErr w:type="gramEnd"/>
      <w:r w:rsidRPr="00FF1D0B">
        <w:rPr>
          <w:rFonts w:asciiTheme="minorHAnsi" w:hAnsiTheme="minorHAnsi" w:cstheme="minorHAnsi"/>
          <w:sz w:val="22"/>
          <w:szCs w:val="22"/>
        </w:rPr>
        <w:t>ерёмушки</w:t>
      </w:r>
      <w:proofErr w:type="spellEnd"/>
      <w:r w:rsidRPr="00FF1D0B">
        <w:rPr>
          <w:rFonts w:asciiTheme="minorHAnsi" w:hAnsiTheme="minorHAnsi" w:cstheme="minorHAnsi"/>
          <w:sz w:val="22"/>
          <w:szCs w:val="22"/>
        </w:rPr>
        <w:t xml:space="preserve">  принять участие в общественно – полезном труде и облагородить территорию парка при Доме культуры.</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 xml:space="preserve">Проект республиканской профильной </w:t>
      </w:r>
      <w:r w:rsidRPr="00FF1D0B">
        <w:rPr>
          <w:rFonts w:asciiTheme="minorHAnsi" w:hAnsiTheme="minorHAnsi" w:cstheme="minorHAnsi"/>
          <w:b/>
          <w:sz w:val="22"/>
          <w:szCs w:val="22"/>
        </w:rPr>
        <w:t>смены для молодых активистов «</w:t>
      </w:r>
      <w:proofErr w:type="spellStart"/>
      <w:r w:rsidRPr="00FF1D0B">
        <w:rPr>
          <w:rFonts w:asciiTheme="minorHAnsi" w:hAnsiTheme="minorHAnsi" w:cstheme="minorHAnsi"/>
          <w:b/>
          <w:sz w:val="22"/>
          <w:szCs w:val="22"/>
        </w:rPr>
        <w:t>Егиттулкым</w:t>
      </w:r>
      <w:proofErr w:type="spellEnd"/>
      <w:r w:rsidRPr="00FF1D0B">
        <w:rPr>
          <w:rFonts w:asciiTheme="minorHAnsi" w:hAnsiTheme="minorHAnsi" w:cstheme="minorHAnsi"/>
          <w:sz w:val="22"/>
          <w:szCs w:val="22"/>
        </w:rPr>
        <w:t xml:space="preserve">», который был реализован сектором спорта и молодёжной политики на базе Можгинского педагогического колледжа для 40 подростков Можгинского, Кизнерского, Алнашского, </w:t>
      </w:r>
      <w:proofErr w:type="spellStart"/>
      <w:r w:rsidRPr="00FF1D0B">
        <w:rPr>
          <w:rFonts w:asciiTheme="minorHAnsi" w:hAnsiTheme="minorHAnsi" w:cstheme="minorHAnsi"/>
          <w:sz w:val="22"/>
          <w:szCs w:val="22"/>
        </w:rPr>
        <w:t>Вавожского</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Граховского</w:t>
      </w:r>
      <w:proofErr w:type="spellEnd"/>
      <w:r w:rsidRPr="00FF1D0B">
        <w:rPr>
          <w:rFonts w:asciiTheme="minorHAnsi" w:hAnsiTheme="minorHAnsi" w:cstheme="minorHAnsi"/>
          <w:sz w:val="22"/>
          <w:szCs w:val="22"/>
        </w:rPr>
        <w:t xml:space="preserve"> районов и г. Можги. Средства на реализацию проекта частично были выделены Министерством по физической культуре, спорту и молодежной политике УР.</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 xml:space="preserve">Проект национальной моды </w:t>
      </w:r>
      <w:r w:rsidRPr="00FF1D0B">
        <w:rPr>
          <w:rFonts w:asciiTheme="minorHAnsi" w:hAnsiTheme="minorHAnsi" w:cstheme="minorHAnsi"/>
          <w:b/>
          <w:sz w:val="22"/>
          <w:szCs w:val="22"/>
        </w:rPr>
        <w:t>«</w:t>
      </w:r>
      <w:proofErr w:type="spellStart"/>
      <w:r w:rsidRPr="00FF1D0B">
        <w:rPr>
          <w:rFonts w:asciiTheme="minorHAnsi" w:hAnsiTheme="minorHAnsi" w:cstheme="minorHAnsi"/>
          <w:b/>
          <w:sz w:val="22"/>
          <w:szCs w:val="22"/>
        </w:rPr>
        <w:t>Чильты</w:t>
      </w:r>
      <w:proofErr w:type="gramStart"/>
      <w:r w:rsidRPr="00FF1D0B">
        <w:rPr>
          <w:rFonts w:asciiTheme="minorHAnsi" w:hAnsiTheme="minorHAnsi" w:cstheme="minorHAnsi"/>
          <w:b/>
          <w:sz w:val="22"/>
          <w:szCs w:val="22"/>
        </w:rPr>
        <w:t>р</w:t>
      </w:r>
      <w:proofErr w:type="spellEnd"/>
      <w:r w:rsidRPr="00FF1D0B">
        <w:rPr>
          <w:rFonts w:asciiTheme="minorHAnsi" w:hAnsiTheme="minorHAnsi" w:cstheme="minorHAnsi"/>
          <w:b/>
          <w:sz w:val="22"/>
          <w:szCs w:val="22"/>
        </w:rPr>
        <w:t>-</w:t>
      </w:r>
      <w:proofErr w:type="gramEnd"/>
      <w:r w:rsidRPr="00FF1D0B">
        <w:rPr>
          <w:rFonts w:asciiTheme="minorHAnsi" w:hAnsiTheme="minorHAnsi" w:cstheme="minorHAnsi"/>
          <w:b/>
          <w:sz w:val="22"/>
          <w:szCs w:val="22"/>
        </w:rPr>
        <w:t xml:space="preserve"> </w:t>
      </w:r>
      <w:proofErr w:type="spellStart"/>
      <w:r w:rsidRPr="00FF1D0B">
        <w:rPr>
          <w:rFonts w:asciiTheme="minorHAnsi" w:hAnsiTheme="minorHAnsi" w:cstheme="minorHAnsi"/>
          <w:b/>
          <w:sz w:val="22"/>
          <w:szCs w:val="22"/>
        </w:rPr>
        <w:t>вальтыр</w:t>
      </w:r>
      <w:proofErr w:type="spellEnd"/>
      <w:r w:rsidRPr="00FF1D0B">
        <w:rPr>
          <w:rFonts w:asciiTheme="minorHAnsi" w:hAnsiTheme="minorHAnsi" w:cstheme="minorHAnsi"/>
          <w:b/>
          <w:sz w:val="22"/>
          <w:szCs w:val="22"/>
        </w:rPr>
        <w:t>»</w:t>
      </w:r>
      <w:r w:rsidRPr="00FF1D0B">
        <w:rPr>
          <w:rFonts w:asciiTheme="minorHAnsi" w:hAnsiTheme="minorHAnsi" w:cstheme="minorHAnsi"/>
          <w:sz w:val="22"/>
          <w:szCs w:val="22"/>
        </w:rPr>
        <w:t xml:space="preserve"> реализован за счёт конкурсного распределения субсидий социально ориентированным некоммерческим организациям (Удмуртская молодёжная общественная организация «</w:t>
      </w:r>
      <w:proofErr w:type="spellStart"/>
      <w:r w:rsidRPr="00FF1D0B">
        <w:rPr>
          <w:rFonts w:asciiTheme="minorHAnsi" w:hAnsiTheme="minorHAnsi" w:cstheme="minorHAnsi"/>
          <w:sz w:val="22"/>
          <w:szCs w:val="22"/>
        </w:rPr>
        <w:t>Шунды</w:t>
      </w:r>
      <w:proofErr w:type="spellEnd"/>
      <w:r w:rsidRPr="00FF1D0B">
        <w:rPr>
          <w:rFonts w:asciiTheme="minorHAnsi" w:hAnsiTheme="minorHAnsi" w:cstheme="minorHAnsi"/>
          <w:sz w:val="22"/>
          <w:szCs w:val="22"/>
        </w:rPr>
        <w:t>»). Прое</w:t>
      </w:r>
      <w:proofErr w:type="gramStart"/>
      <w:r w:rsidRPr="00FF1D0B">
        <w:rPr>
          <w:rFonts w:asciiTheme="minorHAnsi" w:hAnsiTheme="minorHAnsi" w:cstheme="minorHAnsi"/>
          <w:sz w:val="22"/>
          <w:szCs w:val="22"/>
        </w:rPr>
        <w:t>кт вкл</w:t>
      </w:r>
      <w:proofErr w:type="gramEnd"/>
      <w:r w:rsidRPr="00FF1D0B">
        <w:rPr>
          <w:rFonts w:asciiTheme="minorHAnsi" w:hAnsiTheme="minorHAnsi" w:cstheme="minorHAnsi"/>
          <w:sz w:val="22"/>
          <w:szCs w:val="22"/>
        </w:rPr>
        <w:t>ючил в себя Школу дизайнеров и модельеров.</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b/>
          <w:sz w:val="22"/>
          <w:szCs w:val="22"/>
        </w:rPr>
        <w:t>«Летят журавли»</w:t>
      </w:r>
      <w:r w:rsidRPr="00FF1D0B">
        <w:rPr>
          <w:rFonts w:asciiTheme="minorHAnsi" w:hAnsiTheme="minorHAnsi" w:cstheme="minorHAnsi"/>
          <w:sz w:val="22"/>
          <w:szCs w:val="22"/>
        </w:rPr>
        <w:t xml:space="preserve"> - так назывался проект, который  стал лучшим реализованным проектом в субъектах РФ «Дом культуры. Новый формат». Благодаря этому  в </w:t>
      </w:r>
      <w:proofErr w:type="spellStart"/>
      <w:r w:rsidRPr="00FF1D0B">
        <w:rPr>
          <w:rFonts w:asciiTheme="minorHAnsi" w:hAnsiTheme="minorHAnsi" w:cstheme="minorHAnsi"/>
          <w:sz w:val="22"/>
          <w:szCs w:val="22"/>
        </w:rPr>
        <w:t>Малосюгинском</w:t>
      </w:r>
      <w:proofErr w:type="spellEnd"/>
      <w:r w:rsidRPr="00FF1D0B">
        <w:rPr>
          <w:rFonts w:asciiTheme="minorHAnsi" w:hAnsiTheme="minorHAnsi" w:cstheme="minorHAnsi"/>
          <w:sz w:val="22"/>
          <w:szCs w:val="22"/>
        </w:rPr>
        <w:t xml:space="preserve"> ЦСДК была оборудована музейная комната по истории  семьи  восьми братьев Сидоровых, погибших в годы Великой отечественной войны.</w:t>
      </w:r>
    </w:p>
    <w:p w:rsidR="00FF1D0B" w:rsidRPr="00FF1D0B" w:rsidRDefault="00FF1D0B" w:rsidP="00A87A66">
      <w:pPr>
        <w:numPr>
          <w:ilvl w:val="0"/>
          <w:numId w:val="18"/>
        </w:numPr>
        <w:jc w:val="both"/>
        <w:rPr>
          <w:rFonts w:asciiTheme="minorHAnsi" w:hAnsiTheme="minorHAnsi" w:cstheme="minorHAnsi"/>
          <w:sz w:val="22"/>
          <w:szCs w:val="22"/>
        </w:rPr>
      </w:pPr>
      <w:r w:rsidRPr="00FF1D0B">
        <w:rPr>
          <w:rFonts w:asciiTheme="minorHAnsi" w:hAnsiTheme="minorHAnsi" w:cstheme="minorHAnsi"/>
          <w:sz w:val="22"/>
          <w:szCs w:val="22"/>
        </w:rPr>
        <w:t xml:space="preserve">Лучшим учреждением культуры УР на республиканском конкурсе  в 2020г.  </w:t>
      </w:r>
      <w:r w:rsidRPr="00FF1D0B">
        <w:rPr>
          <w:rFonts w:asciiTheme="minorHAnsi" w:hAnsiTheme="minorHAnsi" w:cstheme="minorHAnsi"/>
          <w:b/>
          <w:sz w:val="22"/>
          <w:szCs w:val="22"/>
        </w:rPr>
        <w:t xml:space="preserve">стал </w:t>
      </w:r>
      <w:proofErr w:type="spellStart"/>
      <w:r w:rsidRPr="00FF1D0B">
        <w:rPr>
          <w:rFonts w:asciiTheme="minorHAnsi" w:hAnsiTheme="minorHAnsi" w:cstheme="minorHAnsi"/>
          <w:b/>
          <w:sz w:val="22"/>
          <w:szCs w:val="22"/>
        </w:rPr>
        <w:t>Кватчинский</w:t>
      </w:r>
      <w:proofErr w:type="spellEnd"/>
      <w:r w:rsidRPr="00FF1D0B">
        <w:rPr>
          <w:rFonts w:asciiTheme="minorHAnsi" w:hAnsiTheme="minorHAnsi" w:cstheme="minorHAnsi"/>
          <w:b/>
          <w:sz w:val="22"/>
          <w:szCs w:val="22"/>
        </w:rPr>
        <w:t xml:space="preserve">  ЦСДК</w:t>
      </w:r>
      <w:r w:rsidRPr="00FF1D0B">
        <w:rPr>
          <w:rFonts w:asciiTheme="minorHAnsi" w:hAnsiTheme="minorHAnsi" w:cstheme="minorHAnsi"/>
          <w:sz w:val="22"/>
          <w:szCs w:val="22"/>
        </w:rPr>
        <w:t>, улучшивший своё материальное положение на 100  000 рублей</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b/>
          <w:sz w:val="22"/>
          <w:szCs w:val="22"/>
        </w:rPr>
      </w:pPr>
      <w:r w:rsidRPr="00FF1D0B">
        <w:rPr>
          <w:rFonts w:asciiTheme="minorHAnsi" w:hAnsiTheme="minorHAnsi" w:cstheme="minorHAnsi"/>
          <w:sz w:val="22"/>
          <w:szCs w:val="22"/>
        </w:rPr>
        <w:t xml:space="preserve">      В  2020 году в рамках «Большого ремонта» были отремонтированы 4 объекта учреждений культуры – замена  кровли и оконных блоков в  </w:t>
      </w:r>
      <w:proofErr w:type="spellStart"/>
      <w:r w:rsidRPr="00FF1D0B">
        <w:rPr>
          <w:rFonts w:asciiTheme="minorHAnsi" w:hAnsiTheme="minorHAnsi" w:cstheme="minorHAnsi"/>
          <w:sz w:val="22"/>
          <w:szCs w:val="22"/>
        </w:rPr>
        <w:t>Русско-Пычасском</w:t>
      </w:r>
      <w:proofErr w:type="spellEnd"/>
      <w:r w:rsidRPr="00FF1D0B">
        <w:rPr>
          <w:rFonts w:asciiTheme="minorHAnsi" w:hAnsiTheme="minorHAnsi" w:cstheme="minorHAnsi"/>
          <w:sz w:val="22"/>
          <w:szCs w:val="22"/>
        </w:rPr>
        <w:t xml:space="preserve"> и </w:t>
      </w:r>
      <w:proofErr w:type="spellStart"/>
      <w:r w:rsidRPr="00FF1D0B">
        <w:rPr>
          <w:rFonts w:asciiTheme="minorHAnsi" w:hAnsiTheme="minorHAnsi" w:cstheme="minorHAnsi"/>
          <w:sz w:val="22"/>
          <w:szCs w:val="22"/>
        </w:rPr>
        <w:t>Маловоложикьинском</w:t>
      </w:r>
      <w:proofErr w:type="gramStart"/>
      <w:r w:rsidRPr="00FF1D0B">
        <w:rPr>
          <w:rFonts w:asciiTheme="minorHAnsi" w:hAnsiTheme="minorHAnsi" w:cstheme="minorHAnsi"/>
          <w:sz w:val="22"/>
          <w:szCs w:val="22"/>
        </w:rPr>
        <w:t>,Д</w:t>
      </w:r>
      <w:proofErr w:type="gramEnd"/>
      <w:r w:rsidRPr="00FF1D0B">
        <w:rPr>
          <w:rFonts w:asciiTheme="minorHAnsi" w:hAnsiTheme="minorHAnsi" w:cstheme="minorHAnsi"/>
          <w:sz w:val="22"/>
          <w:szCs w:val="22"/>
        </w:rPr>
        <w:t>К</w:t>
      </w:r>
      <w:proofErr w:type="spellEnd"/>
      <w:r w:rsidRPr="00FF1D0B">
        <w:rPr>
          <w:rFonts w:asciiTheme="minorHAnsi" w:hAnsiTheme="minorHAnsi" w:cstheme="minorHAnsi"/>
          <w:sz w:val="22"/>
          <w:szCs w:val="22"/>
        </w:rPr>
        <w:t xml:space="preserve">, замена оконных блоков в </w:t>
      </w:r>
      <w:proofErr w:type="spellStart"/>
      <w:r w:rsidRPr="00FF1D0B">
        <w:rPr>
          <w:rFonts w:asciiTheme="minorHAnsi" w:hAnsiTheme="minorHAnsi" w:cstheme="minorHAnsi"/>
          <w:sz w:val="22"/>
          <w:szCs w:val="22"/>
        </w:rPr>
        <w:t>Большесибинском</w:t>
      </w:r>
      <w:proofErr w:type="spellEnd"/>
      <w:r w:rsidRPr="00FF1D0B">
        <w:rPr>
          <w:rFonts w:asciiTheme="minorHAnsi" w:hAnsiTheme="minorHAnsi" w:cstheme="minorHAnsi"/>
          <w:sz w:val="22"/>
          <w:szCs w:val="22"/>
        </w:rPr>
        <w:t xml:space="preserve"> и Черёмушкинском ДК.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Так же были проведены ремонтные работы, а именно монтаж водопровода,  санузлов в 9 ДК. ( </w:t>
      </w:r>
      <w:proofErr w:type="spellStart"/>
      <w:r w:rsidRPr="00FF1D0B">
        <w:rPr>
          <w:rFonts w:asciiTheme="minorHAnsi" w:hAnsiTheme="minorHAnsi" w:cstheme="minorHAnsi"/>
          <w:sz w:val="22"/>
          <w:szCs w:val="22"/>
        </w:rPr>
        <w:t>Нышинский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В.Юринский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Пычасский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Нынекский</w:t>
      </w:r>
      <w:proofErr w:type="spellEnd"/>
      <w:r w:rsidRPr="00FF1D0B">
        <w:rPr>
          <w:rFonts w:asciiTheme="minorHAnsi" w:hAnsiTheme="minorHAnsi" w:cstheme="minorHAnsi"/>
          <w:sz w:val="22"/>
          <w:szCs w:val="22"/>
        </w:rPr>
        <w:t xml:space="preserve">, Старокаксинский, </w:t>
      </w:r>
      <w:proofErr w:type="spellStart"/>
      <w:r w:rsidRPr="00FF1D0B">
        <w:rPr>
          <w:rFonts w:asciiTheme="minorHAnsi" w:hAnsiTheme="minorHAnsi" w:cstheme="minorHAnsi"/>
          <w:sz w:val="22"/>
          <w:szCs w:val="22"/>
        </w:rPr>
        <w:t>Люгинский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Маловоложикьинский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Тракторский</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Поршурский</w:t>
      </w:r>
      <w:proofErr w:type="spellEnd"/>
      <w:r w:rsidRPr="00FF1D0B">
        <w:rPr>
          <w:rFonts w:asciiTheme="minorHAnsi" w:hAnsiTheme="minorHAnsi" w:cstheme="minorHAnsi"/>
          <w:sz w:val="22"/>
          <w:szCs w:val="22"/>
        </w:rPr>
        <w:t xml:space="preserve">) </w:t>
      </w:r>
    </w:p>
    <w:p w:rsidR="00FF1D0B" w:rsidRPr="00FF1D0B" w:rsidRDefault="00FF1D0B" w:rsidP="00FF1D0B">
      <w:pPr>
        <w:jc w:val="both"/>
        <w:rPr>
          <w:rFonts w:asciiTheme="minorHAnsi" w:hAnsiTheme="minorHAnsi" w:cstheme="minorHAnsi"/>
          <w:b/>
          <w:sz w:val="22"/>
          <w:szCs w:val="22"/>
        </w:rPr>
      </w:pPr>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u w:val="single"/>
        </w:rPr>
      </w:pPr>
      <w:r w:rsidRPr="00FF1D0B">
        <w:rPr>
          <w:rFonts w:asciiTheme="minorHAnsi" w:hAnsiTheme="minorHAnsi" w:cstheme="minorHAnsi"/>
          <w:b/>
          <w:sz w:val="22"/>
          <w:szCs w:val="22"/>
          <w:u w:val="single"/>
        </w:rPr>
        <w:t>Основные мероприятия:</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 </w:t>
      </w:r>
      <w:r w:rsidRPr="00FF1D0B">
        <w:rPr>
          <w:rFonts w:asciiTheme="minorHAnsi" w:hAnsiTheme="minorHAnsi" w:cstheme="minorHAnsi"/>
          <w:b/>
          <w:sz w:val="22"/>
          <w:szCs w:val="22"/>
        </w:rPr>
        <w:t xml:space="preserve">1 марта </w:t>
      </w:r>
      <w:r w:rsidRPr="00FF1D0B">
        <w:rPr>
          <w:rFonts w:asciiTheme="minorHAnsi" w:hAnsiTheme="minorHAnsi" w:cstheme="minorHAnsi"/>
          <w:sz w:val="22"/>
          <w:szCs w:val="22"/>
        </w:rPr>
        <w:t xml:space="preserve">Можгинский район принимал гостей </w:t>
      </w:r>
      <w:r w:rsidRPr="00FF1D0B">
        <w:rPr>
          <w:rFonts w:asciiTheme="minorHAnsi" w:hAnsiTheme="minorHAnsi" w:cstheme="minorHAnsi"/>
          <w:b/>
          <w:sz w:val="22"/>
          <w:szCs w:val="22"/>
        </w:rPr>
        <w:t xml:space="preserve">на Республиканской «Масленице» </w:t>
      </w:r>
      <w:proofErr w:type="gramStart"/>
      <w:r w:rsidRPr="00FF1D0B">
        <w:rPr>
          <w:rFonts w:asciiTheme="minorHAnsi" w:hAnsiTheme="minorHAnsi" w:cstheme="minorHAnsi"/>
          <w:b/>
          <w:sz w:val="22"/>
          <w:szCs w:val="22"/>
        </w:rPr>
        <w:t>в</w:t>
      </w:r>
      <w:proofErr w:type="gramEnd"/>
      <w:r w:rsidRPr="00FF1D0B">
        <w:rPr>
          <w:rFonts w:asciiTheme="minorHAnsi" w:hAnsiTheme="minorHAnsi" w:cstheme="minorHAnsi"/>
          <w:b/>
          <w:sz w:val="22"/>
          <w:szCs w:val="22"/>
        </w:rPr>
        <w:t xml:space="preserve"> с. </w:t>
      </w:r>
      <w:proofErr w:type="spellStart"/>
      <w:r w:rsidRPr="00FF1D0B">
        <w:rPr>
          <w:rFonts w:asciiTheme="minorHAnsi" w:hAnsiTheme="minorHAnsi" w:cstheme="minorHAnsi"/>
          <w:b/>
          <w:sz w:val="22"/>
          <w:szCs w:val="22"/>
        </w:rPr>
        <w:t>Нынек</w:t>
      </w:r>
      <w:proofErr w:type="spellEnd"/>
      <w:r w:rsidRPr="00FF1D0B">
        <w:rPr>
          <w:rFonts w:asciiTheme="minorHAnsi" w:hAnsiTheme="minorHAnsi" w:cstheme="minorHAnsi"/>
          <w:sz w:val="22"/>
          <w:szCs w:val="22"/>
        </w:rPr>
        <w:t>. Праздник собрал более 2500 человек из 23 районов Республики.</w:t>
      </w:r>
    </w:p>
    <w:p w:rsidR="00FF1D0B" w:rsidRPr="00FF1D0B" w:rsidRDefault="00FF1D0B" w:rsidP="00FF1D0B">
      <w:pPr>
        <w:jc w:val="both"/>
        <w:rPr>
          <w:rFonts w:asciiTheme="minorHAnsi" w:hAnsiTheme="minorHAnsi" w:cstheme="minorHAnsi"/>
          <w:sz w:val="22"/>
          <w:szCs w:val="22"/>
          <w:u w:val="single"/>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b/>
          <w:sz w:val="22"/>
          <w:szCs w:val="22"/>
          <w:u w:val="single"/>
        </w:rPr>
        <w:t>В рамках празднования 100-летия Государственности Удмуртии</w:t>
      </w:r>
      <w:r w:rsidRPr="00FF1D0B">
        <w:rPr>
          <w:rFonts w:asciiTheme="minorHAnsi" w:hAnsiTheme="minorHAnsi" w:cstheme="minorHAnsi"/>
          <w:sz w:val="22"/>
          <w:szCs w:val="22"/>
        </w:rPr>
        <w:t xml:space="preserve"> учреждениями культуры проведен ряд мероприятий с целью формирования патриотизма и бережного отношения к традициям и историческим событиям нашей Республики:</w:t>
      </w:r>
    </w:p>
    <w:p w:rsidR="00FF1D0B" w:rsidRPr="00FF1D0B" w:rsidRDefault="00FF1D0B" w:rsidP="00FF1D0B">
      <w:pPr>
        <w:jc w:val="both"/>
        <w:rPr>
          <w:rFonts w:asciiTheme="minorHAnsi" w:hAnsiTheme="minorHAnsi" w:cstheme="minorHAnsi"/>
          <w:b/>
          <w:sz w:val="22"/>
          <w:szCs w:val="22"/>
        </w:rPr>
      </w:pP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Старт Года столетия Государственности Удмуртии 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 был дан в декабре 2019 года на расширенной сессии Совета депутатов муниципального образования «Можгинский район» в </w:t>
      </w:r>
      <w:proofErr w:type="spellStart"/>
      <w:r w:rsidRPr="00FF1D0B">
        <w:rPr>
          <w:rFonts w:asciiTheme="minorHAnsi" w:hAnsiTheme="minorHAnsi" w:cstheme="minorHAnsi"/>
          <w:sz w:val="22"/>
          <w:szCs w:val="22"/>
        </w:rPr>
        <w:t>Малосюгинском</w:t>
      </w:r>
      <w:proofErr w:type="spellEnd"/>
      <w:r w:rsidRPr="00FF1D0B">
        <w:rPr>
          <w:rFonts w:asciiTheme="minorHAnsi" w:hAnsiTheme="minorHAnsi" w:cstheme="minorHAnsi"/>
          <w:sz w:val="22"/>
          <w:szCs w:val="22"/>
        </w:rPr>
        <w:t xml:space="preserve"> ЦСДК. </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Работниками районного Дома культуры в школах района организован Цикл тематических программ </w:t>
      </w:r>
      <w:r w:rsidRPr="00FF1D0B">
        <w:rPr>
          <w:rFonts w:asciiTheme="minorHAnsi" w:hAnsiTheme="minorHAnsi" w:cstheme="minorHAnsi"/>
          <w:b/>
          <w:sz w:val="22"/>
          <w:szCs w:val="22"/>
        </w:rPr>
        <w:t>«Символы Удмуртии»,</w:t>
      </w:r>
      <w:r w:rsidRPr="00FF1D0B">
        <w:rPr>
          <w:rFonts w:asciiTheme="minorHAnsi" w:hAnsiTheme="minorHAnsi" w:cstheme="minorHAnsi"/>
          <w:sz w:val="22"/>
          <w:szCs w:val="22"/>
        </w:rPr>
        <w:t xml:space="preserve"> где учащихся познакомили с государственными символами УР и фактами из жизни  легендарного человека –  М.Т. Калашникова</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 В </w:t>
      </w:r>
      <w:proofErr w:type="spellStart"/>
      <w:r w:rsidRPr="00FF1D0B">
        <w:rPr>
          <w:rFonts w:asciiTheme="minorHAnsi" w:hAnsiTheme="minorHAnsi" w:cstheme="minorHAnsi"/>
          <w:sz w:val="22"/>
          <w:szCs w:val="22"/>
        </w:rPr>
        <w:t>Кватчинской</w:t>
      </w:r>
      <w:proofErr w:type="spellEnd"/>
      <w:r w:rsidRPr="00FF1D0B">
        <w:rPr>
          <w:rFonts w:asciiTheme="minorHAnsi" w:hAnsiTheme="minorHAnsi" w:cstheme="minorHAnsi"/>
          <w:sz w:val="22"/>
          <w:szCs w:val="22"/>
        </w:rPr>
        <w:t xml:space="preserve"> сельской библиотеке создана музейная экспозиция, посвященная удмуртскому поэту, прозаику, публицисту Григорию Даниловичу Данилову, уроженцу деревни </w:t>
      </w:r>
      <w:proofErr w:type="spellStart"/>
      <w:r w:rsidRPr="00FF1D0B">
        <w:rPr>
          <w:rFonts w:asciiTheme="minorHAnsi" w:hAnsiTheme="minorHAnsi" w:cstheme="minorHAnsi"/>
          <w:sz w:val="22"/>
          <w:szCs w:val="22"/>
        </w:rPr>
        <w:t>ВыльгуртКватчинского</w:t>
      </w:r>
      <w:proofErr w:type="spellEnd"/>
      <w:r w:rsidRPr="00FF1D0B">
        <w:rPr>
          <w:rFonts w:asciiTheme="minorHAnsi" w:hAnsiTheme="minorHAnsi" w:cstheme="minorHAnsi"/>
          <w:sz w:val="22"/>
          <w:szCs w:val="22"/>
        </w:rPr>
        <w:t xml:space="preserve"> сельсовета Можгинского района, в июле библиотеке было присвоено  </w:t>
      </w:r>
      <w:r w:rsidRPr="00FF1D0B">
        <w:rPr>
          <w:rFonts w:asciiTheme="minorHAnsi" w:hAnsiTheme="minorHAnsi" w:cstheme="minorHAnsi"/>
          <w:b/>
          <w:sz w:val="22"/>
          <w:szCs w:val="22"/>
        </w:rPr>
        <w:t>имя Григория Даниловича Данилова</w:t>
      </w:r>
      <w:r w:rsidRPr="00FF1D0B">
        <w:rPr>
          <w:rFonts w:asciiTheme="minorHAnsi" w:hAnsiTheme="minorHAnsi" w:cstheme="minorHAnsi"/>
          <w:sz w:val="22"/>
          <w:szCs w:val="22"/>
        </w:rPr>
        <w:t>.</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В топ «100 достопримечательностей Удмуртии» вошли интересные места Можгинского района – </w:t>
      </w:r>
      <w:r w:rsidRPr="00FF1D0B">
        <w:rPr>
          <w:rFonts w:asciiTheme="minorHAnsi" w:hAnsiTheme="minorHAnsi" w:cstheme="minorHAnsi"/>
          <w:b/>
          <w:sz w:val="22"/>
          <w:szCs w:val="22"/>
        </w:rPr>
        <w:t>это «Исток реки Вала» и «</w:t>
      </w:r>
      <w:proofErr w:type="spellStart"/>
      <w:r w:rsidRPr="00FF1D0B">
        <w:rPr>
          <w:rFonts w:asciiTheme="minorHAnsi" w:hAnsiTheme="minorHAnsi" w:cstheme="minorHAnsi"/>
          <w:b/>
          <w:sz w:val="22"/>
          <w:szCs w:val="22"/>
        </w:rPr>
        <w:t>Чемошур-Учинский</w:t>
      </w:r>
      <w:proofErr w:type="spellEnd"/>
      <w:r w:rsidRPr="00FF1D0B">
        <w:rPr>
          <w:rFonts w:asciiTheme="minorHAnsi" w:hAnsiTheme="minorHAnsi" w:cstheme="minorHAnsi"/>
          <w:b/>
          <w:sz w:val="22"/>
          <w:szCs w:val="22"/>
        </w:rPr>
        <w:t xml:space="preserve"> каньон». </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На официальной странице МО «Можгинский район» был запущен </w:t>
      </w:r>
      <w:r w:rsidRPr="00FF1D0B">
        <w:rPr>
          <w:rFonts w:asciiTheme="minorHAnsi" w:hAnsiTheme="minorHAnsi" w:cstheme="minorHAnsi"/>
          <w:b/>
          <w:sz w:val="22"/>
          <w:szCs w:val="22"/>
        </w:rPr>
        <w:t xml:space="preserve">проект «100 знаменитых личностей Можга </w:t>
      </w:r>
      <w:proofErr w:type="spellStart"/>
      <w:r w:rsidRPr="00FF1D0B">
        <w:rPr>
          <w:rFonts w:asciiTheme="minorHAnsi" w:hAnsiTheme="minorHAnsi" w:cstheme="minorHAnsi"/>
          <w:b/>
          <w:sz w:val="22"/>
          <w:szCs w:val="22"/>
        </w:rPr>
        <w:t>ёрос</w:t>
      </w:r>
      <w:proofErr w:type="spellEnd"/>
      <w:r w:rsidRPr="00FF1D0B">
        <w:rPr>
          <w:rFonts w:asciiTheme="minorHAnsi" w:hAnsiTheme="minorHAnsi" w:cstheme="minorHAnsi"/>
          <w:b/>
          <w:sz w:val="22"/>
          <w:szCs w:val="22"/>
        </w:rPr>
        <w:t>»,</w:t>
      </w:r>
      <w:r w:rsidRPr="00FF1D0B">
        <w:rPr>
          <w:rFonts w:asciiTheme="minorHAnsi" w:hAnsiTheme="minorHAnsi" w:cstheme="minorHAnsi"/>
          <w:sz w:val="22"/>
          <w:szCs w:val="22"/>
        </w:rPr>
        <w:t xml:space="preserve"> героями которого стали  100 значимых для Можгинского района людей, внесших весомый вклад в становление Можгинского района и Удмуртии в целом.</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sz w:val="22"/>
          <w:szCs w:val="22"/>
        </w:rPr>
        <w:t xml:space="preserve">Можгинский районный Дом культуры разработал </w:t>
      </w:r>
      <w:r w:rsidRPr="00FF1D0B">
        <w:rPr>
          <w:rFonts w:asciiTheme="minorHAnsi" w:hAnsiTheme="minorHAnsi" w:cstheme="minorHAnsi"/>
          <w:b/>
          <w:sz w:val="22"/>
          <w:szCs w:val="22"/>
        </w:rPr>
        <w:t>проекты «МИР В ОКНО»</w:t>
      </w:r>
      <w:r w:rsidRPr="00FF1D0B">
        <w:rPr>
          <w:rFonts w:asciiTheme="minorHAnsi" w:hAnsiTheme="minorHAnsi" w:cstheme="minorHAnsi"/>
          <w:sz w:val="22"/>
          <w:szCs w:val="22"/>
        </w:rPr>
        <w:t xml:space="preserve"> и </w:t>
      </w:r>
      <w:r w:rsidRPr="00FF1D0B">
        <w:rPr>
          <w:rFonts w:asciiTheme="minorHAnsi" w:hAnsiTheme="minorHAnsi" w:cstheme="minorHAnsi"/>
          <w:b/>
          <w:sz w:val="22"/>
          <w:szCs w:val="22"/>
        </w:rPr>
        <w:t>«</w:t>
      </w:r>
      <w:proofErr w:type="spellStart"/>
      <w:r w:rsidRPr="00FF1D0B">
        <w:rPr>
          <w:rFonts w:asciiTheme="minorHAnsi" w:hAnsiTheme="minorHAnsi" w:cstheme="minorHAnsi"/>
          <w:b/>
          <w:sz w:val="22"/>
          <w:szCs w:val="22"/>
        </w:rPr>
        <w:t>Этно-Квест</w:t>
      </w:r>
      <w:proofErr w:type="spellEnd"/>
      <w:r w:rsidRPr="00FF1D0B">
        <w:rPr>
          <w:rFonts w:asciiTheme="minorHAnsi" w:hAnsiTheme="minorHAnsi" w:cstheme="minorHAnsi"/>
          <w:b/>
          <w:sz w:val="22"/>
          <w:szCs w:val="22"/>
        </w:rPr>
        <w:t xml:space="preserve"> Удмуртские забавы» </w:t>
      </w:r>
      <w:r w:rsidRPr="00FF1D0B">
        <w:rPr>
          <w:rFonts w:asciiTheme="minorHAnsi" w:hAnsiTheme="minorHAnsi" w:cstheme="minorHAnsi"/>
          <w:sz w:val="22"/>
          <w:szCs w:val="22"/>
        </w:rPr>
        <w:t>детей дошкольных образовательных учреждений и детей школьных лагерей.</w:t>
      </w:r>
    </w:p>
    <w:p w:rsidR="00FF1D0B" w:rsidRPr="00FF1D0B" w:rsidRDefault="00FF1D0B" w:rsidP="00A87A66">
      <w:pPr>
        <w:numPr>
          <w:ilvl w:val="0"/>
          <w:numId w:val="19"/>
        </w:numPr>
        <w:jc w:val="both"/>
        <w:rPr>
          <w:rFonts w:asciiTheme="minorHAnsi" w:hAnsiTheme="minorHAnsi" w:cstheme="minorHAnsi"/>
          <w:b/>
          <w:sz w:val="22"/>
          <w:szCs w:val="22"/>
        </w:rPr>
      </w:pPr>
      <w:r w:rsidRPr="00FF1D0B">
        <w:rPr>
          <w:rFonts w:asciiTheme="minorHAnsi" w:hAnsiTheme="minorHAnsi" w:cstheme="minorHAnsi"/>
          <w:sz w:val="22"/>
          <w:szCs w:val="22"/>
        </w:rPr>
        <w:lastRenderedPageBreak/>
        <w:t xml:space="preserve">В рамках сохранения  культурного наследия проведена исследовательская работа </w:t>
      </w:r>
      <w:r w:rsidRPr="00FF1D0B">
        <w:rPr>
          <w:rFonts w:asciiTheme="minorHAnsi" w:hAnsiTheme="minorHAnsi" w:cstheme="minorHAnsi"/>
          <w:b/>
          <w:sz w:val="22"/>
          <w:szCs w:val="22"/>
        </w:rPr>
        <w:t>«Песенное наследие Можгинского района».</w:t>
      </w:r>
    </w:p>
    <w:p w:rsidR="00FF1D0B" w:rsidRPr="00FF1D0B" w:rsidRDefault="00FF1D0B" w:rsidP="00A87A66">
      <w:pPr>
        <w:numPr>
          <w:ilvl w:val="0"/>
          <w:numId w:val="19"/>
        </w:numPr>
        <w:jc w:val="both"/>
        <w:rPr>
          <w:rFonts w:asciiTheme="minorHAnsi" w:hAnsiTheme="minorHAnsi" w:cstheme="minorHAnsi"/>
          <w:sz w:val="22"/>
          <w:szCs w:val="22"/>
        </w:rPr>
      </w:pPr>
      <w:r w:rsidRPr="00FF1D0B">
        <w:rPr>
          <w:rFonts w:asciiTheme="minorHAnsi" w:hAnsiTheme="minorHAnsi" w:cstheme="minorHAnsi"/>
          <w:b/>
          <w:sz w:val="22"/>
          <w:szCs w:val="22"/>
        </w:rPr>
        <w:t xml:space="preserve">«100 </w:t>
      </w:r>
      <w:proofErr w:type="spellStart"/>
      <w:r w:rsidRPr="00FF1D0B">
        <w:rPr>
          <w:rFonts w:asciiTheme="minorHAnsi" w:hAnsiTheme="minorHAnsi" w:cstheme="minorHAnsi"/>
          <w:b/>
          <w:sz w:val="22"/>
          <w:szCs w:val="22"/>
        </w:rPr>
        <w:t>портэмдэрем</w:t>
      </w:r>
      <w:proofErr w:type="spellEnd"/>
      <w:r w:rsidRPr="00FF1D0B">
        <w:rPr>
          <w:rFonts w:asciiTheme="minorHAnsi" w:hAnsiTheme="minorHAnsi" w:cstheme="minorHAnsi"/>
          <w:b/>
          <w:sz w:val="22"/>
          <w:szCs w:val="22"/>
        </w:rPr>
        <w:t>» («От истории костюма к истории народа</w:t>
      </w:r>
      <w:r w:rsidRPr="00FF1D0B">
        <w:rPr>
          <w:rFonts w:asciiTheme="minorHAnsi" w:hAnsiTheme="minorHAnsi" w:cstheme="minorHAnsi"/>
          <w:sz w:val="22"/>
          <w:szCs w:val="22"/>
        </w:rPr>
        <w:t xml:space="preserve">») - так называлась выставка старинных удмуртских платьев, собранных 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w:t>
      </w:r>
    </w:p>
    <w:p w:rsidR="00FF1D0B" w:rsidRPr="00FF1D0B" w:rsidRDefault="00FF1D0B" w:rsidP="00A87A66">
      <w:pPr>
        <w:numPr>
          <w:ilvl w:val="0"/>
          <w:numId w:val="16"/>
        </w:numPr>
        <w:jc w:val="both"/>
        <w:rPr>
          <w:rFonts w:asciiTheme="minorHAnsi" w:hAnsiTheme="minorHAnsi" w:cstheme="minorHAnsi"/>
          <w:sz w:val="22"/>
          <w:szCs w:val="22"/>
        </w:rPr>
      </w:pPr>
      <w:r w:rsidRPr="00FF1D0B">
        <w:rPr>
          <w:rFonts w:asciiTheme="minorHAnsi" w:hAnsiTheme="minorHAnsi" w:cstheme="minorHAnsi"/>
          <w:sz w:val="22"/>
          <w:szCs w:val="22"/>
        </w:rPr>
        <w:t xml:space="preserve">Продолжая тему удмуртской  одежды,  необходимо отметить,  что команда спортсменов Можгинского района </w:t>
      </w:r>
      <w:r w:rsidRPr="00FF1D0B">
        <w:rPr>
          <w:rFonts w:asciiTheme="minorHAnsi" w:hAnsiTheme="minorHAnsi" w:cstheme="minorHAnsi"/>
          <w:i/>
          <w:sz w:val="22"/>
          <w:szCs w:val="22"/>
        </w:rPr>
        <w:t>выступила в новой спортивной форме</w:t>
      </w:r>
      <w:r w:rsidRPr="00FF1D0B">
        <w:rPr>
          <w:rFonts w:asciiTheme="minorHAnsi" w:hAnsiTheme="minorHAnsi" w:cstheme="minorHAnsi"/>
          <w:sz w:val="22"/>
          <w:szCs w:val="22"/>
        </w:rPr>
        <w:t xml:space="preserve"> в цветах символики нашей Удмуртской Республики и Можгинского района на 29 –</w:t>
      </w:r>
      <w:proofErr w:type="spellStart"/>
      <w:r w:rsidRPr="00FF1D0B">
        <w:rPr>
          <w:rFonts w:asciiTheme="minorHAnsi" w:hAnsiTheme="minorHAnsi" w:cstheme="minorHAnsi"/>
          <w:sz w:val="22"/>
          <w:szCs w:val="22"/>
        </w:rPr>
        <w:t>х</w:t>
      </w:r>
      <w:proofErr w:type="spellEnd"/>
      <w:r w:rsidRPr="00FF1D0B">
        <w:rPr>
          <w:rFonts w:asciiTheme="minorHAnsi" w:hAnsiTheme="minorHAnsi" w:cstheme="minorHAnsi"/>
          <w:sz w:val="22"/>
          <w:szCs w:val="22"/>
        </w:rPr>
        <w:t xml:space="preserve"> республиканских сельских играх, которые состоялись в августе в село </w:t>
      </w:r>
      <w:proofErr w:type="spellStart"/>
      <w:r w:rsidRPr="00FF1D0B">
        <w:rPr>
          <w:rFonts w:asciiTheme="minorHAnsi" w:hAnsiTheme="minorHAnsi" w:cstheme="minorHAnsi"/>
          <w:sz w:val="22"/>
          <w:szCs w:val="22"/>
        </w:rPr>
        <w:t>Красногорье</w:t>
      </w:r>
      <w:proofErr w:type="spellEnd"/>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Завершающим мероприятием юбилейного года в районе стала торжественная </w:t>
      </w:r>
      <w:r w:rsidRPr="00FF1D0B">
        <w:rPr>
          <w:rFonts w:asciiTheme="minorHAnsi" w:hAnsiTheme="minorHAnsi" w:cstheme="minorHAnsi"/>
          <w:b/>
          <w:sz w:val="22"/>
          <w:szCs w:val="22"/>
        </w:rPr>
        <w:t>церемония вручения государственных наград жителям Можгинского района «</w:t>
      </w:r>
      <w:proofErr w:type="spellStart"/>
      <w:r w:rsidRPr="00FF1D0B">
        <w:rPr>
          <w:rFonts w:asciiTheme="minorHAnsi" w:hAnsiTheme="minorHAnsi" w:cstheme="minorHAnsi"/>
          <w:b/>
          <w:sz w:val="22"/>
          <w:szCs w:val="22"/>
        </w:rPr>
        <w:t>Ваеэшъяськом</w:t>
      </w:r>
      <w:proofErr w:type="spellEnd"/>
      <w:r w:rsidRPr="00FF1D0B">
        <w:rPr>
          <w:rFonts w:asciiTheme="minorHAnsi" w:hAnsiTheme="minorHAnsi" w:cstheme="minorHAnsi"/>
          <w:b/>
          <w:sz w:val="22"/>
          <w:szCs w:val="22"/>
        </w:rPr>
        <w:t>».</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А 4 ноября 2020 года работники учреждений культуры стали участниками республиканского праздничного концерта </w:t>
      </w:r>
      <w:r w:rsidRPr="00FF1D0B">
        <w:rPr>
          <w:rFonts w:asciiTheme="minorHAnsi" w:hAnsiTheme="minorHAnsi" w:cstheme="minorHAnsi"/>
          <w:b/>
          <w:sz w:val="22"/>
          <w:szCs w:val="22"/>
        </w:rPr>
        <w:t>«Республика- общее дело</w:t>
      </w:r>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b/>
          <w:sz w:val="22"/>
          <w:szCs w:val="22"/>
          <w:u w:val="single"/>
        </w:rPr>
      </w:pPr>
      <w:r w:rsidRPr="00FF1D0B">
        <w:rPr>
          <w:rFonts w:asciiTheme="minorHAnsi" w:hAnsiTheme="minorHAnsi" w:cstheme="minorHAnsi"/>
          <w:b/>
          <w:sz w:val="22"/>
          <w:szCs w:val="22"/>
          <w:u w:val="single"/>
        </w:rPr>
        <w:t xml:space="preserve">   В рамках 75 –</w:t>
      </w:r>
      <w:proofErr w:type="spellStart"/>
      <w:r w:rsidRPr="00FF1D0B">
        <w:rPr>
          <w:rFonts w:asciiTheme="minorHAnsi" w:hAnsiTheme="minorHAnsi" w:cstheme="minorHAnsi"/>
          <w:b/>
          <w:sz w:val="22"/>
          <w:szCs w:val="22"/>
          <w:u w:val="single"/>
        </w:rPr>
        <w:t>летия</w:t>
      </w:r>
      <w:proofErr w:type="spellEnd"/>
      <w:r w:rsidRPr="00FF1D0B">
        <w:rPr>
          <w:rFonts w:asciiTheme="minorHAnsi" w:hAnsiTheme="minorHAnsi" w:cstheme="minorHAnsi"/>
          <w:b/>
          <w:sz w:val="22"/>
          <w:szCs w:val="22"/>
          <w:u w:val="single"/>
        </w:rPr>
        <w:t xml:space="preserve"> Победы в ВОВ:</w:t>
      </w:r>
    </w:p>
    <w:p w:rsidR="00FF1D0B" w:rsidRPr="00FF1D0B" w:rsidRDefault="00FF1D0B" w:rsidP="00A87A66">
      <w:pPr>
        <w:numPr>
          <w:ilvl w:val="0"/>
          <w:numId w:val="20"/>
        </w:numPr>
        <w:jc w:val="both"/>
        <w:rPr>
          <w:rFonts w:asciiTheme="minorHAnsi" w:hAnsiTheme="minorHAnsi" w:cstheme="minorHAnsi"/>
          <w:sz w:val="22"/>
          <w:szCs w:val="22"/>
        </w:rPr>
      </w:pPr>
      <w:r w:rsidRPr="00FF1D0B">
        <w:rPr>
          <w:rFonts w:asciiTheme="minorHAnsi" w:hAnsiTheme="minorHAnsi" w:cstheme="minorHAnsi"/>
          <w:sz w:val="22"/>
          <w:szCs w:val="22"/>
        </w:rPr>
        <w:t xml:space="preserve">Стартом для мероприятий по военно-патриотическому направлению стало открытие </w:t>
      </w:r>
      <w:r w:rsidRPr="00FF1D0B">
        <w:rPr>
          <w:rFonts w:asciiTheme="minorHAnsi" w:hAnsiTheme="minorHAnsi" w:cstheme="minorHAnsi"/>
          <w:b/>
          <w:sz w:val="22"/>
          <w:szCs w:val="22"/>
        </w:rPr>
        <w:t>районной выставки рисунков, посвященной 100–</w:t>
      </w:r>
      <w:proofErr w:type="spellStart"/>
      <w:r w:rsidRPr="00FF1D0B">
        <w:rPr>
          <w:rFonts w:asciiTheme="minorHAnsi" w:hAnsiTheme="minorHAnsi" w:cstheme="minorHAnsi"/>
          <w:b/>
          <w:sz w:val="22"/>
          <w:szCs w:val="22"/>
        </w:rPr>
        <w:t>летию</w:t>
      </w:r>
      <w:proofErr w:type="spellEnd"/>
      <w:r w:rsidRPr="00FF1D0B">
        <w:rPr>
          <w:rFonts w:asciiTheme="minorHAnsi" w:hAnsiTheme="minorHAnsi" w:cstheme="minorHAnsi"/>
          <w:b/>
          <w:sz w:val="22"/>
          <w:szCs w:val="22"/>
        </w:rPr>
        <w:t xml:space="preserve"> со дня рождения Героя Советского Союза</w:t>
      </w:r>
      <w:r w:rsidRPr="00FF1D0B">
        <w:rPr>
          <w:rFonts w:asciiTheme="minorHAnsi" w:hAnsiTheme="minorHAnsi" w:cstheme="minorHAnsi"/>
          <w:sz w:val="22"/>
          <w:szCs w:val="22"/>
        </w:rPr>
        <w:t xml:space="preserve">, нашего земляка, </w:t>
      </w:r>
      <w:proofErr w:type="spellStart"/>
      <w:r w:rsidRPr="00FF1D0B">
        <w:rPr>
          <w:rFonts w:asciiTheme="minorHAnsi" w:hAnsiTheme="minorHAnsi" w:cstheme="minorHAnsi"/>
          <w:b/>
          <w:sz w:val="22"/>
          <w:szCs w:val="22"/>
        </w:rPr>
        <w:t>Гасникова</w:t>
      </w:r>
      <w:proofErr w:type="spellEnd"/>
      <w:r w:rsidRPr="00FF1D0B">
        <w:rPr>
          <w:rFonts w:asciiTheme="minorHAnsi" w:hAnsiTheme="minorHAnsi" w:cstheme="minorHAnsi"/>
          <w:b/>
          <w:sz w:val="22"/>
          <w:szCs w:val="22"/>
        </w:rPr>
        <w:t xml:space="preserve"> Михаила Ивановича</w:t>
      </w:r>
      <w:r w:rsidRPr="00FF1D0B">
        <w:rPr>
          <w:rFonts w:asciiTheme="minorHAnsi" w:hAnsiTheme="minorHAnsi" w:cstheme="minorHAnsi"/>
          <w:sz w:val="22"/>
          <w:szCs w:val="22"/>
        </w:rPr>
        <w:t xml:space="preserve">. Выставка стала первым мероприятием из череды многих мероприятий, которые прошли  в районе к 75 – </w:t>
      </w:r>
      <w:proofErr w:type="spellStart"/>
      <w:r w:rsidRPr="00FF1D0B">
        <w:rPr>
          <w:rFonts w:asciiTheme="minorHAnsi" w:hAnsiTheme="minorHAnsi" w:cstheme="minorHAnsi"/>
          <w:sz w:val="22"/>
          <w:szCs w:val="22"/>
        </w:rPr>
        <w:t>летию</w:t>
      </w:r>
      <w:proofErr w:type="spellEnd"/>
      <w:r w:rsidRPr="00FF1D0B">
        <w:rPr>
          <w:rFonts w:asciiTheme="minorHAnsi" w:hAnsiTheme="minorHAnsi" w:cstheme="minorHAnsi"/>
          <w:sz w:val="22"/>
          <w:szCs w:val="22"/>
        </w:rPr>
        <w:t xml:space="preserve"> Победы.</w:t>
      </w:r>
    </w:p>
    <w:p w:rsidR="00FF1D0B" w:rsidRPr="00FF1D0B" w:rsidRDefault="00FF1D0B" w:rsidP="00A87A66">
      <w:pPr>
        <w:numPr>
          <w:ilvl w:val="0"/>
          <w:numId w:val="20"/>
        </w:numPr>
        <w:jc w:val="both"/>
        <w:rPr>
          <w:rFonts w:asciiTheme="minorHAnsi" w:hAnsiTheme="minorHAnsi" w:cstheme="minorHAnsi"/>
          <w:sz w:val="22"/>
          <w:szCs w:val="22"/>
        </w:rPr>
      </w:pPr>
      <w:r w:rsidRPr="00FF1D0B">
        <w:rPr>
          <w:rFonts w:asciiTheme="minorHAnsi" w:hAnsiTheme="minorHAnsi" w:cstheme="minorHAnsi"/>
          <w:sz w:val="22"/>
          <w:szCs w:val="22"/>
        </w:rPr>
        <w:t>Районной библиотекой была подготовлена и проведена презентация книги Н.С.Кузнецов</w:t>
      </w:r>
      <w:proofErr w:type="gramStart"/>
      <w:r w:rsidRPr="00FF1D0B">
        <w:rPr>
          <w:rFonts w:asciiTheme="minorHAnsi" w:hAnsiTheme="minorHAnsi" w:cstheme="minorHAnsi"/>
          <w:sz w:val="22"/>
          <w:szCs w:val="22"/>
        </w:rPr>
        <w:t>а</w:t>
      </w:r>
      <w:r w:rsidRPr="00FF1D0B">
        <w:rPr>
          <w:rFonts w:asciiTheme="minorHAnsi" w:hAnsiTheme="minorHAnsi" w:cstheme="minorHAnsi"/>
          <w:b/>
          <w:sz w:val="22"/>
          <w:szCs w:val="22"/>
        </w:rPr>
        <w:t>«</w:t>
      </w:r>
      <w:proofErr w:type="spellStart"/>
      <w:proofErr w:type="gramEnd"/>
      <w:r w:rsidRPr="00FF1D0B">
        <w:rPr>
          <w:rFonts w:asciiTheme="minorHAnsi" w:hAnsiTheme="minorHAnsi" w:cstheme="minorHAnsi"/>
          <w:b/>
          <w:sz w:val="22"/>
          <w:szCs w:val="22"/>
        </w:rPr>
        <w:t>Дауръёслыулэпесьудмуртъёс</w:t>
      </w:r>
      <w:proofErr w:type="spellEnd"/>
      <w:r w:rsidRPr="00FF1D0B">
        <w:rPr>
          <w:rFonts w:asciiTheme="minorHAnsi" w:hAnsiTheme="minorHAnsi" w:cstheme="minorHAnsi"/>
          <w:b/>
          <w:sz w:val="22"/>
          <w:szCs w:val="22"/>
        </w:rPr>
        <w:t>» («Бессмертный полк удмуртского народа»)</w:t>
      </w:r>
      <w:r w:rsidRPr="00FF1D0B">
        <w:rPr>
          <w:rFonts w:asciiTheme="minorHAnsi" w:hAnsiTheme="minorHAnsi" w:cstheme="minorHAnsi"/>
          <w:sz w:val="22"/>
          <w:szCs w:val="22"/>
        </w:rPr>
        <w:t>.</w:t>
      </w:r>
    </w:p>
    <w:p w:rsidR="00FF1D0B" w:rsidRPr="00FF1D0B" w:rsidRDefault="00FF1D0B" w:rsidP="00A87A66">
      <w:pPr>
        <w:numPr>
          <w:ilvl w:val="0"/>
          <w:numId w:val="20"/>
        </w:numPr>
        <w:jc w:val="both"/>
        <w:rPr>
          <w:rFonts w:asciiTheme="minorHAnsi" w:hAnsiTheme="minorHAnsi" w:cstheme="minorHAnsi"/>
          <w:sz w:val="22"/>
          <w:szCs w:val="22"/>
        </w:rPr>
      </w:pPr>
      <w:r w:rsidRPr="00FF1D0B">
        <w:rPr>
          <w:rFonts w:asciiTheme="minorHAnsi" w:hAnsiTheme="minorHAnsi" w:cstheme="minorHAnsi"/>
          <w:sz w:val="22"/>
          <w:szCs w:val="22"/>
        </w:rPr>
        <w:t xml:space="preserve">Совместно с объединенной </w:t>
      </w:r>
      <w:proofErr w:type="spellStart"/>
      <w:r w:rsidRPr="00FF1D0B">
        <w:rPr>
          <w:rFonts w:asciiTheme="minorHAnsi" w:hAnsiTheme="minorHAnsi" w:cstheme="minorHAnsi"/>
          <w:sz w:val="22"/>
          <w:szCs w:val="22"/>
        </w:rPr>
        <w:t>агиткультбригадой</w:t>
      </w:r>
      <w:proofErr w:type="spellEnd"/>
      <w:r w:rsidRPr="00FF1D0B">
        <w:rPr>
          <w:rFonts w:asciiTheme="minorHAnsi" w:hAnsiTheme="minorHAnsi" w:cstheme="minorHAnsi"/>
          <w:sz w:val="22"/>
          <w:szCs w:val="22"/>
        </w:rPr>
        <w:t xml:space="preserve"> МБУ «ЦКС»  были проведены 5 мероприятий из цикла </w:t>
      </w:r>
      <w:r w:rsidRPr="00FF1D0B">
        <w:rPr>
          <w:rFonts w:asciiTheme="minorHAnsi" w:hAnsiTheme="minorHAnsi" w:cstheme="minorHAnsi"/>
          <w:b/>
          <w:sz w:val="22"/>
          <w:szCs w:val="22"/>
        </w:rPr>
        <w:t>« Женское лицо Победы»,</w:t>
      </w:r>
      <w:r w:rsidRPr="00FF1D0B">
        <w:rPr>
          <w:rFonts w:asciiTheme="minorHAnsi" w:hAnsiTheme="minorHAnsi" w:cstheme="minorHAnsi"/>
          <w:sz w:val="22"/>
          <w:szCs w:val="22"/>
        </w:rPr>
        <w:t xml:space="preserve"> издан буклет, куда вошли фотографии и материал о женщинах-участницах войны, уроженках Можгинского района</w:t>
      </w:r>
    </w:p>
    <w:p w:rsidR="00FF1D0B" w:rsidRPr="00FF1D0B" w:rsidRDefault="00FF1D0B" w:rsidP="00A87A66">
      <w:pPr>
        <w:numPr>
          <w:ilvl w:val="0"/>
          <w:numId w:val="20"/>
        </w:numPr>
        <w:jc w:val="both"/>
        <w:rPr>
          <w:rFonts w:asciiTheme="minorHAnsi" w:hAnsiTheme="minorHAnsi" w:cstheme="minorHAnsi"/>
          <w:sz w:val="22"/>
          <w:szCs w:val="22"/>
        </w:rPr>
      </w:pPr>
      <w:r w:rsidRPr="00FF1D0B">
        <w:rPr>
          <w:rFonts w:asciiTheme="minorHAnsi" w:hAnsiTheme="minorHAnsi" w:cstheme="minorHAnsi"/>
          <w:sz w:val="22"/>
          <w:szCs w:val="22"/>
        </w:rPr>
        <w:t xml:space="preserve">В целях активизации работы патриотических клубов и музейных комнат по истории села был разработан </w:t>
      </w:r>
      <w:r w:rsidRPr="00FF1D0B">
        <w:rPr>
          <w:rFonts w:asciiTheme="minorHAnsi" w:hAnsiTheme="minorHAnsi" w:cstheme="minorHAnsi"/>
          <w:b/>
          <w:sz w:val="22"/>
          <w:szCs w:val="22"/>
        </w:rPr>
        <w:t>проект  конкурса-эстафеты среди сельских домов культуры «Горжусь своим родом».</w:t>
      </w:r>
      <w:r w:rsidRPr="00FF1D0B">
        <w:rPr>
          <w:rFonts w:asciiTheme="minorHAnsi" w:hAnsiTheme="minorHAnsi" w:cstheme="minorHAnsi"/>
          <w:sz w:val="22"/>
          <w:szCs w:val="22"/>
        </w:rPr>
        <w:t xml:space="preserve"> Проект предполагал проведение мероприятий по военной истории  семьи, рода. </w:t>
      </w:r>
    </w:p>
    <w:p w:rsidR="00FF1D0B" w:rsidRPr="00FF1D0B" w:rsidRDefault="00FF1D0B" w:rsidP="00A87A66">
      <w:pPr>
        <w:numPr>
          <w:ilvl w:val="0"/>
          <w:numId w:val="20"/>
        </w:numPr>
        <w:jc w:val="both"/>
        <w:rPr>
          <w:rFonts w:asciiTheme="minorHAnsi" w:hAnsiTheme="minorHAnsi" w:cstheme="minorHAnsi"/>
          <w:sz w:val="22"/>
          <w:szCs w:val="22"/>
        </w:rPr>
      </w:pPr>
      <w:r w:rsidRPr="00FF1D0B">
        <w:rPr>
          <w:rFonts w:asciiTheme="minorHAnsi" w:hAnsiTheme="minorHAnsi" w:cstheme="minorHAnsi"/>
          <w:sz w:val="22"/>
          <w:szCs w:val="22"/>
        </w:rPr>
        <w:t xml:space="preserve">В ДШИ с. </w:t>
      </w:r>
      <w:proofErr w:type="spellStart"/>
      <w:r w:rsidRPr="00FF1D0B">
        <w:rPr>
          <w:rFonts w:asciiTheme="minorHAnsi" w:hAnsiTheme="minorHAnsi" w:cstheme="minorHAnsi"/>
          <w:sz w:val="22"/>
          <w:szCs w:val="22"/>
        </w:rPr>
        <w:t>Пычас</w:t>
      </w:r>
      <w:proofErr w:type="spellEnd"/>
      <w:r w:rsidRPr="00FF1D0B">
        <w:rPr>
          <w:rFonts w:asciiTheme="minorHAnsi" w:hAnsiTheme="minorHAnsi" w:cstheme="minorHAnsi"/>
          <w:sz w:val="22"/>
          <w:szCs w:val="22"/>
        </w:rPr>
        <w:t xml:space="preserve"> в течение учебного года велась работа над реализацией </w:t>
      </w:r>
      <w:r w:rsidRPr="00FF1D0B">
        <w:rPr>
          <w:rFonts w:asciiTheme="minorHAnsi" w:hAnsiTheme="minorHAnsi" w:cstheme="minorHAnsi"/>
          <w:b/>
          <w:sz w:val="22"/>
          <w:szCs w:val="22"/>
        </w:rPr>
        <w:t>проекта «Подвиг народа».</w:t>
      </w:r>
      <w:r w:rsidRPr="00FF1D0B">
        <w:rPr>
          <w:rFonts w:asciiTheme="minorHAnsi" w:hAnsiTheme="minorHAnsi" w:cstheme="minorHAnsi"/>
          <w:sz w:val="22"/>
          <w:szCs w:val="22"/>
        </w:rPr>
        <w:t xml:space="preserve"> Проект направлен на изучение детьми  подвига народа в войне 1941-1945гг., развитие  среди </w:t>
      </w:r>
      <w:proofErr w:type="gramStart"/>
      <w:r w:rsidRPr="00FF1D0B">
        <w:rPr>
          <w:rFonts w:asciiTheme="minorHAnsi" w:hAnsiTheme="minorHAnsi" w:cstheme="minorHAnsi"/>
          <w:sz w:val="22"/>
          <w:szCs w:val="22"/>
        </w:rPr>
        <w:t>обучающихся</w:t>
      </w:r>
      <w:proofErr w:type="gramEnd"/>
      <w:r w:rsidRPr="00FF1D0B">
        <w:rPr>
          <w:rFonts w:asciiTheme="minorHAnsi" w:hAnsiTheme="minorHAnsi" w:cstheme="minorHAnsi"/>
          <w:sz w:val="22"/>
          <w:szCs w:val="22"/>
        </w:rPr>
        <w:t xml:space="preserve"> чувства уважения и благодарности за великий подвиг, совершенный народами нашей страны. </w:t>
      </w:r>
    </w:p>
    <w:p w:rsidR="00FF1D0B" w:rsidRPr="00FF1D0B" w:rsidRDefault="00FF1D0B" w:rsidP="00FF1D0B">
      <w:pPr>
        <w:jc w:val="both"/>
        <w:rPr>
          <w:rFonts w:asciiTheme="minorHAnsi" w:hAnsiTheme="minorHAnsi" w:cstheme="minorHAnsi"/>
          <w:sz w:val="22"/>
          <w:szCs w:val="22"/>
        </w:rPr>
      </w:pPr>
    </w:p>
    <w:p w:rsidR="00FF1D0B" w:rsidRPr="00FF1D0B" w:rsidRDefault="00FF1D0B" w:rsidP="00A87A66">
      <w:pPr>
        <w:numPr>
          <w:ilvl w:val="0"/>
          <w:numId w:val="16"/>
        </w:numPr>
        <w:jc w:val="both"/>
        <w:rPr>
          <w:rFonts w:asciiTheme="minorHAnsi" w:hAnsiTheme="minorHAnsi" w:cstheme="minorHAnsi"/>
          <w:sz w:val="22"/>
          <w:szCs w:val="22"/>
        </w:rPr>
      </w:pPr>
      <w:r w:rsidRPr="00FF1D0B">
        <w:rPr>
          <w:rFonts w:asciiTheme="minorHAnsi" w:hAnsiTheme="minorHAnsi" w:cstheme="minorHAnsi"/>
          <w:sz w:val="22"/>
          <w:szCs w:val="22"/>
        </w:rPr>
        <w:t xml:space="preserve">В процессе подготовки </w:t>
      </w:r>
      <w:proofErr w:type="gramStart"/>
      <w:r w:rsidRPr="00FF1D0B">
        <w:rPr>
          <w:rFonts w:asciiTheme="minorHAnsi" w:hAnsiTheme="minorHAnsi" w:cstheme="minorHAnsi"/>
          <w:sz w:val="22"/>
          <w:szCs w:val="22"/>
        </w:rPr>
        <w:t xml:space="preserve">мероприятий, посвящённых 75 </w:t>
      </w:r>
      <w:proofErr w:type="spellStart"/>
      <w:r w:rsidRPr="00FF1D0B">
        <w:rPr>
          <w:rFonts w:asciiTheme="minorHAnsi" w:hAnsiTheme="minorHAnsi" w:cstheme="minorHAnsi"/>
          <w:sz w:val="22"/>
          <w:szCs w:val="22"/>
        </w:rPr>
        <w:t>летиюПобедыв</w:t>
      </w:r>
      <w:proofErr w:type="spellEnd"/>
      <w:r w:rsidRPr="00FF1D0B">
        <w:rPr>
          <w:rFonts w:asciiTheme="minorHAnsi" w:hAnsiTheme="minorHAnsi" w:cstheme="minorHAnsi"/>
          <w:sz w:val="22"/>
          <w:szCs w:val="22"/>
        </w:rPr>
        <w:t xml:space="preserve"> районе отремонтированы</w:t>
      </w:r>
      <w:proofErr w:type="gramEnd"/>
      <w:r w:rsidRPr="00FF1D0B">
        <w:rPr>
          <w:rFonts w:asciiTheme="minorHAnsi" w:hAnsiTheme="minorHAnsi" w:cstheme="minorHAnsi"/>
          <w:sz w:val="22"/>
          <w:szCs w:val="22"/>
        </w:rPr>
        <w:t xml:space="preserve"> и реставрированы все памятники погибшим воинам в годы ВОВ.  В 2020 году  13 памятников отремонтированы за счёт средств </w:t>
      </w:r>
      <w:r w:rsidRPr="00FF1D0B">
        <w:rPr>
          <w:rFonts w:asciiTheme="minorHAnsi" w:hAnsiTheme="minorHAnsi" w:cstheme="minorHAnsi"/>
          <w:b/>
          <w:sz w:val="22"/>
          <w:szCs w:val="22"/>
        </w:rPr>
        <w:t>Правительства УР</w:t>
      </w:r>
      <w:r w:rsidRPr="00FF1D0B">
        <w:rPr>
          <w:rFonts w:asciiTheme="minorHAnsi" w:hAnsiTheme="minorHAnsi" w:cstheme="minorHAnsi"/>
          <w:sz w:val="22"/>
          <w:szCs w:val="22"/>
        </w:rPr>
        <w:t xml:space="preserve"> на общую сумму-</w:t>
      </w:r>
      <w:r w:rsidRPr="00FF1D0B">
        <w:rPr>
          <w:rFonts w:asciiTheme="minorHAnsi" w:hAnsiTheme="minorHAnsi" w:cstheme="minorHAnsi"/>
          <w:b/>
          <w:sz w:val="22"/>
          <w:szCs w:val="22"/>
        </w:rPr>
        <w:t xml:space="preserve">4 </w:t>
      </w:r>
      <w:proofErr w:type="spellStart"/>
      <w:proofErr w:type="gramStart"/>
      <w:r w:rsidRPr="00FF1D0B">
        <w:rPr>
          <w:rFonts w:asciiTheme="minorHAnsi" w:hAnsiTheme="minorHAnsi" w:cstheme="minorHAnsi"/>
          <w:b/>
          <w:sz w:val="22"/>
          <w:szCs w:val="22"/>
        </w:rPr>
        <w:t>млн</w:t>
      </w:r>
      <w:proofErr w:type="spellEnd"/>
      <w:proofErr w:type="gramEnd"/>
      <w:r w:rsidRPr="00FF1D0B">
        <w:rPr>
          <w:rFonts w:asciiTheme="minorHAnsi" w:hAnsiTheme="minorHAnsi" w:cstheme="minorHAnsi"/>
          <w:b/>
          <w:sz w:val="22"/>
          <w:szCs w:val="22"/>
        </w:rPr>
        <w:t xml:space="preserve"> 291тыс.руб</w:t>
      </w:r>
      <w:r w:rsidRPr="00FF1D0B">
        <w:rPr>
          <w:rFonts w:asciiTheme="minorHAnsi" w:hAnsiTheme="minorHAnsi" w:cstheme="minorHAnsi"/>
          <w:sz w:val="22"/>
          <w:szCs w:val="22"/>
        </w:rPr>
        <w:t>, местный бюджет  составил-</w:t>
      </w:r>
      <w:r w:rsidRPr="00FF1D0B">
        <w:rPr>
          <w:rFonts w:asciiTheme="minorHAnsi" w:hAnsiTheme="minorHAnsi" w:cstheme="minorHAnsi"/>
          <w:b/>
          <w:sz w:val="22"/>
          <w:szCs w:val="22"/>
        </w:rPr>
        <w:t>449,00 руб</w:t>
      </w:r>
      <w:r w:rsidRPr="00FF1D0B">
        <w:rPr>
          <w:rFonts w:asciiTheme="minorHAnsi" w:hAnsiTheme="minorHAnsi" w:cstheme="minorHAnsi"/>
          <w:sz w:val="22"/>
          <w:szCs w:val="22"/>
        </w:rPr>
        <w:t>.</w:t>
      </w:r>
    </w:p>
    <w:p w:rsidR="00FF1D0B" w:rsidRPr="00FF1D0B" w:rsidRDefault="00FF1D0B" w:rsidP="00A87A66">
      <w:pPr>
        <w:numPr>
          <w:ilvl w:val="0"/>
          <w:numId w:val="16"/>
        </w:numPr>
        <w:jc w:val="both"/>
        <w:rPr>
          <w:rFonts w:asciiTheme="minorHAnsi" w:hAnsiTheme="minorHAnsi" w:cstheme="minorHAnsi"/>
          <w:sz w:val="22"/>
          <w:szCs w:val="22"/>
        </w:rPr>
      </w:pPr>
      <w:r w:rsidRPr="00FF1D0B">
        <w:rPr>
          <w:rFonts w:asciiTheme="minorHAnsi" w:hAnsiTheme="minorHAnsi" w:cstheme="minorHAnsi"/>
          <w:sz w:val="22"/>
          <w:szCs w:val="22"/>
        </w:rPr>
        <w:t xml:space="preserve">Благодаря участию населения в проекте «Наша инициатива»  открыт новый памятник «Воинам-землякам погибшим в годы ВОВ 1941-1945 </w:t>
      </w:r>
      <w:proofErr w:type="spellStart"/>
      <w:proofErr w:type="gramStart"/>
      <w:r w:rsidRPr="00FF1D0B">
        <w:rPr>
          <w:rFonts w:asciiTheme="minorHAnsi" w:hAnsiTheme="minorHAnsi" w:cstheme="minorHAnsi"/>
          <w:sz w:val="22"/>
          <w:szCs w:val="22"/>
        </w:rPr>
        <w:t>гг</w:t>
      </w:r>
      <w:proofErr w:type="spellEnd"/>
      <w:proofErr w:type="gramEnd"/>
      <w:r w:rsidRPr="00FF1D0B">
        <w:rPr>
          <w:rFonts w:asciiTheme="minorHAnsi" w:hAnsiTheme="minorHAnsi" w:cstheme="minorHAnsi"/>
          <w:sz w:val="22"/>
          <w:szCs w:val="22"/>
        </w:rPr>
        <w:t xml:space="preserve">  в д. Новая Бия  , а так же в рамках этого проекта  проведена  реконструкция памятника  в д. </w:t>
      </w:r>
      <w:proofErr w:type="spellStart"/>
      <w:r w:rsidRPr="00FF1D0B">
        <w:rPr>
          <w:rFonts w:asciiTheme="minorHAnsi" w:hAnsiTheme="minorHAnsi" w:cstheme="minorHAnsi"/>
          <w:sz w:val="22"/>
          <w:szCs w:val="22"/>
        </w:rPr>
        <w:t>Лудзи-Шудзи</w:t>
      </w:r>
      <w:proofErr w:type="spellEnd"/>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rPr>
      </w:pPr>
    </w:p>
    <w:p w:rsidR="00FF1D0B" w:rsidRPr="00FF1D0B" w:rsidRDefault="00FF1D0B" w:rsidP="00A87A66">
      <w:pPr>
        <w:numPr>
          <w:ilvl w:val="0"/>
          <w:numId w:val="16"/>
        </w:numPr>
        <w:jc w:val="both"/>
        <w:rPr>
          <w:rFonts w:asciiTheme="minorHAnsi" w:hAnsiTheme="minorHAnsi" w:cstheme="minorHAnsi"/>
          <w:sz w:val="22"/>
          <w:szCs w:val="22"/>
        </w:rPr>
      </w:pPr>
      <w:r w:rsidRPr="00FF1D0B">
        <w:rPr>
          <w:rFonts w:asciiTheme="minorHAnsi" w:hAnsiTheme="minorHAnsi" w:cstheme="minorHAnsi"/>
          <w:sz w:val="22"/>
          <w:szCs w:val="22"/>
        </w:rPr>
        <w:t xml:space="preserve">В режиме самоизоляции в новом формате прошли праздничные мероприятия к 9 мая. Работники учреждений культуры </w:t>
      </w:r>
      <w:proofErr w:type="gramStart"/>
      <w:r w:rsidRPr="00FF1D0B">
        <w:rPr>
          <w:rFonts w:asciiTheme="minorHAnsi" w:hAnsiTheme="minorHAnsi" w:cstheme="minorHAnsi"/>
          <w:sz w:val="22"/>
          <w:szCs w:val="22"/>
        </w:rPr>
        <w:t>смогли  адаптироваться к переменам и приняли</w:t>
      </w:r>
      <w:proofErr w:type="gramEnd"/>
      <w:r w:rsidRPr="00FF1D0B">
        <w:rPr>
          <w:rFonts w:asciiTheme="minorHAnsi" w:hAnsiTheme="minorHAnsi" w:cstheme="minorHAnsi"/>
          <w:sz w:val="22"/>
          <w:szCs w:val="22"/>
        </w:rPr>
        <w:t xml:space="preserve"> участие во многих </w:t>
      </w:r>
      <w:proofErr w:type="spellStart"/>
      <w:r w:rsidRPr="00FF1D0B">
        <w:rPr>
          <w:rFonts w:asciiTheme="minorHAnsi" w:hAnsiTheme="minorHAnsi" w:cstheme="minorHAnsi"/>
          <w:sz w:val="22"/>
          <w:szCs w:val="22"/>
        </w:rPr>
        <w:t>онлайн-мероприятиях</w:t>
      </w:r>
      <w:proofErr w:type="spellEnd"/>
      <w:r w:rsidRPr="00FF1D0B">
        <w:rPr>
          <w:rFonts w:asciiTheme="minorHAnsi" w:hAnsiTheme="minorHAnsi" w:cstheme="minorHAnsi"/>
          <w:sz w:val="22"/>
          <w:szCs w:val="22"/>
        </w:rPr>
        <w:t xml:space="preserve">, </w:t>
      </w:r>
      <w:proofErr w:type="spellStart"/>
      <w:r w:rsidRPr="00FF1D0B">
        <w:rPr>
          <w:rFonts w:asciiTheme="minorHAnsi" w:hAnsiTheme="minorHAnsi" w:cstheme="minorHAnsi"/>
          <w:sz w:val="22"/>
          <w:szCs w:val="22"/>
        </w:rPr>
        <w:t>флешмобах</w:t>
      </w:r>
      <w:proofErr w:type="spellEnd"/>
      <w:r w:rsidRPr="00FF1D0B">
        <w:rPr>
          <w:rFonts w:asciiTheme="minorHAnsi" w:hAnsiTheme="minorHAnsi" w:cstheme="minorHAnsi"/>
          <w:sz w:val="22"/>
          <w:szCs w:val="22"/>
        </w:rPr>
        <w:t xml:space="preserve">, акциях и конкурсах. Были организованы </w:t>
      </w:r>
      <w:proofErr w:type="spellStart"/>
      <w:r w:rsidRPr="00FF1D0B">
        <w:rPr>
          <w:rFonts w:asciiTheme="minorHAnsi" w:hAnsiTheme="minorHAnsi" w:cstheme="minorHAnsi"/>
          <w:sz w:val="22"/>
          <w:szCs w:val="22"/>
        </w:rPr>
        <w:t>агитбригаты</w:t>
      </w:r>
      <w:proofErr w:type="spellEnd"/>
      <w:r w:rsidRPr="00FF1D0B">
        <w:rPr>
          <w:rFonts w:asciiTheme="minorHAnsi" w:hAnsiTheme="minorHAnsi" w:cstheme="minorHAnsi"/>
          <w:sz w:val="22"/>
          <w:szCs w:val="22"/>
        </w:rPr>
        <w:t>, которые с концертными номерами выступали во дворах, перед окнами ветеранов.</w:t>
      </w:r>
    </w:p>
    <w:p w:rsidR="00FF1D0B" w:rsidRPr="00FF1D0B" w:rsidRDefault="00FF1D0B" w:rsidP="00FF1D0B">
      <w:pPr>
        <w:jc w:val="both"/>
        <w:rPr>
          <w:rFonts w:asciiTheme="minorHAnsi" w:hAnsiTheme="minorHAnsi" w:cstheme="minorHAnsi"/>
          <w:sz w:val="22"/>
          <w:szCs w:val="22"/>
        </w:rPr>
      </w:pP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b/>
          <w:sz w:val="22"/>
          <w:szCs w:val="22"/>
          <w:u w:val="single"/>
        </w:rPr>
        <w:t xml:space="preserve">Развитие туризма в </w:t>
      </w:r>
      <w:proofErr w:type="spellStart"/>
      <w:r w:rsidRPr="00FF1D0B">
        <w:rPr>
          <w:rFonts w:asciiTheme="minorHAnsi" w:hAnsiTheme="minorHAnsi" w:cstheme="minorHAnsi"/>
          <w:b/>
          <w:sz w:val="22"/>
          <w:szCs w:val="22"/>
          <w:u w:val="single"/>
        </w:rPr>
        <w:t>Можгинском</w:t>
      </w:r>
      <w:proofErr w:type="spellEnd"/>
      <w:r w:rsidRPr="00FF1D0B">
        <w:rPr>
          <w:rFonts w:asciiTheme="minorHAnsi" w:hAnsiTheme="minorHAnsi" w:cstheme="minorHAnsi"/>
          <w:b/>
          <w:sz w:val="22"/>
          <w:szCs w:val="22"/>
          <w:u w:val="single"/>
        </w:rPr>
        <w:t xml:space="preserve"> районе</w:t>
      </w:r>
      <w:r w:rsidRPr="00FF1D0B">
        <w:rPr>
          <w:rFonts w:asciiTheme="minorHAnsi" w:hAnsiTheme="minorHAnsi" w:cstheme="minorHAnsi"/>
          <w:sz w:val="22"/>
          <w:szCs w:val="22"/>
        </w:rPr>
        <w:t>.</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Развитие туризма в </w:t>
      </w:r>
      <w:proofErr w:type="spellStart"/>
      <w:r w:rsidRPr="00FF1D0B">
        <w:rPr>
          <w:rFonts w:asciiTheme="minorHAnsi" w:hAnsiTheme="minorHAnsi" w:cstheme="minorHAnsi"/>
          <w:sz w:val="22"/>
          <w:szCs w:val="22"/>
        </w:rPr>
        <w:t>Можгинском</w:t>
      </w:r>
      <w:proofErr w:type="spellEnd"/>
      <w:r w:rsidRPr="00FF1D0B">
        <w:rPr>
          <w:rFonts w:asciiTheme="minorHAnsi" w:hAnsiTheme="minorHAnsi" w:cstheme="minorHAnsi"/>
          <w:sz w:val="22"/>
          <w:szCs w:val="22"/>
        </w:rPr>
        <w:t xml:space="preserve"> районе ведется по 3-м направлениям. Это развитие туристических маршрутов,  проведение событийных мероприятий и развитие декоративно-прикладного творчества в районе.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Из 6 имеющихся туристических маршрутов в 2020 году работали 4 туристических маршрута  «Тур – </w:t>
      </w:r>
      <w:proofErr w:type="spellStart"/>
      <w:r w:rsidRPr="00FF1D0B">
        <w:rPr>
          <w:rFonts w:asciiTheme="minorHAnsi" w:hAnsiTheme="minorHAnsi" w:cstheme="minorHAnsi"/>
          <w:sz w:val="22"/>
          <w:szCs w:val="22"/>
        </w:rPr>
        <w:t>Поршур</w:t>
      </w:r>
      <w:proofErr w:type="spellEnd"/>
      <w:r w:rsidRPr="00FF1D0B">
        <w:rPr>
          <w:rFonts w:asciiTheme="minorHAnsi" w:hAnsiTheme="minorHAnsi" w:cstheme="minorHAnsi"/>
          <w:sz w:val="22"/>
          <w:szCs w:val="22"/>
        </w:rPr>
        <w:t xml:space="preserve">», «Встречи на </w:t>
      </w:r>
      <w:proofErr w:type="spellStart"/>
      <w:r w:rsidRPr="00FF1D0B">
        <w:rPr>
          <w:rFonts w:asciiTheme="minorHAnsi" w:hAnsiTheme="minorHAnsi" w:cstheme="minorHAnsi"/>
          <w:sz w:val="22"/>
          <w:szCs w:val="22"/>
        </w:rPr>
        <w:t>Кудыкиной</w:t>
      </w:r>
      <w:proofErr w:type="spellEnd"/>
      <w:r w:rsidRPr="00FF1D0B">
        <w:rPr>
          <w:rFonts w:asciiTheme="minorHAnsi" w:hAnsiTheme="minorHAnsi" w:cstheme="minorHAnsi"/>
          <w:sz w:val="22"/>
          <w:szCs w:val="22"/>
        </w:rPr>
        <w:t xml:space="preserve"> горе», «Святой источник», Студия «Катар» на базе </w:t>
      </w:r>
      <w:proofErr w:type="spellStart"/>
      <w:r w:rsidRPr="00FF1D0B">
        <w:rPr>
          <w:rFonts w:asciiTheme="minorHAnsi" w:hAnsiTheme="minorHAnsi" w:cstheme="minorHAnsi"/>
          <w:sz w:val="22"/>
          <w:szCs w:val="22"/>
        </w:rPr>
        <w:t>Кватчинского</w:t>
      </w:r>
      <w:proofErr w:type="spellEnd"/>
      <w:r w:rsidRPr="00FF1D0B">
        <w:rPr>
          <w:rFonts w:asciiTheme="minorHAnsi" w:hAnsiTheme="minorHAnsi" w:cstheme="minorHAnsi"/>
          <w:sz w:val="22"/>
          <w:szCs w:val="22"/>
        </w:rPr>
        <w:t xml:space="preserve"> ЦСДК</w:t>
      </w:r>
      <w:r w:rsidRPr="00FF1D0B">
        <w:rPr>
          <w:rFonts w:asciiTheme="minorHAnsi" w:hAnsiTheme="minorHAnsi" w:cstheme="minorHAnsi"/>
          <w:bCs/>
          <w:sz w:val="22"/>
          <w:szCs w:val="22"/>
        </w:rPr>
        <w:t>.</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В рамках Событийного туризма в </w:t>
      </w:r>
      <w:proofErr w:type="spellStart"/>
      <w:r w:rsidRPr="00FF1D0B">
        <w:rPr>
          <w:rFonts w:asciiTheme="minorHAnsi" w:hAnsiTheme="minorHAnsi" w:cstheme="minorHAnsi"/>
          <w:sz w:val="22"/>
          <w:szCs w:val="22"/>
        </w:rPr>
        <w:t>Можинском</w:t>
      </w:r>
      <w:proofErr w:type="spellEnd"/>
      <w:r w:rsidRPr="00FF1D0B">
        <w:rPr>
          <w:rFonts w:asciiTheme="minorHAnsi" w:hAnsiTheme="minorHAnsi" w:cstheme="minorHAnsi"/>
          <w:sz w:val="22"/>
          <w:szCs w:val="22"/>
        </w:rPr>
        <w:t xml:space="preserve"> районе за 2020 года  было проведено 8 мероприятий, </w:t>
      </w:r>
      <w:proofErr w:type="gramStart"/>
      <w:r w:rsidRPr="00FF1D0B">
        <w:rPr>
          <w:rFonts w:asciiTheme="minorHAnsi" w:hAnsiTheme="minorHAnsi" w:cstheme="minorHAnsi"/>
          <w:sz w:val="22"/>
          <w:szCs w:val="22"/>
        </w:rPr>
        <w:t>из</w:t>
      </w:r>
      <w:proofErr w:type="gramEnd"/>
      <w:r w:rsidRPr="00FF1D0B">
        <w:rPr>
          <w:rFonts w:asciiTheme="minorHAnsi" w:hAnsiTheme="minorHAnsi" w:cstheme="minorHAnsi"/>
          <w:sz w:val="22"/>
          <w:szCs w:val="22"/>
        </w:rPr>
        <w:t xml:space="preserve"> запланированных 17. Некоторые из них:</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18  сентября   состоялся  праздник  «</w:t>
      </w:r>
      <w:proofErr w:type="spellStart"/>
      <w:r w:rsidRPr="00FF1D0B">
        <w:rPr>
          <w:rFonts w:asciiTheme="minorHAnsi" w:hAnsiTheme="minorHAnsi" w:cstheme="minorHAnsi"/>
          <w:sz w:val="22"/>
          <w:szCs w:val="22"/>
        </w:rPr>
        <w:t>Жытшудонъёс</w:t>
      </w:r>
      <w:proofErr w:type="spellEnd"/>
      <w:r w:rsidRPr="00FF1D0B">
        <w:rPr>
          <w:rFonts w:asciiTheme="minorHAnsi" w:hAnsiTheme="minorHAnsi" w:cstheme="minorHAnsi"/>
          <w:sz w:val="22"/>
          <w:szCs w:val="22"/>
        </w:rPr>
        <w:t xml:space="preserve">» в д. Ст. </w:t>
      </w:r>
      <w:proofErr w:type="spellStart"/>
      <w:r w:rsidRPr="00FF1D0B">
        <w:rPr>
          <w:rFonts w:asciiTheme="minorHAnsi" w:hAnsiTheme="minorHAnsi" w:cstheme="minorHAnsi"/>
          <w:sz w:val="22"/>
          <w:szCs w:val="22"/>
        </w:rPr>
        <w:t>Юбери</w:t>
      </w:r>
      <w:proofErr w:type="spellEnd"/>
      <w:r w:rsidRPr="00FF1D0B">
        <w:rPr>
          <w:rFonts w:asciiTheme="minorHAnsi" w:hAnsiTheme="minorHAnsi" w:cstheme="minorHAnsi"/>
          <w:sz w:val="22"/>
          <w:szCs w:val="22"/>
        </w:rPr>
        <w:t xml:space="preserve"> на открытой  освещенной сцене "</w:t>
      </w:r>
      <w:proofErr w:type="spellStart"/>
      <w:r w:rsidRPr="00FF1D0B">
        <w:rPr>
          <w:rFonts w:asciiTheme="minorHAnsi" w:hAnsiTheme="minorHAnsi" w:cstheme="minorHAnsi"/>
          <w:sz w:val="22"/>
          <w:szCs w:val="22"/>
        </w:rPr>
        <w:t>Юбери</w:t>
      </w:r>
      <w:proofErr w:type="spellEnd"/>
      <w:r w:rsidRPr="00FF1D0B">
        <w:rPr>
          <w:rFonts w:asciiTheme="minorHAnsi" w:hAnsiTheme="minorHAnsi" w:cstheme="minorHAnsi"/>
          <w:sz w:val="22"/>
          <w:szCs w:val="22"/>
        </w:rPr>
        <w:t xml:space="preserve"> Парк", которая была построена по программе инициативного бюджетирования в 2020 году.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lastRenderedPageBreak/>
        <w:t xml:space="preserve">         27 сентября на</w:t>
      </w:r>
      <w:r w:rsidRPr="00FF1D0B">
        <w:rPr>
          <w:rFonts w:asciiTheme="minorHAnsi" w:hAnsiTheme="minorHAnsi" w:cstheme="minorHAnsi"/>
          <w:bCs/>
          <w:sz w:val="22"/>
          <w:szCs w:val="22"/>
        </w:rPr>
        <w:t xml:space="preserve"> Центральном рынке г</w:t>
      </w:r>
      <w:proofErr w:type="gramStart"/>
      <w:r w:rsidRPr="00FF1D0B">
        <w:rPr>
          <w:rFonts w:asciiTheme="minorHAnsi" w:hAnsiTheme="minorHAnsi" w:cstheme="minorHAnsi"/>
          <w:bCs/>
          <w:sz w:val="22"/>
          <w:szCs w:val="22"/>
        </w:rPr>
        <w:t>.М</w:t>
      </w:r>
      <w:proofErr w:type="gramEnd"/>
      <w:r w:rsidRPr="00FF1D0B">
        <w:rPr>
          <w:rFonts w:asciiTheme="minorHAnsi" w:hAnsiTheme="minorHAnsi" w:cstheme="minorHAnsi"/>
          <w:bCs/>
          <w:sz w:val="22"/>
          <w:szCs w:val="22"/>
        </w:rPr>
        <w:t xml:space="preserve">ожги прошла Ярмарка туристической продукции «Можгинский Арбат», в ходе </w:t>
      </w:r>
      <w:r w:rsidRPr="00FF1D0B">
        <w:rPr>
          <w:rFonts w:asciiTheme="minorHAnsi" w:hAnsiTheme="minorHAnsi" w:cstheme="minorHAnsi"/>
          <w:sz w:val="22"/>
          <w:szCs w:val="22"/>
        </w:rPr>
        <w:t>которой была  предоставлена информация о предстоящих мероприятиях Календаря событийного туризма Можгинского района, информация о туристических маршрутах.</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Еще одно направление в развитии туризма – это пропаганда декоративно - прикладного творчества</w:t>
      </w:r>
      <w:proofErr w:type="gramStart"/>
      <w:r w:rsidRPr="00FF1D0B">
        <w:rPr>
          <w:rFonts w:asciiTheme="minorHAnsi" w:hAnsiTheme="minorHAnsi" w:cstheme="minorHAnsi"/>
          <w:sz w:val="22"/>
          <w:szCs w:val="22"/>
        </w:rPr>
        <w:t xml:space="preserve"> .</w:t>
      </w:r>
      <w:proofErr w:type="gramEnd"/>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В целях сохранения и популяризации объектов материального культурного наследия Домом ремесел ведется работа по проведению этнографических экспедиций</w:t>
      </w:r>
      <w:proofErr w:type="gramStart"/>
      <w:r w:rsidRPr="00FF1D0B">
        <w:rPr>
          <w:rFonts w:asciiTheme="minorHAnsi" w:hAnsiTheme="minorHAnsi" w:cstheme="minorHAnsi"/>
          <w:sz w:val="22"/>
          <w:szCs w:val="22"/>
        </w:rPr>
        <w:t xml:space="preserve">.. </w:t>
      </w:r>
      <w:proofErr w:type="gramEnd"/>
      <w:r w:rsidRPr="00FF1D0B">
        <w:rPr>
          <w:rFonts w:asciiTheme="minorHAnsi" w:hAnsiTheme="minorHAnsi" w:cstheme="minorHAnsi"/>
          <w:sz w:val="22"/>
          <w:szCs w:val="22"/>
        </w:rPr>
        <w:t>Мастерами Дома ремесел также ведется работа по содействию в самореализации мастеров – любителей Можгинского района. На протяжении последнего времени стабильно работают с 3 мастерами-надомниками</w:t>
      </w:r>
    </w:p>
    <w:p w:rsidR="00FF1D0B" w:rsidRPr="00FF1D0B" w:rsidRDefault="00FF1D0B" w:rsidP="00FF1D0B">
      <w:pPr>
        <w:jc w:val="both"/>
        <w:rPr>
          <w:rFonts w:asciiTheme="minorHAnsi" w:hAnsiTheme="minorHAnsi" w:cstheme="minorHAnsi"/>
          <w:bCs/>
          <w:sz w:val="22"/>
          <w:szCs w:val="22"/>
        </w:rPr>
      </w:pPr>
      <w:r w:rsidRPr="00FF1D0B">
        <w:rPr>
          <w:rFonts w:asciiTheme="minorHAnsi" w:hAnsiTheme="minorHAnsi" w:cstheme="minorHAnsi"/>
          <w:bCs/>
          <w:sz w:val="22"/>
          <w:szCs w:val="22"/>
        </w:rPr>
        <w:t xml:space="preserve">     В 2020 года мастера Дома ремесел приняли участие в 21 Республиканских,  Межрегиональных и Всероссийских  выставках</w:t>
      </w:r>
    </w:p>
    <w:p w:rsidR="00FF1D0B" w:rsidRPr="00FF1D0B" w:rsidRDefault="00FF1D0B" w:rsidP="00FF1D0B">
      <w:pPr>
        <w:jc w:val="both"/>
        <w:rPr>
          <w:rFonts w:asciiTheme="minorHAnsi" w:hAnsiTheme="minorHAnsi" w:cstheme="minorHAnsi"/>
          <w:bCs/>
          <w:sz w:val="22"/>
          <w:szCs w:val="22"/>
        </w:rPr>
      </w:pPr>
      <w:r w:rsidRPr="00FF1D0B">
        <w:rPr>
          <w:rFonts w:asciiTheme="minorHAnsi" w:hAnsiTheme="minorHAnsi" w:cstheme="minorHAnsi"/>
          <w:sz w:val="22"/>
          <w:szCs w:val="22"/>
        </w:rPr>
        <w:t xml:space="preserve">       Для продвижения декоративно-прикладного искусства и узнаваемости брендов традиционных изделий </w:t>
      </w:r>
      <w:proofErr w:type="spellStart"/>
      <w:r w:rsidRPr="00FF1D0B">
        <w:rPr>
          <w:rFonts w:asciiTheme="minorHAnsi" w:hAnsiTheme="minorHAnsi" w:cstheme="minorHAnsi"/>
          <w:sz w:val="22"/>
          <w:szCs w:val="22"/>
        </w:rPr>
        <w:t>Можгинским</w:t>
      </w:r>
      <w:proofErr w:type="spellEnd"/>
      <w:r w:rsidRPr="00FF1D0B">
        <w:rPr>
          <w:rFonts w:asciiTheme="minorHAnsi" w:hAnsiTheme="minorHAnsi" w:cstheme="minorHAnsi"/>
          <w:sz w:val="22"/>
          <w:szCs w:val="22"/>
        </w:rPr>
        <w:t xml:space="preserve"> Домом ремесел для населения ежегодно проводятся выставки – экскурсии изделий мастеров Можгинского района в выставочном зале, а также выездные выставки продажи на районных мероприятиях. За 2020 было </w:t>
      </w:r>
      <w:proofErr w:type="gramStart"/>
      <w:r w:rsidRPr="00FF1D0B">
        <w:rPr>
          <w:rFonts w:asciiTheme="minorHAnsi" w:hAnsiTheme="minorHAnsi" w:cstheme="minorHAnsi"/>
          <w:sz w:val="22"/>
          <w:szCs w:val="22"/>
        </w:rPr>
        <w:t>оформлена</w:t>
      </w:r>
      <w:proofErr w:type="gramEnd"/>
      <w:r w:rsidRPr="00FF1D0B">
        <w:rPr>
          <w:rFonts w:asciiTheme="minorHAnsi" w:hAnsiTheme="minorHAnsi" w:cstheme="minorHAnsi"/>
          <w:sz w:val="22"/>
          <w:szCs w:val="22"/>
        </w:rPr>
        <w:t xml:space="preserve"> 41выставка.</w:t>
      </w:r>
    </w:p>
    <w:p w:rsidR="00FF1D0B" w:rsidRPr="00FF1D0B" w:rsidRDefault="00FF1D0B" w:rsidP="00FF1D0B">
      <w:pPr>
        <w:jc w:val="both"/>
        <w:rPr>
          <w:rFonts w:asciiTheme="minorHAnsi" w:hAnsiTheme="minorHAnsi" w:cstheme="minorHAnsi"/>
          <w:b/>
          <w:sz w:val="22"/>
          <w:szCs w:val="22"/>
          <w:u w:val="single"/>
        </w:rPr>
      </w:pPr>
      <w:r w:rsidRPr="00FF1D0B">
        <w:rPr>
          <w:rFonts w:asciiTheme="minorHAnsi" w:hAnsiTheme="minorHAnsi" w:cstheme="minorHAnsi"/>
          <w:b/>
          <w:sz w:val="22"/>
          <w:szCs w:val="22"/>
          <w:u w:val="single"/>
        </w:rPr>
        <w:t>СПОРТ и МОЛОДЕЖЬ</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Сектор спорта и молодёжной политики координирует работу в сельских поселениях через  уполномоченных по работе с молодежью и спортом, работающих в клубных учреждениях района.    С целью выявления и поддержки талантливой молодежи, а также стимулирования трудового воспитания молодых работников, были вручены  молодёжные премии   11 лауреатам.</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В связи с пандемией по всей стране запустили акцию «Мы вместе». В районе было отработано 208 заявок от нуждающихся граждан.  .</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- 12 декабря  в рамках республиканской акции «Я – гражданин России» на </w:t>
      </w:r>
      <w:r w:rsidRPr="00FF1D0B">
        <w:rPr>
          <w:rFonts w:asciiTheme="minorHAnsi" w:hAnsiTheme="minorHAnsi" w:cstheme="minorHAnsi"/>
          <w:i/>
          <w:iCs/>
          <w:sz w:val="22"/>
          <w:szCs w:val="22"/>
        </w:rPr>
        <w:t>вручение</w:t>
      </w:r>
      <w:r w:rsidRPr="00FF1D0B">
        <w:rPr>
          <w:rFonts w:asciiTheme="minorHAnsi" w:hAnsiTheme="minorHAnsi" w:cstheme="minorHAnsi"/>
          <w:sz w:val="22"/>
          <w:szCs w:val="22"/>
        </w:rPr>
        <w:t> </w:t>
      </w:r>
      <w:r w:rsidRPr="00FF1D0B">
        <w:rPr>
          <w:rFonts w:asciiTheme="minorHAnsi" w:hAnsiTheme="minorHAnsi" w:cstheme="minorHAnsi"/>
          <w:i/>
          <w:iCs/>
          <w:sz w:val="22"/>
          <w:szCs w:val="22"/>
        </w:rPr>
        <w:t>паспортов</w:t>
      </w:r>
      <w:r w:rsidRPr="00FF1D0B">
        <w:rPr>
          <w:rFonts w:asciiTheme="minorHAnsi" w:hAnsiTheme="minorHAnsi" w:cstheme="minorHAnsi"/>
          <w:sz w:val="22"/>
          <w:szCs w:val="22"/>
        </w:rPr>
        <w:t> в Резиденцию главы Удмуртии пригласили 56 юных граждан со всей республики, показавших лучшие результаты в патриотических мероприятиях и общественной деятельности. От Можгинского района чествовали 2 учащихся МБОУ "</w:t>
      </w:r>
      <w:proofErr w:type="spellStart"/>
      <w:r w:rsidRPr="00FF1D0B">
        <w:rPr>
          <w:rFonts w:asciiTheme="minorHAnsi" w:hAnsiTheme="minorHAnsi" w:cstheme="minorHAnsi"/>
          <w:sz w:val="22"/>
          <w:szCs w:val="22"/>
        </w:rPr>
        <w:t>Большеучинской</w:t>
      </w:r>
      <w:proofErr w:type="spellEnd"/>
      <w:r w:rsidRPr="00FF1D0B">
        <w:rPr>
          <w:rFonts w:asciiTheme="minorHAnsi" w:hAnsiTheme="minorHAnsi" w:cstheme="minorHAnsi"/>
          <w:sz w:val="22"/>
          <w:szCs w:val="22"/>
        </w:rPr>
        <w:t xml:space="preserve"> СОШ".</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В связи со сложной эпидемиологической ситуацией не все запланированные мероприятия удалось провести и в спортивной жизни района. Но </w:t>
      </w:r>
      <w:proofErr w:type="gramStart"/>
      <w:r w:rsidRPr="00FF1D0B">
        <w:rPr>
          <w:rFonts w:asciiTheme="minorHAnsi" w:hAnsiTheme="minorHAnsi" w:cstheme="minorHAnsi"/>
          <w:sz w:val="22"/>
          <w:szCs w:val="22"/>
        </w:rPr>
        <w:t>всё</w:t>
      </w:r>
      <w:proofErr w:type="gramEnd"/>
      <w:r w:rsidRPr="00FF1D0B">
        <w:rPr>
          <w:rFonts w:asciiTheme="minorHAnsi" w:hAnsiTheme="minorHAnsi" w:cstheme="minorHAnsi"/>
          <w:sz w:val="22"/>
          <w:szCs w:val="22"/>
        </w:rPr>
        <w:t xml:space="preserve"> же некоторые из них были проведены:</w:t>
      </w:r>
    </w:p>
    <w:p w:rsidR="00FF1D0B" w:rsidRPr="00FF1D0B" w:rsidRDefault="00FF1D0B" w:rsidP="00A87A66">
      <w:pPr>
        <w:numPr>
          <w:ilvl w:val="0"/>
          <w:numId w:val="21"/>
        </w:numPr>
        <w:jc w:val="both"/>
        <w:rPr>
          <w:rFonts w:asciiTheme="minorHAnsi" w:hAnsiTheme="minorHAnsi" w:cstheme="minorHAnsi"/>
          <w:sz w:val="22"/>
          <w:szCs w:val="22"/>
        </w:rPr>
      </w:pPr>
      <w:r w:rsidRPr="00FF1D0B">
        <w:rPr>
          <w:rFonts w:asciiTheme="minorHAnsi" w:hAnsiTheme="minorHAnsi" w:cstheme="minorHAnsi"/>
          <w:sz w:val="22"/>
          <w:szCs w:val="22"/>
        </w:rPr>
        <w:t xml:space="preserve"> 2 февраля состоялись соревнования  по </w:t>
      </w:r>
      <w:proofErr w:type="spellStart"/>
      <w:r w:rsidRPr="00FF1D0B">
        <w:rPr>
          <w:rFonts w:asciiTheme="minorHAnsi" w:hAnsiTheme="minorHAnsi" w:cstheme="minorHAnsi"/>
          <w:sz w:val="22"/>
          <w:szCs w:val="22"/>
        </w:rPr>
        <w:t>Парапланерному</w:t>
      </w:r>
      <w:proofErr w:type="spellEnd"/>
      <w:r w:rsidRPr="00FF1D0B">
        <w:rPr>
          <w:rFonts w:asciiTheme="minorHAnsi" w:hAnsiTheme="minorHAnsi" w:cstheme="minorHAnsi"/>
          <w:sz w:val="22"/>
          <w:szCs w:val="22"/>
        </w:rPr>
        <w:t xml:space="preserve"> спорту, открытый турнир Можгинского </w:t>
      </w:r>
      <w:proofErr w:type="spellStart"/>
      <w:r w:rsidRPr="00FF1D0B">
        <w:rPr>
          <w:rFonts w:asciiTheme="minorHAnsi" w:hAnsiTheme="minorHAnsi" w:cstheme="minorHAnsi"/>
          <w:sz w:val="22"/>
          <w:szCs w:val="22"/>
        </w:rPr>
        <w:t>орайона</w:t>
      </w:r>
      <w:proofErr w:type="spellEnd"/>
      <w:r w:rsidRPr="00FF1D0B">
        <w:rPr>
          <w:rFonts w:asciiTheme="minorHAnsi" w:hAnsiTheme="minorHAnsi" w:cstheme="minorHAnsi"/>
          <w:sz w:val="22"/>
          <w:szCs w:val="22"/>
        </w:rPr>
        <w:t xml:space="preserve"> по точности приземления. В 2020  году в соревнованиях участвовало 73 спортсмена. Удмуртия была представлена спортсменами из г. Можги, Ижевска, Можгинского, </w:t>
      </w:r>
      <w:proofErr w:type="spellStart"/>
      <w:r w:rsidRPr="00FF1D0B">
        <w:rPr>
          <w:rFonts w:asciiTheme="minorHAnsi" w:hAnsiTheme="minorHAnsi" w:cstheme="minorHAnsi"/>
          <w:sz w:val="22"/>
          <w:szCs w:val="22"/>
        </w:rPr>
        <w:t>Завьяловского</w:t>
      </w:r>
      <w:proofErr w:type="spellEnd"/>
      <w:r w:rsidRPr="00FF1D0B">
        <w:rPr>
          <w:rFonts w:asciiTheme="minorHAnsi" w:hAnsiTheme="minorHAnsi" w:cstheme="minorHAnsi"/>
          <w:sz w:val="22"/>
          <w:szCs w:val="22"/>
        </w:rPr>
        <w:t xml:space="preserve"> районов, а также участвовали спортсмены из Московской области, Татарстана и Пермского края. Соревнования посетили 400 зрителей и болельщиков.</w:t>
      </w:r>
    </w:p>
    <w:p w:rsidR="00FF1D0B" w:rsidRPr="00FF1D0B" w:rsidRDefault="00FF1D0B" w:rsidP="00A87A66">
      <w:pPr>
        <w:numPr>
          <w:ilvl w:val="0"/>
          <w:numId w:val="21"/>
        </w:numPr>
        <w:jc w:val="both"/>
        <w:rPr>
          <w:rFonts w:asciiTheme="minorHAnsi" w:hAnsiTheme="minorHAnsi" w:cstheme="minorHAnsi"/>
          <w:sz w:val="22"/>
          <w:szCs w:val="22"/>
        </w:rPr>
      </w:pPr>
      <w:r w:rsidRPr="00FF1D0B">
        <w:rPr>
          <w:rFonts w:asciiTheme="minorHAnsi" w:hAnsiTheme="minorHAnsi" w:cstheme="minorHAnsi"/>
          <w:sz w:val="22"/>
          <w:szCs w:val="22"/>
        </w:rPr>
        <w:t>9 февраля  прошли 23-е  районные зимние спортивные игры Можгинского района» (122 участников)</w:t>
      </w:r>
    </w:p>
    <w:p w:rsidR="00FF1D0B" w:rsidRPr="00FF1D0B" w:rsidRDefault="00FF1D0B" w:rsidP="00A87A66">
      <w:pPr>
        <w:numPr>
          <w:ilvl w:val="0"/>
          <w:numId w:val="21"/>
        </w:numPr>
        <w:jc w:val="both"/>
        <w:rPr>
          <w:rFonts w:asciiTheme="minorHAnsi" w:hAnsiTheme="minorHAnsi" w:cstheme="minorHAnsi"/>
          <w:sz w:val="22"/>
          <w:szCs w:val="22"/>
        </w:rPr>
      </w:pPr>
      <w:r w:rsidRPr="00FF1D0B">
        <w:rPr>
          <w:rFonts w:asciiTheme="minorHAnsi" w:hAnsiTheme="minorHAnsi" w:cstheme="minorHAnsi"/>
          <w:sz w:val="22"/>
          <w:szCs w:val="22"/>
        </w:rPr>
        <w:t xml:space="preserve">С 5по 8 марта в </w:t>
      </w:r>
      <w:proofErr w:type="spellStart"/>
      <w:r w:rsidRPr="00FF1D0B">
        <w:rPr>
          <w:rFonts w:asciiTheme="minorHAnsi" w:hAnsiTheme="minorHAnsi" w:cstheme="minorHAnsi"/>
          <w:sz w:val="22"/>
          <w:szCs w:val="22"/>
        </w:rPr>
        <w:t>Завьяловском</w:t>
      </w:r>
      <w:proofErr w:type="spellEnd"/>
      <w:r w:rsidRPr="00FF1D0B">
        <w:rPr>
          <w:rFonts w:asciiTheme="minorHAnsi" w:hAnsiTheme="minorHAnsi" w:cstheme="minorHAnsi"/>
          <w:sz w:val="22"/>
          <w:szCs w:val="22"/>
        </w:rPr>
        <w:t xml:space="preserve"> районе прошли 26 Республиканские зимние игры, где команда Можгинского района заняла 5 место.</w:t>
      </w:r>
    </w:p>
    <w:p w:rsidR="00FF1D0B" w:rsidRPr="00FF1D0B" w:rsidRDefault="00FF1D0B" w:rsidP="00A87A66">
      <w:pPr>
        <w:numPr>
          <w:ilvl w:val="0"/>
          <w:numId w:val="21"/>
        </w:numPr>
        <w:jc w:val="both"/>
        <w:rPr>
          <w:rFonts w:asciiTheme="minorHAnsi" w:hAnsiTheme="minorHAnsi" w:cstheme="minorHAnsi"/>
          <w:sz w:val="22"/>
          <w:szCs w:val="22"/>
        </w:rPr>
      </w:pPr>
      <w:r w:rsidRPr="00FF1D0B">
        <w:rPr>
          <w:rFonts w:asciiTheme="minorHAnsi" w:hAnsiTheme="minorHAnsi" w:cstheme="minorHAnsi"/>
          <w:sz w:val="22"/>
          <w:szCs w:val="22"/>
        </w:rPr>
        <w:t xml:space="preserve">с 12 по 15  августа вс. Красногорское прошли 29-ые республиканские летние сельские спортивные </w:t>
      </w:r>
      <w:r w:rsidRPr="00FF1D0B">
        <w:rPr>
          <w:rFonts w:asciiTheme="minorHAnsi" w:hAnsiTheme="minorHAnsi" w:cstheme="minorHAnsi"/>
          <w:i/>
          <w:sz w:val="22"/>
          <w:szCs w:val="22"/>
        </w:rPr>
        <w:t>игры.</w:t>
      </w:r>
      <w:r w:rsidRPr="00FF1D0B">
        <w:rPr>
          <w:rFonts w:asciiTheme="minorHAnsi" w:hAnsiTheme="minorHAnsi" w:cstheme="minorHAnsi"/>
          <w:sz w:val="22"/>
          <w:szCs w:val="22"/>
        </w:rPr>
        <w:t xml:space="preserve"> Команда достойно заняла 4 место.</w:t>
      </w:r>
    </w:p>
    <w:p w:rsidR="00FF1D0B" w:rsidRPr="00FF1D0B" w:rsidRDefault="00FF1D0B" w:rsidP="00A87A66">
      <w:pPr>
        <w:numPr>
          <w:ilvl w:val="0"/>
          <w:numId w:val="21"/>
        </w:numPr>
        <w:jc w:val="both"/>
        <w:rPr>
          <w:rFonts w:asciiTheme="minorHAnsi" w:hAnsiTheme="minorHAnsi" w:cstheme="minorHAnsi"/>
          <w:sz w:val="22"/>
          <w:szCs w:val="22"/>
        </w:rPr>
      </w:pPr>
      <w:r w:rsidRPr="00FF1D0B">
        <w:rPr>
          <w:rFonts w:asciiTheme="minorHAnsi" w:hAnsiTheme="minorHAnsi" w:cstheme="minorHAnsi"/>
          <w:sz w:val="22"/>
          <w:szCs w:val="22"/>
        </w:rPr>
        <w:t>Участие серебряных спортсменов в 5 зимней  спартакиаде   пенсионеров Удмуртской Республики</w:t>
      </w:r>
      <w:proofErr w:type="gramStart"/>
      <w:r w:rsidRPr="00FF1D0B">
        <w:rPr>
          <w:rFonts w:asciiTheme="minorHAnsi" w:hAnsiTheme="minorHAnsi" w:cstheme="minorHAnsi"/>
          <w:sz w:val="22"/>
          <w:szCs w:val="22"/>
        </w:rPr>
        <w:t xml:space="preserve"> ,</w:t>
      </w:r>
      <w:proofErr w:type="gramEnd"/>
      <w:r w:rsidRPr="00FF1D0B">
        <w:rPr>
          <w:rFonts w:asciiTheme="minorHAnsi" w:hAnsiTheme="minorHAnsi" w:cstheme="minorHAnsi"/>
          <w:sz w:val="22"/>
          <w:szCs w:val="22"/>
        </w:rPr>
        <w:t>которые заняли 3 место!</w:t>
      </w:r>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Доля населения, систематически занимающаяся физической культурой и спортом, составила </w:t>
      </w:r>
      <w:r w:rsidRPr="00FF1D0B">
        <w:rPr>
          <w:rFonts w:asciiTheme="minorHAnsi" w:hAnsiTheme="minorHAnsi" w:cstheme="minorHAnsi"/>
          <w:b/>
          <w:sz w:val="22"/>
          <w:szCs w:val="22"/>
        </w:rPr>
        <w:t>44,34%. (в 2019 году-31,08%.</w:t>
      </w:r>
      <w:proofErr w:type="gramStart"/>
      <w:r w:rsidRPr="00FF1D0B">
        <w:rPr>
          <w:rFonts w:asciiTheme="minorHAnsi" w:hAnsiTheme="minorHAnsi" w:cstheme="minorHAnsi"/>
          <w:sz w:val="22"/>
          <w:szCs w:val="22"/>
        </w:rPr>
        <w:t xml:space="preserve">  )</w:t>
      </w:r>
      <w:proofErr w:type="gramEnd"/>
    </w:p>
    <w:p w:rsidR="00FF1D0B" w:rsidRPr="00FF1D0B"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w:t>
      </w:r>
      <w:proofErr w:type="gramStart"/>
      <w:r w:rsidRPr="00FF1D0B">
        <w:rPr>
          <w:rFonts w:asciiTheme="minorHAnsi" w:hAnsiTheme="minorHAnsi" w:cstheme="minorHAnsi"/>
          <w:sz w:val="22"/>
          <w:szCs w:val="22"/>
        </w:rPr>
        <w:t xml:space="preserve">По месту жительства организовано 13 троп здоровья для лиц, занимающихся северной ходьбой (с. </w:t>
      </w:r>
      <w:proofErr w:type="spellStart"/>
      <w:r w:rsidRPr="00FF1D0B">
        <w:rPr>
          <w:rFonts w:asciiTheme="minorHAnsi" w:hAnsiTheme="minorHAnsi" w:cstheme="minorHAnsi"/>
          <w:sz w:val="22"/>
          <w:szCs w:val="22"/>
        </w:rPr>
        <w:t>Б.Кибья</w:t>
      </w:r>
      <w:proofErr w:type="spellEnd"/>
      <w:r w:rsidRPr="00FF1D0B">
        <w:rPr>
          <w:rFonts w:asciiTheme="minorHAnsi" w:hAnsiTheme="minorHAnsi" w:cstheme="minorHAnsi"/>
          <w:sz w:val="22"/>
          <w:szCs w:val="22"/>
        </w:rPr>
        <w:t xml:space="preserve">, д. </w:t>
      </w:r>
      <w:proofErr w:type="spellStart"/>
      <w:r w:rsidRPr="00FF1D0B">
        <w:rPr>
          <w:rFonts w:asciiTheme="minorHAnsi" w:hAnsiTheme="minorHAnsi" w:cstheme="minorHAnsi"/>
          <w:sz w:val="22"/>
          <w:szCs w:val="22"/>
        </w:rPr>
        <w:t>В.Юри</w:t>
      </w:r>
      <w:proofErr w:type="spellEnd"/>
      <w:r w:rsidRPr="00FF1D0B">
        <w:rPr>
          <w:rFonts w:asciiTheme="minorHAnsi" w:hAnsiTheme="minorHAnsi" w:cstheme="minorHAnsi"/>
          <w:sz w:val="22"/>
          <w:szCs w:val="22"/>
        </w:rPr>
        <w:t xml:space="preserve">, д. </w:t>
      </w:r>
      <w:proofErr w:type="spellStart"/>
      <w:r w:rsidRPr="00FF1D0B">
        <w:rPr>
          <w:rFonts w:asciiTheme="minorHAnsi" w:hAnsiTheme="minorHAnsi" w:cstheme="minorHAnsi"/>
          <w:sz w:val="22"/>
          <w:szCs w:val="22"/>
        </w:rPr>
        <w:t>М.Сюга</w:t>
      </w:r>
      <w:proofErr w:type="spellEnd"/>
      <w:r w:rsidRPr="00FF1D0B">
        <w:rPr>
          <w:rFonts w:asciiTheme="minorHAnsi" w:hAnsiTheme="minorHAnsi" w:cstheme="minorHAnsi"/>
          <w:sz w:val="22"/>
          <w:szCs w:val="22"/>
        </w:rPr>
        <w:t xml:space="preserve">, с. Б.Уча, с. Горняк, с. </w:t>
      </w:r>
      <w:proofErr w:type="spellStart"/>
      <w:r w:rsidRPr="00FF1D0B">
        <w:rPr>
          <w:rFonts w:asciiTheme="minorHAnsi" w:hAnsiTheme="minorHAnsi" w:cstheme="minorHAnsi"/>
          <w:sz w:val="22"/>
          <w:szCs w:val="22"/>
        </w:rPr>
        <w:t>Черемушки</w:t>
      </w:r>
      <w:proofErr w:type="spellEnd"/>
      <w:r w:rsidRPr="00FF1D0B">
        <w:rPr>
          <w:rFonts w:asciiTheme="minorHAnsi" w:hAnsiTheme="minorHAnsi" w:cstheme="minorHAnsi"/>
          <w:sz w:val="22"/>
          <w:szCs w:val="22"/>
        </w:rPr>
        <w:t xml:space="preserve">, д. </w:t>
      </w:r>
      <w:proofErr w:type="spellStart"/>
      <w:r w:rsidRPr="00FF1D0B">
        <w:rPr>
          <w:rFonts w:asciiTheme="minorHAnsi" w:hAnsiTheme="minorHAnsi" w:cstheme="minorHAnsi"/>
          <w:sz w:val="22"/>
          <w:szCs w:val="22"/>
        </w:rPr>
        <w:t>Кватчи</w:t>
      </w:r>
      <w:proofErr w:type="spellEnd"/>
      <w:r w:rsidRPr="00FF1D0B">
        <w:rPr>
          <w:rFonts w:asciiTheme="minorHAnsi" w:hAnsiTheme="minorHAnsi" w:cstheme="minorHAnsi"/>
          <w:sz w:val="22"/>
          <w:szCs w:val="22"/>
        </w:rPr>
        <w:t xml:space="preserve">, с. </w:t>
      </w:r>
      <w:proofErr w:type="spellStart"/>
      <w:r w:rsidRPr="00FF1D0B">
        <w:rPr>
          <w:rFonts w:asciiTheme="minorHAnsi" w:hAnsiTheme="minorHAnsi" w:cstheme="minorHAnsi"/>
          <w:sz w:val="22"/>
          <w:szCs w:val="22"/>
        </w:rPr>
        <w:t>М.Воложикья</w:t>
      </w:r>
      <w:proofErr w:type="spellEnd"/>
      <w:r w:rsidRPr="00FF1D0B">
        <w:rPr>
          <w:rFonts w:asciiTheme="minorHAnsi" w:hAnsiTheme="minorHAnsi" w:cstheme="minorHAnsi"/>
          <w:sz w:val="22"/>
          <w:szCs w:val="22"/>
        </w:rPr>
        <w:t xml:space="preserve">, д. Мельниково, с. Можга, д. </w:t>
      </w:r>
      <w:proofErr w:type="spellStart"/>
      <w:r w:rsidRPr="00FF1D0B">
        <w:rPr>
          <w:rFonts w:asciiTheme="minorHAnsi" w:hAnsiTheme="minorHAnsi" w:cstheme="minorHAnsi"/>
          <w:sz w:val="22"/>
          <w:szCs w:val="22"/>
        </w:rPr>
        <w:t>С.Какси</w:t>
      </w:r>
      <w:proofErr w:type="spellEnd"/>
      <w:r w:rsidRPr="00FF1D0B">
        <w:rPr>
          <w:rFonts w:asciiTheme="minorHAnsi" w:hAnsiTheme="minorHAnsi" w:cstheme="minorHAnsi"/>
          <w:sz w:val="22"/>
          <w:szCs w:val="22"/>
        </w:rPr>
        <w:t xml:space="preserve">, с. </w:t>
      </w:r>
      <w:proofErr w:type="spellStart"/>
      <w:r w:rsidRPr="00FF1D0B">
        <w:rPr>
          <w:rFonts w:asciiTheme="minorHAnsi" w:hAnsiTheme="minorHAnsi" w:cstheme="minorHAnsi"/>
          <w:sz w:val="22"/>
          <w:szCs w:val="22"/>
        </w:rPr>
        <w:t>Нынек</w:t>
      </w:r>
      <w:proofErr w:type="spellEnd"/>
      <w:r w:rsidRPr="00FF1D0B">
        <w:rPr>
          <w:rFonts w:asciiTheme="minorHAnsi" w:hAnsiTheme="minorHAnsi" w:cstheme="minorHAnsi"/>
          <w:sz w:val="22"/>
          <w:szCs w:val="22"/>
        </w:rPr>
        <w:t xml:space="preserve">, д. Ныша, д. </w:t>
      </w:r>
      <w:proofErr w:type="spellStart"/>
      <w:r w:rsidRPr="00FF1D0B">
        <w:rPr>
          <w:rFonts w:asciiTheme="minorHAnsi" w:hAnsiTheme="minorHAnsi" w:cstheme="minorHAnsi"/>
          <w:sz w:val="22"/>
          <w:szCs w:val="22"/>
        </w:rPr>
        <w:t>Пазял</w:t>
      </w:r>
      <w:proofErr w:type="spellEnd"/>
      <w:r w:rsidRPr="00FF1D0B">
        <w:rPr>
          <w:rFonts w:asciiTheme="minorHAnsi" w:hAnsiTheme="minorHAnsi" w:cstheme="minorHAnsi"/>
          <w:sz w:val="22"/>
          <w:szCs w:val="22"/>
        </w:rPr>
        <w:t xml:space="preserve">, с. </w:t>
      </w:r>
      <w:proofErr w:type="spellStart"/>
      <w:r w:rsidRPr="00FF1D0B">
        <w:rPr>
          <w:rFonts w:asciiTheme="minorHAnsi" w:hAnsiTheme="minorHAnsi" w:cstheme="minorHAnsi"/>
          <w:sz w:val="22"/>
          <w:szCs w:val="22"/>
        </w:rPr>
        <w:t>Пычас</w:t>
      </w:r>
      <w:proofErr w:type="spellEnd"/>
      <w:r w:rsidRPr="00FF1D0B">
        <w:rPr>
          <w:rFonts w:asciiTheme="minorHAnsi" w:hAnsiTheme="minorHAnsi" w:cstheme="minorHAnsi"/>
          <w:sz w:val="22"/>
          <w:szCs w:val="22"/>
        </w:rPr>
        <w:t xml:space="preserve">, ст. </w:t>
      </w:r>
      <w:proofErr w:type="spellStart"/>
      <w:r w:rsidRPr="00FF1D0B">
        <w:rPr>
          <w:rFonts w:asciiTheme="minorHAnsi" w:hAnsiTheme="minorHAnsi" w:cstheme="minorHAnsi"/>
          <w:sz w:val="22"/>
          <w:szCs w:val="22"/>
        </w:rPr>
        <w:t>Сардан</w:t>
      </w:r>
      <w:proofErr w:type="spellEnd"/>
      <w:r w:rsidRPr="00FF1D0B">
        <w:rPr>
          <w:rFonts w:asciiTheme="minorHAnsi" w:hAnsiTheme="minorHAnsi" w:cstheme="minorHAnsi"/>
          <w:sz w:val="22"/>
          <w:szCs w:val="22"/>
        </w:rPr>
        <w:t>).</w:t>
      </w:r>
      <w:proofErr w:type="gramEnd"/>
    </w:p>
    <w:p w:rsidR="00FF1D0B" w:rsidRPr="00393ACD" w:rsidRDefault="00FF1D0B" w:rsidP="00FF1D0B">
      <w:pPr>
        <w:jc w:val="both"/>
        <w:rPr>
          <w:rFonts w:asciiTheme="minorHAnsi" w:hAnsiTheme="minorHAnsi" w:cstheme="minorHAnsi"/>
          <w:sz w:val="22"/>
          <w:szCs w:val="22"/>
        </w:rPr>
      </w:pPr>
      <w:r w:rsidRPr="00FF1D0B">
        <w:rPr>
          <w:rFonts w:asciiTheme="minorHAnsi" w:hAnsiTheme="minorHAnsi" w:cstheme="minorHAnsi"/>
          <w:sz w:val="22"/>
          <w:szCs w:val="22"/>
        </w:rPr>
        <w:t xml:space="preserve">     В рамках реализации федеральной целевой программы «Развитие физической культуры и спорта в Российской Федерации на 2016-2020 годы» и в рамках национального проекта «Спорт-норма жизни» в с. </w:t>
      </w:r>
      <w:proofErr w:type="spellStart"/>
      <w:r w:rsidRPr="00FF1D0B">
        <w:rPr>
          <w:rFonts w:asciiTheme="minorHAnsi" w:hAnsiTheme="minorHAnsi" w:cstheme="minorHAnsi"/>
          <w:sz w:val="22"/>
          <w:szCs w:val="22"/>
        </w:rPr>
        <w:t>Пычас</w:t>
      </w:r>
      <w:proofErr w:type="spellEnd"/>
      <w:r w:rsidRPr="00FF1D0B">
        <w:rPr>
          <w:rFonts w:asciiTheme="minorHAnsi" w:hAnsiTheme="minorHAnsi" w:cstheme="minorHAnsi"/>
          <w:sz w:val="22"/>
          <w:szCs w:val="22"/>
        </w:rPr>
        <w:t xml:space="preserve">, в 2019 году оборудована малая спортивная площадка для проведения тестирования населения в соответствии </w:t>
      </w:r>
      <w:proofErr w:type="gramStart"/>
      <w:r w:rsidRPr="00FF1D0B">
        <w:rPr>
          <w:rFonts w:asciiTheme="minorHAnsi" w:hAnsiTheme="minorHAnsi" w:cstheme="minorHAnsi"/>
          <w:sz w:val="22"/>
          <w:szCs w:val="22"/>
        </w:rPr>
        <w:t>со</w:t>
      </w:r>
      <w:proofErr w:type="gramEnd"/>
      <w:r w:rsidRPr="00FF1D0B">
        <w:rPr>
          <w:rFonts w:asciiTheme="minorHAnsi" w:hAnsiTheme="minorHAnsi" w:cstheme="minorHAnsi"/>
          <w:sz w:val="22"/>
          <w:szCs w:val="22"/>
        </w:rPr>
        <w:t xml:space="preserve"> Всероссийским физкультурно-спортивным комплексом «Готов к труду и обороне», в 2020 году на данную площадку сделано специальное резиновое покрытие.</w:t>
      </w:r>
    </w:p>
    <w:p w:rsidR="00357A80" w:rsidRPr="00393ACD" w:rsidRDefault="00357A80" w:rsidP="00357A80">
      <w:pPr>
        <w:ind w:left="284" w:firstLine="425"/>
        <w:jc w:val="both"/>
        <w:rPr>
          <w:rFonts w:asciiTheme="minorHAnsi" w:hAnsiTheme="minorHAnsi" w:cstheme="minorHAnsi"/>
          <w:sz w:val="22"/>
          <w:szCs w:val="22"/>
        </w:rPr>
      </w:pPr>
    </w:p>
    <w:p w:rsidR="00F42DB6" w:rsidRDefault="00F42DB6" w:rsidP="00F42DB6">
      <w:pPr>
        <w:autoSpaceDE w:val="0"/>
        <w:autoSpaceDN w:val="0"/>
        <w:adjustRightInd w:val="0"/>
        <w:ind w:firstLine="709"/>
        <w:jc w:val="both"/>
        <w:outlineLvl w:val="2"/>
        <w:rPr>
          <w:rFonts w:asciiTheme="minorHAnsi" w:hAnsiTheme="minorHAnsi" w:cstheme="minorHAnsi"/>
          <w:sz w:val="22"/>
          <w:szCs w:val="22"/>
          <w:lang w:bidi="ru-RU"/>
        </w:rPr>
      </w:pPr>
    </w:p>
    <w:p w:rsidR="000419BF" w:rsidRDefault="000419BF" w:rsidP="00F42DB6">
      <w:pPr>
        <w:autoSpaceDE w:val="0"/>
        <w:autoSpaceDN w:val="0"/>
        <w:adjustRightInd w:val="0"/>
        <w:ind w:firstLine="709"/>
        <w:jc w:val="both"/>
        <w:outlineLvl w:val="2"/>
        <w:rPr>
          <w:rFonts w:asciiTheme="minorHAnsi" w:hAnsiTheme="minorHAnsi" w:cstheme="minorHAnsi"/>
          <w:sz w:val="22"/>
          <w:szCs w:val="22"/>
          <w:lang w:bidi="ru-RU"/>
        </w:rPr>
      </w:pPr>
    </w:p>
    <w:p w:rsidR="00AF668A" w:rsidRDefault="00AF668A" w:rsidP="00F42DB6">
      <w:pPr>
        <w:tabs>
          <w:tab w:val="left" w:pos="709"/>
        </w:tabs>
        <w:contextualSpacing/>
        <w:jc w:val="both"/>
        <w:rPr>
          <w:rFonts w:asciiTheme="minorHAnsi" w:hAnsiTheme="minorHAnsi" w:cstheme="minorHAnsi"/>
          <w:b/>
          <w:color w:val="4F6228" w:themeColor="accent3" w:themeShade="80"/>
          <w:sz w:val="28"/>
          <w:szCs w:val="28"/>
        </w:rPr>
      </w:pPr>
    </w:p>
    <w:p w:rsidR="00F42DB6" w:rsidRDefault="00F42DB6" w:rsidP="00F42DB6">
      <w:pPr>
        <w:tabs>
          <w:tab w:val="left" w:pos="709"/>
        </w:tabs>
        <w:contextualSpacing/>
        <w:jc w:val="both"/>
        <w:rPr>
          <w:rFonts w:asciiTheme="minorHAnsi" w:hAnsiTheme="minorHAnsi" w:cstheme="minorHAnsi"/>
          <w:b/>
          <w:color w:val="4F6228" w:themeColor="accent3" w:themeShade="80"/>
          <w:sz w:val="28"/>
          <w:szCs w:val="28"/>
        </w:rPr>
      </w:pPr>
      <w:r>
        <w:rPr>
          <w:rFonts w:asciiTheme="minorHAnsi" w:hAnsiTheme="minorHAnsi" w:cstheme="minorHAnsi"/>
          <w:b/>
          <w:color w:val="4F6228" w:themeColor="accent3" w:themeShade="80"/>
          <w:sz w:val="28"/>
          <w:szCs w:val="28"/>
        </w:rPr>
        <w:lastRenderedPageBreak/>
        <w:t>Исполнение муниципальных целевых программ</w:t>
      </w:r>
    </w:p>
    <w:p w:rsidR="00F42DB6" w:rsidRDefault="00F42DB6" w:rsidP="00F42DB6">
      <w:pPr>
        <w:tabs>
          <w:tab w:val="left" w:pos="709"/>
        </w:tabs>
        <w:contextualSpacing/>
        <w:jc w:val="both"/>
        <w:rPr>
          <w:rFonts w:asciiTheme="minorHAnsi" w:hAnsiTheme="minorHAnsi" w:cstheme="minorHAnsi"/>
          <w:b/>
          <w:color w:val="4F6228" w:themeColor="accent3" w:themeShade="80"/>
          <w:sz w:val="28"/>
          <w:szCs w:val="28"/>
        </w:rPr>
      </w:pPr>
      <w:r w:rsidRPr="007755FC">
        <w:rPr>
          <w:rFonts w:asciiTheme="minorHAnsi" w:hAnsiTheme="minorHAnsi" w:cstheme="minorHAnsi"/>
          <w:b/>
          <w:color w:val="4F6228" w:themeColor="accent3" w:themeShade="80"/>
          <w:sz w:val="28"/>
          <w:szCs w:val="28"/>
        </w:rPr>
        <w:t xml:space="preserve"> </w:t>
      </w:r>
      <w:r>
        <w:rPr>
          <w:rFonts w:asciiTheme="minorHAnsi" w:hAnsiTheme="minorHAnsi" w:cstheme="minorHAnsi"/>
          <w:b/>
          <w:color w:val="4F6228" w:themeColor="accent3" w:themeShade="80"/>
          <w:sz w:val="28"/>
          <w:szCs w:val="28"/>
        </w:rPr>
        <w:tab/>
      </w:r>
    </w:p>
    <w:p w:rsidR="00F42DB6" w:rsidRPr="00F42DB6" w:rsidRDefault="00F42DB6" w:rsidP="00FF1D0B">
      <w:pPr>
        <w:tabs>
          <w:tab w:val="left" w:pos="709"/>
        </w:tabs>
        <w:contextualSpacing/>
        <w:jc w:val="both"/>
        <w:rPr>
          <w:rFonts w:asciiTheme="minorHAnsi" w:hAnsiTheme="minorHAnsi" w:cstheme="minorHAnsi"/>
          <w:sz w:val="22"/>
          <w:szCs w:val="22"/>
        </w:rPr>
      </w:pP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sz w:val="22"/>
          <w:szCs w:val="22"/>
        </w:rPr>
        <w:t>Бюджетная политика  МО «Можгинский район» была направлена одновременно на сдерживание роста расходов, повышение их эффективности и приоритетное исполнение социальных расходов. </w:t>
      </w:r>
      <w:r w:rsidRPr="00FF1D0B">
        <w:rPr>
          <w:rFonts w:asciiTheme="minorHAnsi" w:hAnsiTheme="minorHAnsi" w:cstheme="minorHAnsi"/>
          <w:b/>
          <w:sz w:val="22"/>
          <w:szCs w:val="22"/>
        </w:rPr>
        <w:t xml:space="preserve"> </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          Бюджет </w:t>
      </w:r>
      <w:r w:rsidRPr="00FF1D0B">
        <w:rPr>
          <w:rFonts w:asciiTheme="minorHAnsi" w:hAnsiTheme="minorHAnsi" w:cstheme="minorHAnsi"/>
          <w:b/>
          <w:sz w:val="22"/>
          <w:szCs w:val="22"/>
        </w:rPr>
        <w:t>муниципального образования «Можгинский район»</w:t>
      </w:r>
      <w:r w:rsidRPr="00FF1D0B">
        <w:rPr>
          <w:rFonts w:asciiTheme="minorHAnsi" w:hAnsiTheme="minorHAnsi" w:cstheme="minorHAnsi"/>
          <w:sz w:val="22"/>
          <w:szCs w:val="22"/>
        </w:rPr>
        <w:t xml:space="preserve">  по доходам исполнен в сумме 884 803,3 тыс. рублей или    98,7             % к уточненным бюджетным назначениям, по расходам – в сумме 909 562</w:t>
      </w:r>
      <w:r w:rsidRPr="00FF1D0B">
        <w:rPr>
          <w:rFonts w:asciiTheme="minorHAnsi" w:hAnsiTheme="minorHAnsi" w:cstheme="minorHAnsi"/>
          <w:b/>
          <w:bCs/>
          <w:sz w:val="22"/>
          <w:szCs w:val="22"/>
        </w:rPr>
        <w:t xml:space="preserve"> </w:t>
      </w:r>
      <w:r w:rsidRPr="00FF1D0B">
        <w:rPr>
          <w:rFonts w:asciiTheme="minorHAnsi" w:hAnsiTheme="minorHAnsi" w:cstheme="minorHAnsi"/>
          <w:sz w:val="22"/>
          <w:szCs w:val="22"/>
        </w:rPr>
        <w:t>тыс</w:t>
      </w:r>
      <w:proofErr w:type="gramStart"/>
      <w:r w:rsidRPr="00FF1D0B">
        <w:rPr>
          <w:rFonts w:asciiTheme="minorHAnsi" w:hAnsiTheme="minorHAnsi" w:cstheme="minorHAnsi"/>
          <w:sz w:val="22"/>
          <w:szCs w:val="22"/>
        </w:rPr>
        <w:t>.р</w:t>
      </w:r>
      <w:proofErr w:type="gramEnd"/>
      <w:r w:rsidRPr="00FF1D0B">
        <w:rPr>
          <w:rFonts w:asciiTheme="minorHAnsi" w:hAnsiTheme="minorHAnsi" w:cstheme="minorHAnsi"/>
          <w:sz w:val="22"/>
          <w:szCs w:val="22"/>
        </w:rPr>
        <w:t>ублей или 97,9 % процентов к  уточненным бюджетным назначениям. Темп роста доходов к уровню прошлого года составил 84,6 %</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Объем налоговых и неналоговых доходов бюджета муниципального района за 2020 год составил  228 200,9  тыс</w:t>
      </w:r>
      <w:proofErr w:type="gramStart"/>
      <w:r w:rsidRPr="00FF1D0B">
        <w:rPr>
          <w:rFonts w:asciiTheme="minorHAnsi" w:hAnsiTheme="minorHAnsi" w:cstheme="minorHAnsi"/>
          <w:sz w:val="22"/>
          <w:szCs w:val="22"/>
        </w:rPr>
        <w:t>.р</w:t>
      </w:r>
      <w:proofErr w:type="gramEnd"/>
      <w:r w:rsidRPr="00FF1D0B">
        <w:rPr>
          <w:rFonts w:asciiTheme="minorHAnsi" w:hAnsiTheme="minorHAnsi" w:cstheme="minorHAnsi"/>
          <w:sz w:val="22"/>
          <w:szCs w:val="22"/>
        </w:rPr>
        <w:t>ублей при  плане      232 027,9 тыс.рублей или   98,4 %. По сравнению с 2019 годом налоговых и неналоговых доходов поступило больше на 7289,5   тыс.рублей. Темп роста доходов к предыдущему году составил    103,3 %.</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 Бюджет  муниципального района исполнен с дефицитом в сумме 24 758,7 тыс. рублей при прогнозируемом дефиците в сумме 32 273,6 тыс</w:t>
      </w:r>
      <w:proofErr w:type="gramStart"/>
      <w:r w:rsidRPr="00FF1D0B">
        <w:rPr>
          <w:rFonts w:asciiTheme="minorHAnsi" w:hAnsiTheme="minorHAnsi" w:cstheme="minorHAnsi"/>
          <w:sz w:val="22"/>
          <w:szCs w:val="22"/>
        </w:rPr>
        <w:t>.р</w:t>
      </w:r>
      <w:proofErr w:type="gramEnd"/>
      <w:r w:rsidRPr="00FF1D0B">
        <w:rPr>
          <w:rFonts w:asciiTheme="minorHAnsi" w:hAnsiTheme="minorHAnsi" w:cstheme="minorHAnsi"/>
          <w:sz w:val="22"/>
          <w:szCs w:val="22"/>
        </w:rPr>
        <w:t>ублей.  Прогноз утвержден 915 102,6 тыс</w:t>
      </w:r>
      <w:proofErr w:type="gramStart"/>
      <w:r w:rsidRPr="00FF1D0B">
        <w:rPr>
          <w:rFonts w:asciiTheme="minorHAnsi" w:hAnsiTheme="minorHAnsi" w:cstheme="minorHAnsi"/>
          <w:sz w:val="22"/>
          <w:szCs w:val="22"/>
        </w:rPr>
        <w:t>.р</w:t>
      </w:r>
      <w:proofErr w:type="gramEnd"/>
      <w:r w:rsidRPr="00FF1D0B">
        <w:rPr>
          <w:rFonts w:asciiTheme="minorHAnsi" w:hAnsiTheme="minorHAnsi" w:cstheme="minorHAnsi"/>
          <w:sz w:val="22"/>
          <w:szCs w:val="22"/>
        </w:rPr>
        <w:t>ублей  исполнен 896 003,6 тыс.рублей ,что составляет 97,9%.</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Отсутствует просроченная кредиторская задолженность, в полном объеме профинансированы расходы на оплату труда, коммунальные услуги специалистам села, публичные нормативные обязательства.</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 В течение года продолжена работа по формированию расходов бюджета района на основе программно-целевого метода. С этой целью с 2015 года реализуются 10 муниципальных программ.  На уровне бюджетов муниципальных образований сельских поселений муниципальные программы не принимались.</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 xml:space="preserve">Исполнение бюджета МО «Можгинский район» за 2020 год по расходам </w:t>
      </w: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в разрезе муниципальных программ представлено в таблице:</w:t>
      </w: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p>
    <w:tbl>
      <w:tblPr>
        <w:tblW w:w="10647" w:type="dxa"/>
        <w:tblInd w:w="93" w:type="dxa"/>
        <w:tblLayout w:type="fixed"/>
        <w:tblLook w:val="04A0"/>
      </w:tblPr>
      <w:tblGrid>
        <w:gridCol w:w="864"/>
        <w:gridCol w:w="3829"/>
        <w:gridCol w:w="1418"/>
        <w:gridCol w:w="1701"/>
        <w:gridCol w:w="1417"/>
        <w:gridCol w:w="1418"/>
      </w:tblGrid>
      <w:tr w:rsidR="00FF1D0B" w:rsidRPr="00FF1D0B" w:rsidTr="00634564">
        <w:trPr>
          <w:trHeight w:val="1054"/>
          <w:tblHeader/>
        </w:trPr>
        <w:tc>
          <w:tcPr>
            <w:tcW w:w="864" w:type="dxa"/>
            <w:tcBorders>
              <w:top w:val="single" w:sz="4" w:space="0" w:color="auto"/>
              <w:left w:val="single" w:sz="4" w:space="0" w:color="auto"/>
              <w:bottom w:val="single" w:sz="4" w:space="0" w:color="auto"/>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Код МП</w:t>
            </w:r>
          </w:p>
        </w:tc>
        <w:tc>
          <w:tcPr>
            <w:tcW w:w="3829" w:type="dxa"/>
            <w:tcBorders>
              <w:top w:val="single" w:sz="4" w:space="0" w:color="auto"/>
              <w:left w:val="single" w:sz="4" w:space="0" w:color="auto"/>
              <w:bottom w:val="nil"/>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Наименование муниципальной программы</w:t>
            </w:r>
          </w:p>
        </w:tc>
        <w:tc>
          <w:tcPr>
            <w:tcW w:w="1418" w:type="dxa"/>
            <w:tcBorders>
              <w:top w:val="single" w:sz="4" w:space="0" w:color="auto"/>
              <w:left w:val="single" w:sz="4" w:space="0" w:color="auto"/>
              <w:bottom w:val="single" w:sz="4" w:space="0" w:color="000000"/>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Уточненный план</w:t>
            </w: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тыс. руб.</w:t>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Исполнение на 01.01.2020 г.</w:t>
            </w: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 xml:space="preserve">Процент исполнения к </w:t>
            </w:r>
            <w:proofErr w:type="spellStart"/>
            <w:r w:rsidRPr="00FF1D0B">
              <w:rPr>
                <w:rFonts w:asciiTheme="minorHAnsi" w:hAnsiTheme="minorHAnsi" w:cstheme="minorHAnsi"/>
                <w:b/>
                <w:sz w:val="22"/>
                <w:szCs w:val="22"/>
              </w:rPr>
              <w:t>уточн</w:t>
            </w:r>
            <w:proofErr w:type="spellEnd"/>
            <w:r w:rsidRPr="00FF1D0B">
              <w:rPr>
                <w:rFonts w:asciiTheme="minorHAnsi" w:hAnsiTheme="minorHAnsi" w:cstheme="minorHAnsi"/>
                <w:b/>
                <w:sz w:val="22"/>
                <w:szCs w:val="22"/>
              </w:rPr>
              <w:t>.</w:t>
            </w:r>
          </w:p>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плану,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Доля в структуре программ, %</w:t>
            </w:r>
          </w:p>
        </w:tc>
      </w:tr>
      <w:tr w:rsidR="00FF1D0B" w:rsidRPr="00FF1D0B" w:rsidTr="00634564">
        <w:trPr>
          <w:trHeight w:val="21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01</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«Развитие образования и воспитание»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622 172,1</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609 859,3</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98</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68,1</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02</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«Охрана здоровья и формирование здорового образа жизни населения»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1834,5</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1834,5</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0,2</w:t>
            </w:r>
          </w:p>
        </w:tc>
      </w:tr>
      <w:tr w:rsidR="00FF1D0B" w:rsidRPr="00FF1D0B" w:rsidTr="00634564">
        <w:trPr>
          <w:trHeight w:val="270"/>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03</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«Развитие культуры»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102 571,7</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100 006</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97,5</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11,2</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04</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«Социальная поддержка населения»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24 076,5</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23 061,5</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98</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2,6</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05</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«Создание условий для </w:t>
            </w:r>
            <w:proofErr w:type="gramStart"/>
            <w:r w:rsidRPr="00FF1D0B">
              <w:rPr>
                <w:rFonts w:asciiTheme="minorHAnsi" w:hAnsiTheme="minorHAnsi" w:cstheme="minorHAnsi"/>
                <w:sz w:val="22"/>
                <w:szCs w:val="22"/>
              </w:rPr>
              <w:t>устойчивого</w:t>
            </w:r>
            <w:proofErr w:type="gramEnd"/>
            <w:r w:rsidRPr="00FF1D0B">
              <w:rPr>
                <w:rFonts w:asciiTheme="minorHAnsi" w:hAnsiTheme="minorHAnsi" w:cstheme="minorHAnsi"/>
                <w:sz w:val="22"/>
                <w:szCs w:val="22"/>
              </w:rPr>
              <w:t xml:space="preserve"> экономического развития»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260</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260</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0,0</w:t>
            </w:r>
            <w:r w:rsidR="00634564">
              <w:rPr>
                <w:rFonts w:asciiTheme="minorHAnsi" w:hAnsiTheme="minorHAnsi" w:cstheme="minorHAnsi"/>
                <w:sz w:val="22"/>
                <w:szCs w:val="22"/>
              </w:rPr>
              <w:t>3</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06</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«Безопасность»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8671,0</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8670,8</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1,0</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07</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«Содержание и развитие </w:t>
            </w:r>
            <w:proofErr w:type="gramStart"/>
            <w:r w:rsidRPr="00FF1D0B">
              <w:rPr>
                <w:rFonts w:asciiTheme="minorHAnsi" w:hAnsiTheme="minorHAnsi" w:cstheme="minorHAnsi"/>
                <w:sz w:val="22"/>
                <w:szCs w:val="22"/>
              </w:rPr>
              <w:t>муниципального</w:t>
            </w:r>
            <w:proofErr w:type="gramEnd"/>
            <w:r w:rsidRPr="00FF1D0B">
              <w:rPr>
                <w:rFonts w:asciiTheme="minorHAnsi" w:hAnsiTheme="minorHAnsi" w:cstheme="minorHAnsi"/>
                <w:sz w:val="22"/>
                <w:szCs w:val="22"/>
              </w:rPr>
              <w:t xml:space="preserve"> хозяйства»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52 800,90</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51 640,80</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97,8</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5,8</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08</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«Энергосбережение и повышение энергетической эффективности </w:t>
            </w:r>
            <w:proofErr w:type="gramStart"/>
            <w:r w:rsidRPr="00FF1D0B">
              <w:rPr>
                <w:rFonts w:asciiTheme="minorHAnsi" w:hAnsiTheme="minorHAnsi" w:cstheme="minorHAnsi"/>
                <w:sz w:val="22"/>
                <w:szCs w:val="22"/>
              </w:rPr>
              <w:t>муниципального</w:t>
            </w:r>
            <w:proofErr w:type="gramEnd"/>
            <w:r w:rsidRPr="00FF1D0B">
              <w:rPr>
                <w:rFonts w:asciiTheme="minorHAnsi" w:hAnsiTheme="minorHAnsi" w:cstheme="minorHAnsi"/>
                <w:sz w:val="22"/>
                <w:szCs w:val="22"/>
              </w:rPr>
              <w:t xml:space="preserve"> образования «Можгинский район»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833,50</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829,20</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99,48</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0,09</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09</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«Управление   муниципальными финансами»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27733,9</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27639,5</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99,7</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3,1</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lastRenderedPageBreak/>
              <w:t>10</w:t>
            </w:r>
          </w:p>
        </w:tc>
        <w:tc>
          <w:tcPr>
            <w:tcW w:w="3829" w:type="dxa"/>
            <w:tcBorders>
              <w:top w:val="single" w:sz="4" w:space="0" w:color="auto"/>
              <w:left w:val="single" w:sz="4" w:space="0" w:color="auto"/>
              <w:bottom w:val="single" w:sz="4" w:space="0" w:color="auto"/>
              <w:right w:val="single" w:sz="4" w:space="0" w:color="auto"/>
            </w:tcBorders>
            <w:vAlign w:val="center"/>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«Муниципальное управление» на 2015-2020 годы</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74 148,4</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72 201,9</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r w:rsidRPr="00FF1D0B">
              <w:rPr>
                <w:rFonts w:asciiTheme="minorHAnsi" w:hAnsiTheme="minorHAnsi" w:cstheme="minorHAnsi"/>
                <w:bCs/>
                <w:sz w:val="22"/>
                <w:szCs w:val="22"/>
              </w:rPr>
              <w:t>97,4</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8,06</w:t>
            </w: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99</w:t>
            </w:r>
          </w:p>
        </w:tc>
        <w:tc>
          <w:tcPr>
            <w:tcW w:w="3829"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proofErr w:type="spellStart"/>
            <w:r w:rsidRPr="00FF1D0B">
              <w:rPr>
                <w:rFonts w:asciiTheme="minorHAnsi" w:hAnsiTheme="minorHAnsi" w:cstheme="minorHAnsi"/>
                <w:sz w:val="22"/>
                <w:szCs w:val="22"/>
              </w:rPr>
              <w:t>Непрограммные</w:t>
            </w:r>
            <w:proofErr w:type="spellEnd"/>
            <w:r w:rsidRPr="00FF1D0B">
              <w:rPr>
                <w:rFonts w:asciiTheme="minorHAnsi" w:hAnsiTheme="minorHAnsi" w:cstheme="minorHAnsi"/>
                <w:sz w:val="22"/>
                <w:szCs w:val="22"/>
              </w:rPr>
              <w:t xml:space="preserve"> направления деятельности</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13 998,5</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13 558,4</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96,9</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p>
        </w:tc>
      </w:tr>
      <w:tr w:rsidR="00FF1D0B" w:rsidRPr="00FF1D0B" w:rsidTr="00634564">
        <w:trPr>
          <w:trHeight w:val="532"/>
          <w:tblHeader/>
        </w:trPr>
        <w:tc>
          <w:tcPr>
            <w:tcW w:w="864"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p>
        </w:tc>
        <w:tc>
          <w:tcPr>
            <w:tcW w:w="3829"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sz w:val="22"/>
                <w:szCs w:val="22"/>
              </w:rPr>
            </w:pPr>
            <w:r w:rsidRPr="00FF1D0B">
              <w:rPr>
                <w:rFonts w:asciiTheme="minorHAnsi" w:hAnsiTheme="minorHAnsi" w:cstheme="minorHAnsi"/>
                <w:b/>
                <w:sz w:val="22"/>
                <w:szCs w:val="22"/>
              </w:rPr>
              <w:t>ИТОГО расходов</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929 101,1</w:t>
            </w:r>
          </w:p>
        </w:tc>
        <w:tc>
          <w:tcPr>
            <w:tcW w:w="1701"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909 562</w:t>
            </w:r>
          </w:p>
        </w:tc>
        <w:tc>
          <w:tcPr>
            <w:tcW w:w="1417"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
                <w:bCs/>
                <w:sz w:val="22"/>
                <w:szCs w:val="22"/>
              </w:rPr>
            </w:pPr>
            <w:r w:rsidRPr="00FF1D0B">
              <w:rPr>
                <w:rFonts w:asciiTheme="minorHAnsi" w:hAnsiTheme="minorHAnsi" w:cstheme="minorHAnsi"/>
                <w:b/>
                <w:bCs/>
                <w:sz w:val="22"/>
                <w:szCs w:val="22"/>
              </w:rPr>
              <w:t>97,9</w:t>
            </w:r>
          </w:p>
        </w:tc>
        <w:tc>
          <w:tcPr>
            <w:tcW w:w="1418" w:type="dxa"/>
            <w:tcBorders>
              <w:top w:val="single" w:sz="4" w:space="0" w:color="auto"/>
              <w:left w:val="single" w:sz="4" w:space="0" w:color="auto"/>
              <w:bottom w:val="single" w:sz="4" w:space="0" w:color="auto"/>
              <w:right w:val="single" w:sz="4" w:space="0" w:color="auto"/>
            </w:tcBorders>
          </w:tcPr>
          <w:p w:rsidR="00FF1D0B" w:rsidRPr="00FF1D0B" w:rsidRDefault="00FF1D0B" w:rsidP="00FF1D0B">
            <w:pPr>
              <w:autoSpaceDE w:val="0"/>
              <w:autoSpaceDN w:val="0"/>
              <w:adjustRightInd w:val="0"/>
              <w:jc w:val="both"/>
              <w:outlineLvl w:val="2"/>
              <w:rPr>
                <w:rFonts w:asciiTheme="minorHAnsi" w:hAnsiTheme="minorHAnsi" w:cstheme="minorHAnsi"/>
                <w:bCs/>
                <w:sz w:val="22"/>
                <w:szCs w:val="22"/>
              </w:rPr>
            </w:pPr>
          </w:p>
        </w:tc>
      </w:tr>
      <w:tr w:rsidR="00FF1D0B" w:rsidRPr="00FF1D0B" w:rsidTr="0063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864" w:type="dxa"/>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p>
        </w:tc>
        <w:tc>
          <w:tcPr>
            <w:tcW w:w="3829" w:type="dxa"/>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Удельный вес расходов, формируемых программно-целевым методом</w:t>
            </w:r>
          </w:p>
        </w:tc>
        <w:tc>
          <w:tcPr>
            <w:tcW w:w="1418" w:type="dxa"/>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98,5</w:t>
            </w:r>
          </w:p>
        </w:tc>
        <w:tc>
          <w:tcPr>
            <w:tcW w:w="1701" w:type="dxa"/>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98,5</w:t>
            </w:r>
          </w:p>
        </w:tc>
        <w:tc>
          <w:tcPr>
            <w:tcW w:w="1417" w:type="dxa"/>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p>
        </w:tc>
        <w:tc>
          <w:tcPr>
            <w:tcW w:w="1418" w:type="dxa"/>
            <w:shd w:val="clear" w:color="auto" w:fill="auto"/>
          </w:tcPr>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p>
        </w:tc>
      </w:tr>
    </w:tbl>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 xml:space="preserve">Согласно приведенной таблице можно отметить, что финансирование муниципальных программ составило 98,5 %. Наибольший удельный вес 68,1 %  среди муниципальных  программ занимает  «Развитие образования и воспитание» на 2015-2020 годы, </w:t>
      </w:r>
    </w:p>
    <w:p w:rsidR="00FF1D0B" w:rsidRPr="00FF1D0B" w:rsidRDefault="00FF1D0B" w:rsidP="00FF1D0B">
      <w:pPr>
        <w:autoSpaceDE w:val="0"/>
        <w:autoSpaceDN w:val="0"/>
        <w:adjustRightInd w:val="0"/>
        <w:jc w:val="both"/>
        <w:outlineLvl w:val="2"/>
        <w:rPr>
          <w:rFonts w:asciiTheme="minorHAnsi" w:hAnsiTheme="minorHAnsi" w:cstheme="minorHAnsi"/>
          <w:sz w:val="22"/>
          <w:szCs w:val="22"/>
        </w:rPr>
      </w:pPr>
      <w:r w:rsidRPr="00FF1D0B">
        <w:rPr>
          <w:rFonts w:asciiTheme="minorHAnsi" w:hAnsiTheme="minorHAnsi" w:cstheme="minorHAnsi"/>
          <w:sz w:val="22"/>
          <w:szCs w:val="22"/>
        </w:rPr>
        <w:t>В соответствии с Порядком разработки, утверждения, реализации и мониторинга муниципальных программ муниципального образования «Можгинский  район» утвержденным Постановлением Главы Администрации от 24.09.2013 года № 1316 (измен</w:t>
      </w:r>
      <w:proofErr w:type="gramStart"/>
      <w:r w:rsidRPr="00FF1D0B">
        <w:rPr>
          <w:rFonts w:asciiTheme="minorHAnsi" w:hAnsiTheme="minorHAnsi" w:cstheme="minorHAnsi"/>
          <w:sz w:val="22"/>
          <w:szCs w:val="22"/>
        </w:rPr>
        <w:t>.</w:t>
      </w:r>
      <w:proofErr w:type="gramEnd"/>
      <w:r w:rsidRPr="00FF1D0B">
        <w:rPr>
          <w:rFonts w:asciiTheme="minorHAnsi" w:hAnsiTheme="minorHAnsi" w:cstheme="minorHAnsi"/>
          <w:sz w:val="22"/>
          <w:szCs w:val="22"/>
        </w:rPr>
        <w:t xml:space="preserve"> </w:t>
      </w:r>
      <w:proofErr w:type="gramStart"/>
      <w:r w:rsidRPr="00FF1D0B">
        <w:rPr>
          <w:rFonts w:asciiTheme="minorHAnsi" w:hAnsiTheme="minorHAnsi" w:cstheme="minorHAnsi"/>
          <w:sz w:val="22"/>
          <w:szCs w:val="22"/>
        </w:rPr>
        <w:t>о</w:t>
      </w:r>
      <w:proofErr w:type="gramEnd"/>
      <w:r w:rsidRPr="00FF1D0B">
        <w:rPr>
          <w:rFonts w:asciiTheme="minorHAnsi" w:hAnsiTheme="minorHAnsi" w:cstheme="minorHAnsi"/>
          <w:sz w:val="22"/>
          <w:szCs w:val="22"/>
        </w:rPr>
        <w:t>т 03.09.2014 г. № 593),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 по итогам 2020 года. Оценка проводилась в соответствии с Методикой оценки эффективности муниципальных программ.</w:t>
      </w:r>
    </w:p>
    <w:p w:rsidR="00F42DB6" w:rsidRPr="00F42DB6" w:rsidRDefault="00F42DB6" w:rsidP="00FF1D0B">
      <w:pPr>
        <w:autoSpaceDE w:val="0"/>
        <w:autoSpaceDN w:val="0"/>
        <w:adjustRightInd w:val="0"/>
        <w:jc w:val="both"/>
        <w:outlineLvl w:val="2"/>
        <w:rPr>
          <w:rFonts w:asciiTheme="minorHAnsi" w:hAnsiTheme="minorHAnsi" w:cstheme="minorHAnsi"/>
          <w:sz w:val="22"/>
          <w:szCs w:val="22"/>
        </w:rPr>
      </w:pPr>
    </w:p>
    <w:sectPr w:rsidR="00F42DB6" w:rsidRPr="00F42DB6" w:rsidSect="0049503C">
      <w:footerReference w:type="default" r:id="rId46"/>
      <w:pgSz w:w="11906" w:h="16838"/>
      <w:pgMar w:top="709" w:right="84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9AD" w:rsidRDefault="003A39AD" w:rsidP="00CD2D9E">
      <w:r>
        <w:separator/>
      </w:r>
    </w:p>
  </w:endnote>
  <w:endnote w:type="continuationSeparator" w:id="1">
    <w:p w:rsidR="003A39AD" w:rsidRDefault="003A39AD" w:rsidP="00CD2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00"/>
    <w:family w:val="modern"/>
    <w:notTrueType/>
    <w:pitch w:val="fixed"/>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AD" w:rsidRDefault="003A39AD">
    <w:pPr>
      <w:pStyle w:val="afb"/>
      <w:jc w:val="right"/>
    </w:pPr>
    <w:fldSimple w:instr=" PAGE   \* MERGEFORMAT ">
      <w:r w:rsidR="00AF668A">
        <w:rPr>
          <w:noProof/>
        </w:rPr>
        <w:t>60</w:t>
      </w:r>
    </w:fldSimple>
  </w:p>
  <w:p w:rsidR="003A39AD" w:rsidRDefault="003A39A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9AD" w:rsidRDefault="003A39AD" w:rsidP="00CD2D9E">
      <w:r>
        <w:separator/>
      </w:r>
    </w:p>
  </w:footnote>
  <w:footnote w:type="continuationSeparator" w:id="1">
    <w:p w:rsidR="003A39AD" w:rsidRDefault="003A39AD" w:rsidP="00CD2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2832"/>
        </w:tabs>
        <w:ind w:left="3264" w:hanging="432"/>
      </w:pPr>
      <w:rPr>
        <w:rFonts w:cs="Times New Roman"/>
      </w:rPr>
    </w:lvl>
    <w:lvl w:ilvl="1">
      <w:start w:val="1"/>
      <w:numFmt w:val="none"/>
      <w:suff w:val="nothing"/>
      <w:lvlText w:val=""/>
      <w:lvlJc w:val="left"/>
      <w:pPr>
        <w:tabs>
          <w:tab w:val="num" w:pos="2832"/>
        </w:tabs>
        <w:ind w:left="3408" w:hanging="576"/>
      </w:pPr>
      <w:rPr>
        <w:rFonts w:cs="Times New Roman"/>
      </w:rPr>
    </w:lvl>
    <w:lvl w:ilvl="2">
      <w:start w:val="1"/>
      <w:numFmt w:val="none"/>
      <w:suff w:val="nothing"/>
      <w:lvlText w:val=""/>
      <w:lvlJc w:val="left"/>
      <w:pPr>
        <w:tabs>
          <w:tab w:val="num" w:pos="2832"/>
        </w:tabs>
        <w:ind w:left="3552" w:hanging="720"/>
      </w:pPr>
      <w:rPr>
        <w:rFonts w:cs="Times New Roman"/>
      </w:rPr>
    </w:lvl>
    <w:lvl w:ilvl="3">
      <w:start w:val="1"/>
      <w:numFmt w:val="none"/>
      <w:suff w:val="nothing"/>
      <w:lvlText w:val=""/>
      <w:lvlJc w:val="left"/>
      <w:pPr>
        <w:tabs>
          <w:tab w:val="num" w:pos="2832"/>
        </w:tabs>
        <w:ind w:left="3696" w:hanging="864"/>
      </w:pPr>
      <w:rPr>
        <w:rFonts w:cs="Times New Roman"/>
      </w:rPr>
    </w:lvl>
    <w:lvl w:ilvl="4">
      <w:start w:val="1"/>
      <w:numFmt w:val="none"/>
      <w:suff w:val="nothing"/>
      <w:lvlText w:val=""/>
      <w:lvlJc w:val="left"/>
      <w:pPr>
        <w:tabs>
          <w:tab w:val="num" w:pos="2832"/>
        </w:tabs>
        <w:ind w:left="3840" w:hanging="1008"/>
      </w:pPr>
      <w:rPr>
        <w:rFonts w:cs="Times New Roman"/>
      </w:rPr>
    </w:lvl>
    <w:lvl w:ilvl="5">
      <w:start w:val="1"/>
      <w:numFmt w:val="none"/>
      <w:suff w:val="nothing"/>
      <w:lvlText w:val=""/>
      <w:lvlJc w:val="left"/>
      <w:pPr>
        <w:tabs>
          <w:tab w:val="num" w:pos="2832"/>
        </w:tabs>
        <w:ind w:left="3984" w:hanging="1152"/>
      </w:pPr>
      <w:rPr>
        <w:rFonts w:cs="Times New Roman"/>
      </w:rPr>
    </w:lvl>
    <w:lvl w:ilvl="6">
      <w:start w:val="1"/>
      <w:numFmt w:val="none"/>
      <w:suff w:val="nothing"/>
      <w:lvlText w:val=""/>
      <w:lvlJc w:val="left"/>
      <w:pPr>
        <w:tabs>
          <w:tab w:val="num" w:pos="2832"/>
        </w:tabs>
        <w:ind w:left="4128" w:hanging="1296"/>
      </w:pPr>
      <w:rPr>
        <w:rFonts w:cs="Times New Roman"/>
      </w:rPr>
    </w:lvl>
    <w:lvl w:ilvl="7">
      <w:start w:val="1"/>
      <w:numFmt w:val="none"/>
      <w:suff w:val="nothing"/>
      <w:lvlText w:val=""/>
      <w:lvlJc w:val="left"/>
      <w:pPr>
        <w:tabs>
          <w:tab w:val="num" w:pos="2832"/>
        </w:tabs>
        <w:ind w:left="4272" w:hanging="1440"/>
      </w:pPr>
      <w:rPr>
        <w:rFonts w:cs="Times New Roman"/>
      </w:rPr>
    </w:lvl>
    <w:lvl w:ilvl="8">
      <w:start w:val="1"/>
      <w:numFmt w:val="none"/>
      <w:suff w:val="nothing"/>
      <w:lvlText w:val=""/>
      <w:lvlJc w:val="left"/>
      <w:pPr>
        <w:tabs>
          <w:tab w:val="num" w:pos="2832"/>
        </w:tabs>
        <w:ind w:left="4416" w:hanging="1584"/>
      </w:pPr>
      <w:rPr>
        <w:rFonts w:cs="Times New Roman"/>
      </w:rPr>
    </w:lvl>
  </w:abstractNum>
  <w:abstractNum w:abstractNumId="1">
    <w:nsid w:val="01F428F7"/>
    <w:multiLevelType w:val="hybridMultilevel"/>
    <w:tmpl w:val="E0302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8612D78"/>
    <w:multiLevelType w:val="hybridMultilevel"/>
    <w:tmpl w:val="0FA479CA"/>
    <w:lvl w:ilvl="0" w:tplc="FE64D4B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9B59A1"/>
    <w:multiLevelType w:val="hybridMultilevel"/>
    <w:tmpl w:val="F588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A40D0"/>
    <w:multiLevelType w:val="hybridMultilevel"/>
    <w:tmpl w:val="D4A6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C212C"/>
    <w:multiLevelType w:val="hybridMultilevel"/>
    <w:tmpl w:val="7BC0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D21ED"/>
    <w:multiLevelType w:val="hybridMultilevel"/>
    <w:tmpl w:val="8BD4CAFE"/>
    <w:lvl w:ilvl="0" w:tplc="D840CBB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3291D46"/>
    <w:multiLevelType w:val="hybridMultilevel"/>
    <w:tmpl w:val="6EFE8B7C"/>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6C17385"/>
    <w:multiLevelType w:val="hybridMultilevel"/>
    <w:tmpl w:val="0A3E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1458A1"/>
    <w:multiLevelType w:val="hybridMultilevel"/>
    <w:tmpl w:val="E89EA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30415B5E"/>
    <w:multiLevelType w:val="hybridMultilevel"/>
    <w:tmpl w:val="81E009A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336E2EBA"/>
    <w:multiLevelType w:val="hybridMultilevel"/>
    <w:tmpl w:val="BFAEFD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97879AB"/>
    <w:multiLevelType w:val="hybridMultilevel"/>
    <w:tmpl w:val="A980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06F72"/>
    <w:multiLevelType w:val="hybridMultilevel"/>
    <w:tmpl w:val="9238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43218"/>
    <w:multiLevelType w:val="hybridMultilevel"/>
    <w:tmpl w:val="38C43D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3F6276"/>
    <w:multiLevelType w:val="hybridMultilevel"/>
    <w:tmpl w:val="3196CD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8829A7"/>
    <w:multiLevelType w:val="hybridMultilevel"/>
    <w:tmpl w:val="3EC8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FB740C"/>
    <w:multiLevelType w:val="hybridMultilevel"/>
    <w:tmpl w:val="E86E4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96635"/>
    <w:multiLevelType w:val="hybridMultilevel"/>
    <w:tmpl w:val="A3C6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6371F3"/>
    <w:multiLevelType w:val="hybridMultilevel"/>
    <w:tmpl w:val="F06034AE"/>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8"/>
  </w:num>
  <w:num w:numId="2">
    <w:abstractNumId w:val="15"/>
  </w:num>
  <w:num w:numId="3">
    <w:abstractNumId w:val="19"/>
  </w:num>
  <w:num w:numId="4">
    <w:abstractNumId w:val="2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6"/>
  </w:num>
  <w:num w:numId="9">
    <w:abstractNumId w:val="20"/>
  </w:num>
  <w:num w:numId="10">
    <w:abstractNumId w:val="5"/>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8"/>
  </w:num>
  <w:num w:numId="15">
    <w:abstractNumId w:val="1"/>
  </w:num>
  <w:num w:numId="16">
    <w:abstractNumId w:val="17"/>
  </w:num>
  <w:num w:numId="17">
    <w:abstractNumId w:val="11"/>
  </w:num>
  <w:num w:numId="18">
    <w:abstractNumId w:val="13"/>
  </w:num>
  <w:num w:numId="19">
    <w:abstractNumId w:val="22"/>
  </w:num>
  <w:num w:numId="20">
    <w:abstractNumId w:val="24"/>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B7D68"/>
    <w:rsid w:val="0000368C"/>
    <w:rsid w:val="00004211"/>
    <w:rsid w:val="00004570"/>
    <w:rsid w:val="000055A8"/>
    <w:rsid w:val="00013CCA"/>
    <w:rsid w:val="00013F2E"/>
    <w:rsid w:val="00020833"/>
    <w:rsid w:val="00021A3F"/>
    <w:rsid w:val="000269C9"/>
    <w:rsid w:val="00027EF0"/>
    <w:rsid w:val="00030D1F"/>
    <w:rsid w:val="00037DD7"/>
    <w:rsid w:val="0004129D"/>
    <w:rsid w:val="000419BF"/>
    <w:rsid w:val="00041CD0"/>
    <w:rsid w:val="00041D27"/>
    <w:rsid w:val="00042127"/>
    <w:rsid w:val="0004282E"/>
    <w:rsid w:val="0004693F"/>
    <w:rsid w:val="00051C29"/>
    <w:rsid w:val="0005784C"/>
    <w:rsid w:val="00063FAD"/>
    <w:rsid w:val="00065CF8"/>
    <w:rsid w:val="000719AB"/>
    <w:rsid w:val="00076293"/>
    <w:rsid w:val="00080EB8"/>
    <w:rsid w:val="00081822"/>
    <w:rsid w:val="00081A16"/>
    <w:rsid w:val="00082C66"/>
    <w:rsid w:val="00084BA6"/>
    <w:rsid w:val="000912B8"/>
    <w:rsid w:val="00094BD0"/>
    <w:rsid w:val="000A1EA6"/>
    <w:rsid w:val="000B070B"/>
    <w:rsid w:val="000B1117"/>
    <w:rsid w:val="000B5204"/>
    <w:rsid w:val="000C39A1"/>
    <w:rsid w:val="000C781F"/>
    <w:rsid w:val="000C78B2"/>
    <w:rsid w:val="000D4476"/>
    <w:rsid w:val="000D4488"/>
    <w:rsid w:val="000E0086"/>
    <w:rsid w:val="000E1E51"/>
    <w:rsid w:val="000E44F9"/>
    <w:rsid w:val="000E466A"/>
    <w:rsid w:val="000E5448"/>
    <w:rsid w:val="000F2046"/>
    <w:rsid w:val="000F2542"/>
    <w:rsid w:val="000F6E4F"/>
    <w:rsid w:val="00110EE6"/>
    <w:rsid w:val="00114B0C"/>
    <w:rsid w:val="00121BF1"/>
    <w:rsid w:val="001226CC"/>
    <w:rsid w:val="00122EDA"/>
    <w:rsid w:val="001271CF"/>
    <w:rsid w:val="00130279"/>
    <w:rsid w:val="00131046"/>
    <w:rsid w:val="0013220F"/>
    <w:rsid w:val="00134964"/>
    <w:rsid w:val="001349F1"/>
    <w:rsid w:val="00140FCF"/>
    <w:rsid w:val="0014298E"/>
    <w:rsid w:val="00142AFB"/>
    <w:rsid w:val="00142D7F"/>
    <w:rsid w:val="00143AA9"/>
    <w:rsid w:val="00143D16"/>
    <w:rsid w:val="001444A0"/>
    <w:rsid w:val="00154803"/>
    <w:rsid w:val="00155FA3"/>
    <w:rsid w:val="0015613E"/>
    <w:rsid w:val="00156B87"/>
    <w:rsid w:val="00160230"/>
    <w:rsid w:val="001623BE"/>
    <w:rsid w:val="00163BA8"/>
    <w:rsid w:val="00170EA9"/>
    <w:rsid w:val="00175BDA"/>
    <w:rsid w:val="00176039"/>
    <w:rsid w:val="0017719B"/>
    <w:rsid w:val="00185169"/>
    <w:rsid w:val="00187070"/>
    <w:rsid w:val="00197621"/>
    <w:rsid w:val="001A0168"/>
    <w:rsid w:val="001A2C3D"/>
    <w:rsid w:val="001A3013"/>
    <w:rsid w:val="001A4325"/>
    <w:rsid w:val="001A463F"/>
    <w:rsid w:val="001B29BD"/>
    <w:rsid w:val="001B74A1"/>
    <w:rsid w:val="001C086E"/>
    <w:rsid w:val="001C209C"/>
    <w:rsid w:val="001C7B68"/>
    <w:rsid w:val="001D0087"/>
    <w:rsid w:val="001D18B8"/>
    <w:rsid w:val="001D4CED"/>
    <w:rsid w:val="001E01A1"/>
    <w:rsid w:val="001E3448"/>
    <w:rsid w:val="001E548C"/>
    <w:rsid w:val="001E5CA7"/>
    <w:rsid w:val="001F3F91"/>
    <w:rsid w:val="001F431D"/>
    <w:rsid w:val="002022FD"/>
    <w:rsid w:val="00217958"/>
    <w:rsid w:val="0022019A"/>
    <w:rsid w:val="0022166E"/>
    <w:rsid w:val="0022319A"/>
    <w:rsid w:val="0022677C"/>
    <w:rsid w:val="00226B93"/>
    <w:rsid w:val="00227AEC"/>
    <w:rsid w:val="00231B6B"/>
    <w:rsid w:val="00242B73"/>
    <w:rsid w:val="00247F8D"/>
    <w:rsid w:val="00250397"/>
    <w:rsid w:val="002532D7"/>
    <w:rsid w:val="002538E5"/>
    <w:rsid w:val="00254626"/>
    <w:rsid w:val="00260023"/>
    <w:rsid w:val="00260AAE"/>
    <w:rsid w:val="00262B9E"/>
    <w:rsid w:val="00264E20"/>
    <w:rsid w:val="002655AD"/>
    <w:rsid w:val="002656E3"/>
    <w:rsid w:val="00266E20"/>
    <w:rsid w:val="002702DD"/>
    <w:rsid w:val="00270C89"/>
    <w:rsid w:val="002716FF"/>
    <w:rsid w:val="00273E47"/>
    <w:rsid w:val="00275555"/>
    <w:rsid w:val="002756C0"/>
    <w:rsid w:val="00275A61"/>
    <w:rsid w:val="00276E21"/>
    <w:rsid w:val="002779CC"/>
    <w:rsid w:val="00277C8A"/>
    <w:rsid w:val="00280B9D"/>
    <w:rsid w:val="002814EB"/>
    <w:rsid w:val="00282458"/>
    <w:rsid w:val="00284BD7"/>
    <w:rsid w:val="00290723"/>
    <w:rsid w:val="00291A1D"/>
    <w:rsid w:val="00291A1E"/>
    <w:rsid w:val="0029393A"/>
    <w:rsid w:val="00296D30"/>
    <w:rsid w:val="0029793E"/>
    <w:rsid w:val="002979F3"/>
    <w:rsid w:val="002A7A68"/>
    <w:rsid w:val="002B0506"/>
    <w:rsid w:val="002B1AA4"/>
    <w:rsid w:val="002B1CFD"/>
    <w:rsid w:val="002B21F7"/>
    <w:rsid w:val="002B44BD"/>
    <w:rsid w:val="002B636E"/>
    <w:rsid w:val="002D2A90"/>
    <w:rsid w:val="002D37C0"/>
    <w:rsid w:val="002D3F6F"/>
    <w:rsid w:val="002D68F3"/>
    <w:rsid w:val="002D78ED"/>
    <w:rsid w:val="002D7C20"/>
    <w:rsid w:val="002D7F6B"/>
    <w:rsid w:val="002E552B"/>
    <w:rsid w:val="002E65E7"/>
    <w:rsid w:val="002F1B2D"/>
    <w:rsid w:val="002F353E"/>
    <w:rsid w:val="002F5295"/>
    <w:rsid w:val="002F5ED5"/>
    <w:rsid w:val="002F643D"/>
    <w:rsid w:val="00304297"/>
    <w:rsid w:val="00304900"/>
    <w:rsid w:val="00311D5B"/>
    <w:rsid w:val="003143A8"/>
    <w:rsid w:val="003143EA"/>
    <w:rsid w:val="00314AE0"/>
    <w:rsid w:val="00314EB9"/>
    <w:rsid w:val="003159E3"/>
    <w:rsid w:val="00324AD4"/>
    <w:rsid w:val="00325D30"/>
    <w:rsid w:val="00327207"/>
    <w:rsid w:val="0032746F"/>
    <w:rsid w:val="003300BB"/>
    <w:rsid w:val="003345F4"/>
    <w:rsid w:val="003352C0"/>
    <w:rsid w:val="0034294C"/>
    <w:rsid w:val="0034609A"/>
    <w:rsid w:val="00346F40"/>
    <w:rsid w:val="00350CBF"/>
    <w:rsid w:val="00353E31"/>
    <w:rsid w:val="0035596E"/>
    <w:rsid w:val="0035693A"/>
    <w:rsid w:val="003571F2"/>
    <w:rsid w:val="00357A80"/>
    <w:rsid w:val="00357FD8"/>
    <w:rsid w:val="00361D14"/>
    <w:rsid w:val="00361F73"/>
    <w:rsid w:val="00362561"/>
    <w:rsid w:val="0036324C"/>
    <w:rsid w:val="00363F10"/>
    <w:rsid w:val="003668A5"/>
    <w:rsid w:val="00370C48"/>
    <w:rsid w:val="003722B9"/>
    <w:rsid w:val="00372B3B"/>
    <w:rsid w:val="0037499D"/>
    <w:rsid w:val="003753EB"/>
    <w:rsid w:val="003760D5"/>
    <w:rsid w:val="003851C2"/>
    <w:rsid w:val="003968D9"/>
    <w:rsid w:val="00396BDF"/>
    <w:rsid w:val="00397CED"/>
    <w:rsid w:val="003A0321"/>
    <w:rsid w:val="003A11F3"/>
    <w:rsid w:val="003A39AD"/>
    <w:rsid w:val="003A74CB"/>
    <w:rsid w:val="003B4582"/>
    <w:rsid w:val="003C03C6"/>
    <w:rsid w:val="003C059F"/>
    <w:rsid w:val="003C0E59"/>
    <w:rsid w:val="003C38A8"/>
    <w:rsid w:val="003D079A"/>
    <w:rsid w:val="003D4F3E"/>
    <w:rsid w:val="003D6CD6"/>
    <w:rsid w:val="003E2768"/>
    <w:rsid w:val="003E393B"/>
    <w:rsid w:val="003E4803"/>
    <w:rsid w:val="003E4F9B"/>
    <w:rsid w:val="003E681C"/>
    <w:rsid w:val="003E7F67"/>
    <w:rsid w:val="003F07D4"/>
    <w:rsid w:val="003F6E12"/>
    <w:rsid w:val="003F7459"/>
    <w:rsid w:val="00401B91"/>
    <w:rsid w:val="0040417F"/>
    <w:rsid w:val="004113E1"/>
    <w:rsid w:val="004132D7"/>
    <w:rsid w:val="00415DBF"/>
    <w:rsid w:val="004162F7"/>
    <w:rsid w:val="0041745B"/>
    <w:rsid w:val="004177E0"/>
    <w:rsid w:val="00420569"/>
    <w:rsid w:val="00424630"/>
    <w:rsid w:val="00424A6C"/>
    <w:rsid w:val="004250EA"/>
    <w:rsid w:val="004254F9"/>
    <w:rsid w:val="00427C96"/>
    <w:rsid w:val="00431207"/>
    <w:rsid w:val="0043251E"/>
    <w:rsid w:val="004358B5"/>
    <w:rsid w:val="004359D1"/>
    <w:rsid w:val="0043651F"/>
    <w:rsid w:val="004417ED"/>
    <w:rsid w:val="00444311"/>
    <w:rsid w:val="00444E12"/>
    <w:rsid w:val="004469A9"/>
    <w:rsid w:val="0044741C"/>
    <w:rsid w:val="004516AE"/>
    <w:rsid w:val="0045179C"/>
    <w:rsid w:val="00451B9A"/>
    <w:rsid w:val="00455AFC"/>
    <w:rsid w:val="00456639"/>
    <w:rsid w:val="00463B71"/>
    <w:rsid w:val="00463F5F"/>
    <w:rsid w:val="004661B8"/>
    <w:rsid w:val="004711B3"/>
    <w:rsid w:val="0047335B"/>
    <w:rsid w:val="00473424"/>
    <w:rsid w:val="00475FB1"/>
    <w:rsid w:val="004777D5"/>
    <w:rsid w:val="00480845"/>
    <w:rsid w:val="0049503C"/>
    <w:rsid w:val="0049628B"/>
    <w:rsid w:val="004A3838"/>
    <w:rsid w:val="004A4B40"/>
    <w:rsid w:val="004B017A"/>
    <w:rsid w:val="004B461F"/>
    <w:rsid w:val="004B4688"/>
    <w:rsid w:val="004B4F5E"/>
    <w:rsid w:val="004B5103"/>
    <w:rsid w:val="004B7D68"/>
    <w:rsid w:val="004C4078"/>
    <w:rsid w:val="004C425A"/>
    <w:rsid w:val="004C6DAA"/>
    <w:rsid w:val="004C7E6A"/>
    <w:rsid w:val="004D164D"/>
    <w:rsid w:val="004D386D"/>
    <w:rsid w:val="004D48BC"/>
    <w:rsid w:val="004D55DE"/>
    <w:rsid w:val="004D6418"/>
    <w:rsid w:val="004D6BEF"/>
    <w:rsid w:val="004E0E1C"/>
    <w:rsid w:val="004E23D9"/>
    <w:rsid w:val="004E3328"/>
    <w:rsid w:val="004E3978"/>
    <w:rsid w:val="004E46E6"/>
    <w:rsid w:val="004E5F78"/>
    <w:rsid w:val="004E61AB"/>
    <w:rsid w:val="004E7E5E"/>
    <w:rsid w:val="004F463A"/>
    <w:rsid w:val="005004CC"/>
    <w:rsid w:val="00502D36"/>
    <w:rsid w:val="00503AB3"/>
    <w:rsid w:val="00507D51"/>
    <w:rsid w:val="005106A5"/>
    <w:rsid w:val="00510BD8"/>
    <w:rsid w:val="00515D00"/>
    <w:rsid w:val="00516C74"/>
    <w:rsid w:val="00517AF5"/>
    <w:rsid w:val="00523AA2"/>
    <w:rsid w:val="00525060"/>
    <w:rsid w:val="005259C1"/>
    <w:rsid w:val="00527E5A"/>
    <w:rsid w:val="0053464C"/>
    <w:rsid w:val="005358DF"/>
    <w:rsid w:val="0054041F"/>
    <w:rsid w:val="00543312"/>
    <w:rsid w:val="00547528"/>
    <w:rsid w:val="00552F57"/>
    <w:rsid w:val="0055356C"/>
    <w:rsid w:val="00553B15"/>
    <w:rsid w:val="005617BC"/>
    <w:rsid w:val="00563146"/>
    <w:rsid w:val="00563ECB"/>
    <w:rsid w:val="005646F4"/>
    <w:rsid w:val="00564B73"/>
    <w:rsid w:val="005657EC"/>
    <w:rsid w:val="00565C42"/>
    <w:rsid w:val="00570B69"/>
    <w:rsid w:val="00570D30"/>
    <w:rsid w:val="00571CCD"/>
    <w:rsid w:val="00576B0C"/>
    <w:rsid w:val="00577947"/>
    <w:rsid w:val="00577A69"/>
    <w:rsid w:val="00594868"/>
    <w:rsid w:val="00597264"/>
    <w:rsid w:val="005A13DD"/>
    <w:rsid w:val="005B1EB8"/>
    <w:rsid w:val="005B4463"/>
    <w:rsid w:val="005B447A"/>
    <w:rsid w:val="005B7B6C"/>
    <w:rsid w:val="005C3A96"/>
    <w:rsid w:val="005C5651"/>
    <w:rsid w:val="005C5D17"/>
    <w:rsid w:val="005D26EC"/>
    <w:rsid w:val="005D3818"/>
    <w:rsid w:val="005D67DF"/>
    <w:rsid w:val="005E144C"/>
    <w:rsid w:val="005E4CB1"/>
    <w:rsid w:val="005E6DCC"/>
    <w:rsid w:val="005F038E"/>
    <w:rsid w:val="005F6CD1"/>
    <w:rsid w:val="006004B4"/>
    <w:rsid w:val="006025F9"/>
    <w:rsid w:val="00603261"/>
    <w:rsid w:val="00604187"/>
    <w:rsid w:val="0060552B"/>
    <w:rsid w:val="0060557E"/>
    <w:rsid w:val="00605EC0"/>
    <w:rsid w:val="00611C19"/>
    <w:rsid w:val="0061322C"/>
    <w:rsid w:val="00620AE8"/>
    <w:rsid w:val="00620FB2"/>
    <w:rsid w:val="006319C6"/>
    <w:rsid w:val="00634564"/>
    <w:rsid w:val="00635573"/>
    <w:rsid w:val="006377CF"/>
    <w:rsid w:val="00640F08"/>
    <w:rsid w:val="0064325B"/>
    <w:rsid w:val="00645B05"/>
    <w:rsid w:val="00650603"/>
    <w:rsid w:val="00656F4D"/>
    <w:rsid w:val="00661637"/>
    <w:rsid w:val="0067035D"/>
    <w:rsid w:val="00670683"/>
    <w:rsid w:val="006744D5"/>
    <w:rsid w:val="00675AF8"/>
    <w:rsid w:val="00676159"/>
    <w:rsid w:val="00676369"/>
    <w:rsid w:val="006836D4"/>
    <w:rsid w:val="00683C99"/>
    <w:rsid w:val="00686761"/>
    <w:rsid w:val="006873A6"/>
    <w:rsid w:val="00690009"/>
    <w:rsid w:val="00691BE4"/>
    <w:rsid w:val="00692916"/>
    <w:rsid w:val="00693D9C"/>
    <w:rsid w:val="00694AC1"/>
    <w:rsid w:val="006A28F1"/>
    <w:rsid w:val="006B29C7"/>
    <w:rsid w:val="006B4FDA"/>
    <w:rsid w:val="006B5549"/>
    <w:rsid w:val="006B6A8F"/>
    <w:rsid w:val="006C26BF"/>
    <w:rsid w:val="006C6B07"/>
    <w:rsid w:val="006C7B21"/>
    <w:rsid w:val="006D3D0A"/>
    <w:rsid w:val="006D400E"/>
    <w:rsid w:val="006D77AE"/>
    <w:rsid w:val="006E1614"/>
    <w:rsid w:val="006E2B5F"/>
    <w:rsid w:val="006E39A0"/>
    <w:rsid w:val="006E6753"/>
    <w:rsid w:val="006F08C4"/>
    <w:rsid w:val="006F095D"/>
    <w:rsid w:val="006F3EF0"/>
    <w:rsid w:val="006F46FB"/>
    <w:rsid w:val="006F5AF7"/>
    <w:rsid w:val="006F6351"/>
    <w:rsid w:val="006F68F4"/>
    <w:rsid w:val="00700911"/>
    <w:rsid w:val="00700D22"/>
    <w:rsid w:val="00705F1E"/>
    <w:rsid w:val="00707264"/>
    <w:rsid w:val="007075C1"/>
    <w:rsid w:val="00707D62"/>
    <w:rsid w:val="00711D10"/>
    <w:rsid w:val="00713DC6"/>
    <w:rsid w:val="00714910"/>
    <w:rsid w:val="00716B74"/>
    <w:rsid w:val="007320BB"/>
    <w:rsid w:val="00745938"/>
    <w:rsid w:val="007467F7"/>
    <w:rsid w:val="00747908"/>
    <w:rsid w:val="0075069B"/>
    <w:rsid w:val="00750CBD"/>
    <w:rsid w:val="00753483"/>
    <w:rsid w:val="00753A81"/>
    <w:rsid w:val="00753C1F"/>
    <w:rsid w:val="007559F7"/>
    <w:rsid w:val="0075647F"/>
    <w:rsid w:val="00757E4F"/>
    <w:rsid w:val="00762835"/>
    <w:rsid w:val="00765AC1"/>
    <w:rsid w:val="00767C1B"/>
    <w:rsid w:val="00770576"/>
    <w:rsid w:val="00770E24"/>
    <w:rsid w:val="007755FC"/>
    <w:rsid w:val="00777DB0"/>
    <w:rsid w:val="00780406"/>
    <w:rsid w:val="0078099C"/>
    <w:rsid w:val="00781DC6"/>
    <w:rsid w:val="007830B6"/>
    <w:rsid w:val="007839D4"/>
    <w:rsid w:val="00790CF7"/>
    <w:rsid w:val="007929E2"/>
    <w:rsid w:val="00793444"/>
    <w:rsid w:val="0079354A"/>
    <w:rsid w:val="007A0F63"/>
    <w:rsid w:val="007A2842"/>
    <w:rsid w:val="007A397F"/>
    <w:rsid w:val="007A7E55"/>
    <w:rsid w:val="007B2B93"/>
    <w:rsid w:val="007B5CBA"/>
    <w:rsid w:val="007C0120"/>
    <w:rsid w:val="007C225E"/>
    <w:rsid w:val="007C3911"/>
    <w:rsid w:val="007C3AAC"/>
    <w:rsid w:val="007C406C"/>
    <w:rsid w:val="007C69E7"/>
    <w:rsid w:val="007D51C2"/>
    <w:rsid w:val="007E77E7"/>
    <w:rsid w:val="007F0AF3"/>
    <w:rsid w:val="007F13EA"/>
    <w:rsid w:val="007F411A"/>
    <w:rsid w:val="007F70CC"/>
    <w:rsid w:val="00802D1A"/>
    <w:rsid w:val="00811158"/>
    <w:rsid w:val="00812AA6"/>
    <w:rsid w:val="00812D39"/>
    <w:rsid w:val="00815657"/>
    <w:rsid w:val="0081689D"/>
    <w:rsid w:val="00817C02"/>
    <w:rsid w:val="00820DD0"/>
    <w:rsid w:val="00821DAD"/>
    <w:rsid w:val="00822EC7"/>
    <w:rsid w:val="008314EC"/>
    <w:rsid w:val="00832413"/>
    <w:rsid w:val="00835193"/>
    <w:rsid w:val="00836BD8"/>
    <w:rsid w:val="00840E81"/>
    <w:rsid w:val="0085154A"/>
    <w:rsid w:val="00852624"/>
    <w:rsid w:val="0085435A"/>
    <w:rsid w:val="00862E04"/>
    <w:rsid w:val="00863A04"/>
    <w:rsid w:val="008642AC"/>
    <w:rsid w:val="00864FA3"/>
    <w:rsid w:val="00872189"/>
    <w:rsid w:val="008774C7"/>
    <w:rsid w:val="00877BA1"/>
    <w:rsid w:val="008836C5"/>
    <w:rsid w:val="00887454"/>
    <w:rsid w:val="00894A23"/>
    <w:rsid w:val="00895CC8"/>
    <w:rsid w:val="00895E5D"/>
    <w:rsid w:val="00895F8A"/>
    <w:rsid w:val="0089798D"/>
    <w:rsid w:val="008A101B"/>
    <w:rsid w:val="008A22AB"/>
    <w:rsid w:val="008A5E48"/>
    <w:rsid w:val="008A75AC"/>
    <w:rsid w:val="008A76AE"/>
    <w:rsid w:val="008B08A0"/>
    <w:rsid w:val="008B2C35"/>
    <w:rsid w:val="008B2CA1"/>
    <w:rsid w:val="008C0561"/>
    <w:rsid w:val="008C1710"/>
    <w:rsid w:val="008C1C82"/>
    <w:rsid w:val="008C460D"/>
    <w:rsid w:val="008C7ADB"/>
    <w:rsid w:val="008D0088"/>
    <w:rsid w:val="008D0231"/>
    <w:rsid w:val="008D3DE8"/>
    <w:rsid w:val="008D40BC"/>
    <w:rsid w:val="008D434C"/>
    <w:rsid w:val="008D7A4C"/>
    <w:rsid w:val="008D7EDF"/>
    <w:rsid w:val="008E1C44"/>
    <w:rsid w:val="008E60C5"/>
    <w:rsid w:val="008F188F"/>
    <w:rsid w:val="008F2881"/>
    <w:rsid w:val="008F34FB"/>
    <w:rsid w:val="008F4110"/>
    <w:rsid w:val="008F653C"/>
    <w:rsid w:val="008F6B51"/>
    <w:rsid w:val="0090033E"/>
    <w:rsid w:val="0090327B"/>
    <w:rsid w:val="00903C9F"/>
    <w:rsid w:val="0090606D"/>
    <w:rsid w:val="009068F3"/>
    <w:rsid w:val="00906D88"/>
    <w:rsid w:val="00915A03"/>
    <w:rsid w:val="00915BB7"/>
    <w:rsid w:val="00915D30"/>
    <w:rsid w:val="00916C69"/>
    <w:rsid w:val="00921553"/>
    <w:rsid w:val="00930F73"/>
    <w:rsid w:val="00932DB0"/>
    <w:rsid w:val="0093314C"/>
    <w:rsid w:val="009371FB"/>
    <w:rsid w:val="009374EE"/>
    <w:rsid w:val="009401AB"/>
    <w:rsid w:val="009444B5"/>
    <w:rsid w:val="00945B08"/>
    <w:rsid w:val="00950050"/>
    <w:rsid w:val="009504FA"/>
    <w:rsid w:val="00955771"/>
    <w:rsid w:val="00955AF3"/>
    <w:rsid w:val="00956885"/>
    <w:rsid w:val="00956FE9"/>
    <w:rsid w:val="00957AAB"/>
    <w:rsid w:val="0097086C"/>
    <w:rsid w:val="0098214A"/>
    <w:rsid w:val="009823CC"/>
    <w:rsid w:val="00990699"/>
    <w:rsid w:val="009909B4"/>
    <w:rsid w:val="009967AC"/>
    <w:rsid w:val="009A1575"/>
    <w:rsid w:val="009A4523"/>
    <w:rsid w:val="009A56CC"/>
    <w:rsid w:val="009A6EFC"/>
    <w:rsid w:val="009B0B8B"/>
    <w:rsid w:val="009B1481"/>
    <w:rsid w:val="009B24A2"/>
    <w:rsid w:val="009B3E8A"/>
    <w:rsid w:val="009B6332"/>
    <w:rsid w:val="009B6490"/>
    <w:rsid w:val="009B7A67"/>
    <w:rsid w:val="009C48E4"/>
    <w:rsid w:val="009C5C18"/>
    <w:rsid w:val="009D0C85"/>
    <w:rsid w:val="009E0921"/>
    <w:rsid w:val="009E2FB7"/>
    <w:rsid w:val="009E43D1"/>
    <w:rsid w:val="009F1227"/>
    <w:rsid w:val="009F33FF"/>
    <w:rsid w:val="00A03158"/>
    <w:rsid w:val="00A073E3"/>
    <w:rsid w:val="00A122B0"/>
    <w:rsid w:val="00A15356"/>
    <w:rsid w:val="00A159C2"/>
    <w:rsid w:val="00A16651"/>
    <w:rsid w:val="00A179C1"/>
    <w:rsid w:val="00A212A6"/>
    <w:rsid w:val="00A21C7A"/>
    <w:rsid w:val="00A22E3E"/>
    <w:rsid w:val="00A26D6A"/>
    <w:rsid w:val="00A32E18"/>
    <w:rsid w:val="00A33003"/>
    <w:rsid w:val="00A333C0"/>
    <w:rsid w:val="00A3347B"/>
    <w:rsid w:val="00A40522"/>
    <w:rsid w:val="00A41A62"/>
    <w:rsid w:val="00A4446D"/>
    <w:rsid w:val="00A479FC"/>
    <w:rsid w:val="00A51418"/>
    <w:rsid w:val="00A514DB"/>
    <w:rsid w:val="00A556AB"/>
    <w:rsid w:val="00A6377D"/>
    <w:rsid w:val="00A64FFA"/>
    <w:rsid w:val="00A71072"/>
    <w:rsid w:val="00A740FB"/>
    <w:rsid w:val="00A75B12"/>
    <w:rsid w:val="00A75B4F"/>
    <w:rsid w:val="00A77585"/>
    <w:rsid w:val="00A77800"/>
    <w:rsid w:val="00A81BA4"/>
    <w:rsid w:val="00A85BB9"/>
    <w:rsid w:val="00A867BC"/>
    <w:rsid w:val="00A87457"/>
    <w:rsid w:val="00A87A66"/>
    <w:rsid w:val="00AB0572"/>
    <w:rsid w:val="00AB13DC"/>
    <w:rsid w:val="00AB4299"/>
    <w:rsid w:val="00AB481E"/>
    <w:rsid w:val="00AB637D"/>
    <w:rsid w:val="00AC7840"/>
    <w:rsid w:val="00AD4175"/>
    <w:rsid w:val="00AD48F1"/>
    <w:rsid w:val="00AD75F8"/>
    <w:rsid w:val="00AE0D22"/>
    <w:rsid w:val="00AE1AB4"/>
    <w:rsid w:val="00AE508E"/>
    <w:rsid w:val="00AE7307"/>
    <w:rsid w:val="00AF21DF"/>
    <w:rsid w:val="00AF2A4A"/>
    <w:rsid w:val="00AF4D40"/>
    <w:rsid w:val="00AF668A"/>
    <w:rsid w:val="00B01E50"/>
    <w:rsid w:val="00B02E1C"/>
    <w:rsid w:val="00B06D0D"/>
    <w:rsid w:val="00B11ADA"/>
    <w:rsid w:val="00B11DC6"/>
    <w:rsid w:val="00B12E4D"/>
    <w:rsid w:val="00B17ACA"/>
    <w:rsid w:val="00B218F8"/>
    <w:rsid w:val="00B21A54"/>
    <w:rsid w:val="00B23692"/>
    <w:rsid w:val="00B268ED"/>
    <w:rsid w:val="00B31812"/>
    <w:rsid w:val="00B31BB7"/>
    <w:rsid w:val="00B34DB8"/>
    <w:rsid w:val="00B41198"/>
    <w:rsid w:val="00B44EF3"/>
    <w:rsid w:val="00B46C9A"/>
    <w:rsid w:val="00B4744A"/>
    <w:rsid w:val="00B50EA1"/>
    <w:rsid w:val="00B51C32"/>
    <w:rsid w:val="00B55A3A"/>
    <w:rsid w:val="00B55D06"/>
    <w:rsid w:val="00B61B80"/>
    <w:rsid w:val="00B70E5F"/>
    <w:rsid w:val="00B7144A"/>
    <w:rsid w:val="00B72260"/>
    <w:rsid w:val="00B7269B"/>
    <w:rsid w:val="00B76AB3"/>
    <w:rsid w:val="00B82CAD"/>
    <w:rsid w:val="00B85772"/>
    <w:rsid w:val="00B857E8"/>
    <w:rsid w:val="00B86720"/>
    <w:rsid w:val="00B871A2"/>
    <w:rsid w:val="00B87BEF"/>
    <w:rsid w:val="00B900EB"/>
    <w:rsid w:val="00B92358"/>
    <w:rsid w:val="00B9406C"/>
    <w:rsid w:val="00B94DC3"/>
    <w:rsid w:val="00B94EB0"/>
    <w:rsid w:val="00B9656A"/>
    <w:rsid w:val="00B965A9"/>
    <w:rsid w:val="00B969AD"/>
    <w:rsid w:val="00BA0AE9"/>
    <w:rsid w:val="00BA0BA0"/>
    <w:rsid w:val="00BA4516"/>
    <w:rsid w:val="00BA60E6"/>
    <w:rsid w:val="00BA6744"/>
    <w:rsid w:val="00BB49F1"/>
    <w:rsid w:val="00BB5E6D"/>
    <w:rsid w:val="00BB6455"/>
    <w:rsid w:val="00BC1570"/>
    <w:rsid w:val="00BC3A80"/>
    <w:rsid w:val="00BC61FA"/>
    <w:rsid w:val="00BC711D"/>
    <w:rsid w:val="00BD52A9"/>
    <w:rsid w:val="00BD645D"/>
    <w:rsid w:val="00BD7195"/>
    <w:rsid w:val="00BE1510"/>
    <w:rsid w:val="00BE483F"/>
    <w:rsid w:val="00BE7CFE"/>
    <w:rsid w:val="00BF0481"/>
    <w:rsid w:val="00BF0EF3"/>
    <w:rsid w:val="00C025AC"/>
    <w:rsid w:val="00C05D24"/>
    <w:rsid w:val="00C06EF7"/>
    <w:rsid w:val="00C15C4E"/>
    <w:rsid w:val="00C231AD"/>
    <w:rsid w:val="00C23968"/>
    <w:rsid w:val="00C24ECA"/>
    <w:rsid w:val="00C2602C"/>
    <w:rsid w:val="00C30392"/>
    <w:rsid w:val="00C36274"/>
    <w:rsid w:val="00C36D99"/>
    <w:rsid w:val="00C37120"/>
    <w:rsid w:val="00C371C5"/>
    <w:rsid w:val="00C41DF2"/>
    <w:rsid w:val="00C44894"/>
    <w:rsid w:val="00C470B2"/>
    <w:rsid w:val="00C501CC"/>
    <w:rsid w:val="00C51D28"/>
    <w:rsid w:val="00C52AB3"/>
    <w:rsid w:val="00C54BEE"/>
    <w:rsid w:val="00C57500"/>
    <w:rsid w:val="00C6063D"/>
    <w:rsid w:val="00C639D0"/>
    <w:rsid w:val="00C669C2"/>
    <w:rsid w:val="00C7443B"/>
    <w:rsid w:val="00C7454D"/>
    <w:rsid w:val="00C7485B"/>
    <w:rsid w:val="00C76174"/>
    <w:rsid w:val="00C823C7"/>
    <w:rsid w:val="00C84AFF"/>
    <w:rsid w:val="00C8595A"/>
    <w:rsid w:val="00C8683B"/>
    <w:rsid w:val="00C93E64"/>
    <w:rsid w:val="00C960C2"/>
    <w:rsid w:val="00CA2304"/>
    <w:rsid w:val="00CB13E8"/>
    <w:rsid w:val="00CB1433"/>
    <w:rsid w:val="00CB260F"/>
    <w:rsid w:val="00CB2700"/>
    <w:rsid w:val="00CB769F"/>
    <w:rsid w:val="00CB76D3"/>
    <w:rsid w:val="00CC26BB"/>
    <w:rsid w:val="00CC43F3"/>
    <w:rsid w:val="00CC4D47"/>
    <w:rsid w:val="00CC5315"/>
    <w:rsid w:val="00CD0004"/>
    <w:rsid w:val="00CD2662"/>
    <w:rsid w:val="00CD2D9E"/>
    <w:rsid w:val="00CD50C3"/>
    <w:rsid w:val="00CD5A1A"/>
    <w:rsid w:val="00CD5D2F"/>
    <w:rsid w:val="00CE224C"/>
    <w:rsid w:val="00CE5A45"/>
    <w:rsid w:val="00CF1A5F"/>
    <w:rsid w:val="00D01248"/>
    <w:rsid w:val="00D03023"/>
    <w:rsid w:val="00D055F6"/>
    <w:rsid w:val="00D07C9C"/>
    <w:rsid w:val="00D10D46"/>
    <w:rsid w:val="00D10D5A"/>
    <w:rsid w:val="00D1273F"/>
    <w:rsid w:val="00D130B3"/>
    <w:rsid w:val="00D14678"/>
    <w:rsid w:val="00D22899"/>
    <w:rsid w:val="00D23287"/>
    <w:rsid w:val="00D24B59"/>
    <w:rsid w:val="00D3344A"/>
    <w:rsid w:val="00D35FEF"/>
    <w:rsid w:val="00D41858"/>
    <w:rsid w:val="00D463F4"/>
    <w:rsid w:val="00D51343"/>
    <w:rsid w:val="00D52D9C"/>
    <w:rsid w:val="00D543B2"/>
    <w:rsid w:val="00D56AA2"/>
    <w:rsid w:val="00D626E9"/>
    <w:rsid w:val="00D64AD1"/>
    <w:rsid w:val="00D652B4"/>
    <w:rsid w:val="00D675A2"/>
    <w:rsid w:val="00D71391"/>
    <w:rsid w:val="00D73700"/>
    <w:rsid w:val="00D7522B"/>
    <w:rsid w:val="00D76ED3"/>
    <w:rsid w:val="00D779BA"/>
    <w:rsid w:val="00D81AD1"/>
    <w:rsid w:val="00D93BCF"/>
    <w:rsid w:val="00D96E8C"/>
    <w:rsid w:val="00D97362"/>
    <w:rsid w:val="00DA0BC4"/>
    <w:rsid w:val="00DA1E4E"/>
    <w:rsid w:val="00DA4E30"/>
    <w:rsid w:val="00DA5B41"/>
    <w:rsid w:val="00DA5BA1"/>
    <w:rsid w:val="00DA643C"/>
    <w:rsid w:val="00DB0AB1"/>
    <w:rsid w:val="00DB4991"/>
    <w:rsid w:val="00DC06F5"/>
    <w:rsid w:val="00DC0F57"/>
    <w:rsid w:val="00DC1A92"/>
    <w:rsid w:val="00DC2554"/>
    <w:rsid w:val="00DC43BA"/>
    <w:rsid w:val="00DD0B75"/>
    <w:rsid w:val="00DD58A5"/>
    <w:rsid w:val="00DE0CB0"/>
    <w:rsid w:val="00DE2031"/>
    <w:rsid w:val="00DE3115"/>
    <w:rsid w:val="00DE3207"/>
    <w:rsid w:val="00DE5439"/>
    <w:rsid w:val="00DE6F51"/>
    <w:rsid w:val="00DF43DE"/>
    <w:rsid w:val="00DF48BD"/>
    <w:rsid w:val="00DF76B1"/>
    <w:rsid w:val="00DF78B0"/>
    <w:rsid w:val="00E02343"/>
    <w:rsid w:val="00E02EED"/>
    <w:rsid w:val="00E04214"/>
    <w:rsid w:val="00E06916"/>
    <w:rsid w:val="00E07BDD"/>
    <w:rsid w:val="00E12595"/>
    <w:rsid w:val="00E15F8C"/>
    <w:rsid w:val="00E1748C"/>
    <w:rsid w:val="00E2255D"/>
    <w:rsid w:val="00E3193B"/>
    <w:rsid w:val="00E358FD"/>
    <w:rsid w:val="00E35DE2"/>
    <w:rsid w:val="00E360DD"/>
    <w:rsid w:val="00E3634E"/>
    <w:rsid w:val="00E367B0"/>
    <w:rsid w:val="00E36D07"/>
    <w:rsid w:val="00E40997"/>
    <w:rsid w:val="00E42FAD"/>
    <w:rsid w:val="00E43485"/>
    <w:rsid w:val="00E43DC9"/>
    <w:rsid w:val="00E52A5C"/>
    <w:rsid w:val="00E52F3D"/>
    <w:rsid w:val="00E543DF"/>
    <w:rsid w:val="00E552E9"/>
    <w:rsid w:val="00E555BC"/>
    <w:rsid w:val="00E5758F"/>
    <w:rsid w:val="00E65F56"/>
    <w:rsid w:val="00E6735B"/>
    <w:rsid w:val="00E743D0"/>
    <w:rsid w:val="00E74DD8"/>
    <w:rsid w:val="00E752CA"/>
    <w:rsid w:val="00E80E8C"/>
    <w:rsid w:val="00E80F13"/>
    <w:rsid w:val="00E80FC0"/>
    <w:rsid w:val="00E83274"/>
    <w:rsid w:val="00E83BC3"/>
    <w:rsid w:val="00E93427"/>
    <w:rsid w:val="00E95F09"/>
    <w:rsid w:val="00E9676D"/>
    <w:rsid w:val="00E96B8A"/>
    <w:rsid w:val="00EA69E8"/>
    <w:rsid w:val="00EB614E"/>
    <w:rsid w:val="00EC3A6A"/>
    <w:rsid w:val="00EC4B70"/>
    <w:rsid w:val="00EC76FD"/>
    <w:rsid w:val="00ED0170"/>
    <w:rsid w:val="00ED132E"/>
    <w:rsid w:val="00ED3800"/>
    <w:rsid w:val="00ED43AC"/>
    <w:rsid w:val="00ED49C6"/>
    <w:rsid w:val="00ED67D3"/>
    <w:rsid w:val="00ED71FA"/>
    <w:rsid w:val="00EE6E1E"/>
    <w:rsid w:val="00EE7475"/>
    <w:rsid w:val="00EE7B8C"/>
    <w:rsid w:val="00EF0BCD"/>
    <w:rsid w:val="00EF2B73"/>
    <w:rsid w:val="00EF34FE"/>
    <w:rsid w:val="00EF5289"/>
    <w:rsid w:val="00EF58AF"/>
    <w:rsid w:val="00EF637B"/>
    <w:rsid w:val="00EF7969"/>
    <w:rsid w:val="00F019A3"/>
    <w:rsid w:val="00F06291"/>
    <w:rsid w:val="00F07848"/>
    <w:rsid w:val="00F11A15"/>
    <w:rsid w:val="00F138FC"/>
    <w:rsid w:val="00F139D1"/>
    <w:rsid w:val="00F1445D"/>
    <w:rsid w:val="00F15CB6"/>
    <w:rsid w:val="00F2134B"/>
    <w:rsid w:val="00F250F8"/>
    <w:rsid w:val="00F257D8"/>
    <w:rsid w:val="00F3065D"/>
    <w:rsid w:val="00F411F5"/>
    <w:rsid w:val="00F42DB6"/>
    <w:rsid w:val="00F456C3"/>
    <w:rsid w:val="00F515B4"/>
    <w:rsid w:val="00F51672"/>
    <w:rsid w:val="00F55081"/>
    <w:rsid w:val="00F56A94"/>
    <w:rsid w:val="00F57583"/>
    <w:rsid w:val="00F601D3"/>
    <w:rsid w:val="00F62BDC"/>
    <w:rsid w:val="00F65B0C"/>
    <w:rsid w:val="00F6694C"/>
    <w:rsid w:val="00F66BD0"/>
    <w:rsid w:val="00F67DFE"/>
    <w:rsid w:val="00F70A92"/>
    <w:rsid w:val="00F7252A"/>
    <w:rsid w:val="00F7426C"/>
    <w:rsid w:val="00F74539"/>
    <w:rsid w:val="00F80DCA"/>
    <w:rsid w:val="00F84341"/>
    <w:rsid w:val="00F849B7"/>
    <w:rsid w:val="00F85DFF"/>
    <w:rsid w:val="00F86EDF"/>
    <w:rsid w:val="00F94739"/>
    <w:rsid w:val="00F94C56"/>
    <w:rsid w:val="00FA3D0B"/>
    <w:rsid w:val="00FA5238"/>
    <w:rsid w:val="00FA629D"/>
    <w:rsid w:val="00FB1CF7"/>
    <w:rsid w:val="00FB42B8"/>
    <w:rsid w:val="00FB58AA"/>
    <w:rsid w:val="00FB63E3"/>
    <w:rsid w:val="00FC0E7E"/>
    <w:rsid w:val="00FC2978"/>
    <w:rsid w:val="00FC4E5B"/>
    <w:rsid w:val="00FD296C"/>
    <w:rsid w:val="00FD388A"/>
    <w:rsid w:val="00FE11B8"/>
    <w:rsid w:val="00FE1D93"/>
    <w:rsid w:val="00FE4493"/>
    <w:rsid w:val="00FE6DB6"/>
    <w:rsid w:val="00FE7C0C"/>
    <w:rsid w:val="00FF1D0B"/>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uiPriority="0"/>
    <w:lsdException w:name="caption" w:locked="1" w:semiHidden="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68"/>
    <w:rPr>
      <w:rFonts w:ascii="Times New Roman" w:eastAsia="Times New Roman" w:hAnsi="Times New Roman"/>
    </w:rPr>
  </w:style>
  <w:style w:type="paragraph" w:styleId="1">
    <w:name w:val="heading 1"/>
    <w:basedOn w:val="a"/>
    <w:next w:val="a"/>
    <w:link w:val="10"/>
    <w:uiPriority w:val="99"/>
    <w:qFormat/>
    <w:rsid w:val="004B7D68"/>
    <w:pPr>
      <w:keepNext/>
      <w:outlineLvl w:val="0"/>
    </w:pPr>
    <w:rPr>
      <w:b/>
      <w:sz w:val="24"/>
    </w:rPr>
  </w:style>
  <w:style w:type="paragraph" w:styleId="2">
    <w:name w:val="heading 2"/>
    <w:basedOn w:val="a"/>
    <w:next w:val="a"/>
    <w:link w:val="20"/>
    <w:uiPriority w:val="99"/>
    <w:qFormat/>
    <w:rsid w:val="00AE730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8595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7D68"/>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AE7307"/>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C8595A"/>
    <w:rPr>
      <w:rFonts w:ascii="Cambria" w:hAnsi="Cambria" w:cs="Times New Roman"/>
      <w:b/>
      <w:bCs/>
      <w:color w:val="4F81BD"/>
      <w:sz w:val="20"/>
      <w:szCs w:val="20"/>
      <w:lang w:eastAsia="ru-RU"/>
    </w:rPr>
  </w:style>
  <w:style w:type="paragraph" w:styleId="21">
    <w:name w:val="Body Text 2"/>
    <w:basedOn w:val="a"/>
    <w:link w:val="22"/>
    <w:uiPriority w:val="99"/>
    <w:rsid w:val="004B7D68"/>
    <w:rPr>
      <w:sz w:val="24"/>
    </w:rPr>
  </w:style>
  <w:style w:type="character" w:customStyle="1" w:styleId="22">
    <w:name w:val="Основной текст 2 Знак"/>
    <w:basedOn w:val="a0"/>
    <w:link w:val="21"/>
    <w:uiPriority w:val="99"/>
    <w:locked/>
    <w:rsid w:val="004B7D68"/>
    <w:rPr>
      <w:rFonts w:ascii="Times New Roman" w:hAnsi="Times New Roman" w:cs="Times New Roman"/>
      <w:sz w:val="20"/>
      <w:szCs w:val="20"/>
      <w:lang w:eastAsia="ru-RU"/>
    </w:rPr>
  </w:style>
  <w:style w:type="paragraph" w:styleId="a3">
    <w:name w:val="Body Text Indent"/>
    <w:basedOn w:val="a"/>
    <w:link w:val="a4"/>
    <w:uiPriority w:val="99"/>
    <w:rsid w:val="004B7D68"/>
    <w:pPr>
      <w:ind w:left="360" w:firstLine="348"/>
      <w:jc w:val="both"/>
    </w:pPr>
    <w:rPr>
      <w:sz w:val="32"/>
      <w:szCs w:val="24"/>
    </w:rPr>
  </w:style>
  <w:style w:type="character" w:customStyle="1" w:styleId="a4">
    <w:name w:val="Основной текст с отступом Знак"/>
    <w:basedOn w:val="a0"/>
    <w:link w:val="a3"/>
    <w:uiPriority w:val="99"/>
    <w:locked/>
    <w:rsid w:val="004B7D68"/>
    <w:rPr>
      <w:rFonts w:ascii="Times New Roman" w:hAnsi="Times New Roman" w:cs="Times New Roman"/>
      <w:sz w:val="24"/>
      <w:szCs w:val="24"/>
      <w:lang w:eastAsia="ru-RU"/>
    </w:rPr>
  </w:style>
  <w:style w:type="paragraph" w:styleId="23">
    <w:name w:val="Body Text Indent 2"/>
    <w:basedOn w:val="a"/>
    <w:link w:val="24"/>
    <w:uiPriority w:val="99"/>
    <w:rsid w:val="004B7D68"/>
    <w:pPr>
      <w:spacing w:line="360" w:lineRule="auto"/>
      <w:ind w:firstLine="567"/>
      <w:jc w:val="both"/>
    </w:pPr>
    <w:rPr>
      <w:sz w:val="28"/>
      <w:szCs w:val="24"/>
    </w:rPr>
  </w:style>
  <w:style w:type="character" w:customStyle="1" w:styleId="24">
    <w:name w:val="Основной текст с отступом 2 Знак"/>
    <w:basedOn w:val="a0"/>
    <w:link w:val="23"/>
    <w:uiPriority w:val="99"/>
    <w:locked/>
    <w:rsid w:val="004B7D68"/>
    <w:rPr>
      <w:rFonts w:ascii="Times New Roman" w:hAnsi="Times New Roman" w:cs="Times New Roman"/>
      <w:sz w:val="24"/>
      <w:szCs w:val="24"/>
      <w:lang w:eastAsia="ru-RU"/>
    </w:rPr>
  </w:style>
  <w:style w:type="paragraph" w:styleId="a5">
    <w:name w:val="caption"/>
    <w:basedOn w:val="a"/>
    <w:next w:val="a"/>
    <w:uiPriority w:val="99"/>
    <w:qFormat/>
    <w:rsid w:val="004B7D68"/>
    <w:pPr>
      <w:widowControl w:val="0"/>
      <w:shd w:val="clear" w:color="auto" w:fill="FFFFFF"/>
      <w:autoSpaceDE w:val="0"/>
      <w:autoSpaceDN w:val="0"/>
      <w:adjustRightInd w:val="0"/>
      <w:ind w:left="122"/>
    </w:pPr>
    <w:rPr>
      <w:color w:val="000000"/>
      <w:spacing w:val="-2"/>
      <w:sz w:val="24"/>
      <w:szCs w:val="24"/>
    </w:rPr>
  </w:style>
  <w:style w:type="paragraph" w:styleId="a6">
    <w:name w:val="No Spacing"/>
    <w:link w:val="a7"/>
    <w:uiPriority w:val="1"/>
    <w:qFormat/>
    <w:rsid w:val="004B7D68"/>
    <w:rPr>
      <w:rFonts w:eastAsia="Times New Roman"/>
      <w:sz w:val="22"/>
      <w:szCs w:val="22"/>
      <w:lang w:eastAsia="en-US"/>
    </w:rPr>
  </w:style>
  <w:style w:type="paragraph" w:styleId="a8">
    <w:name w:val="List Paragraph"/>
    <w:basedOn w:val="a"/>
    <w:uiPriority w:val="34"/>
    <w:qFormat/>
    <w:rsid w:val="004B7D68"/>
    <w:pPr>
      <w:ind w:left="720"/>
      <w:contextualSpacing/>
    </w:pPr>
    <w:rPr>
      <w:sz w:val="24"/>
      <w:szCs w:val="24"/>
    </w:rPr>
  </w:style>
  <w:style w:type="character" w:customStyle="1" w:styleId="FontStyle14">
    <w:name w:val="Font Style14"/>
    <w:basedOn w:val="a0"/>
    <w:uiPriority w:val="99"/>
    <w:rsid w:val="004B7D68"/>
    <w:rPr>
      <w:rFonts w:ascii="Times New Roman" w:hAnsi="Times New Roman" w:cs="Times New Roman"/>
      <w:sz w:val="24"/>
      <w:szCs w:val="24"/>
    </w:rPr>
  </w:style>
  <w:style w:type="paragraph" w:customStyle="1" w:styleId="Style3">
    <w:name w:val="Style3"/>
    <w:basedOn w:val="a"/>
    <w:uiPriority w:val="99"/>
    <w:rsid w:val="004B7D68"/>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uiPriority w:val="99"/>
    <w:rsid w:val="004B7D68"/>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1">
    <w:name w:val="Верхний колонтитул1"/>
    <w:basedOn w:val="a"/>
    <w:uiPriority w:val="99"/>
    <w:rsid w:val="004B7D68"/>
    <w:pPr>
      <w:tabs>
        <w:tab w:val="center" w:pos="4677"/>
        <w:tab w:val="right" w:pos="9355"/>
      </w:tabs>
      <w:jc w:val="both"/>
    </w:pPr>
    <w:rPr>
      <w:kern w:val="28"/>
      <w:sz w:val="28"/>
    </w:rPr>
  </w:style>
  <w:style w:type="paragraph" w:customStyle="1" w:styleId="129">
    <w:name w:val="Основной текст129"/>
    <w:basedOn w:val="a"/>
    <w:uiPriority w:val="99"/>
    <w:rsid w:val="004B7D68"/>
    <w:pPr>
      <w:shd w:val="clear" w:color="auto" w:fill="FFFFFF"/>
      <w:spacing w:after="300" w:line="317" w:lineRule="exact"/>
      <w:ind w:hanging="340"/>
      <w:jc w:val="both"/>
    </w:pPr>
    <w:rPr>
      <w:color w:val="000000"/>
      <w:sz w:val="24"/>
      <w:szCs w:val="24"/>
    </w:rPr>
  </w:style>
  <w:style w:type="paragraph" w:customStyle="1" w:styleId="12">
    <w:name w:val="Текст1"/>
    <w:basedOn w:val="a"/>
    <w:rsid w:val="004B7D68"/>
    <w:pPr>
      <w:jc w:val="both"/>
    </w:pPr>
    <w:rPr>
      <w:rFonts w:ascii="Courier New" w:eastAsia="Batang" w:hAnsi="Courier New"/>
      <w:kern w:val="28"/>
    </w:rPr>
  </w:style>
  <w:style w:type="paragraph" w:customStyle="1" w:styleId="a9">
    <w:name w:val="Стандартный мой"/>
    <w:basedOn w:val="a"/>
    <w:uiPriority w:val="99"/>
    <w:rsid w:val="004B7D68"/>
    <w:pPr>
      <w:ind w:firstLine="567"/>
      <w:jc w:val="both"/>
    </w:pPr>
    <w:rPr>
      <w:sz w:val="28"/>
    </w:rPr>
  </w:style>
  <w:style w:type="paragraph" w:styleId="aa">
    <w:name w:val="Balloon Text"/>
    <w:basedOn w:val="a"/>
    <w:link w:val="ab"/>
    <w:uiPriority w:val="99"/>
    <w:semiHidden/>
    <w:rsid w:val="00D07C9C"/>
    <w:rPr>
      <w:rFonts w:ascii="Tahoma" w:hAnsi="Tahoma" w:cs="Tahoma"/>
      <w:sz w:val="16"/>
      <w:szCs w:val="16"/>
    </w:rPr>
  </w:style>
  <w:style w:type="character" w:customStyle="1" w:styleId="ab">
    <w:name w:val="Текст выноски Знак"/>
    <w:basedOn w:val="a0"/>
    <w:link w:val="aa"/>
    <w:uiPriority w:val="99"/>
    <w:semiHidden/>
    <w:locked/>
    <w:rsid w:val="00D07C9C"/>
    <w:rPr>
      <w:rFonts w:ascii="Tahoma" w:hAnsi="Tahoma" w:cs="Tahoma"/>
      <w:sz w:val="16"/>
      <w:szCs w:val="16"/>
      <w:lang w:eastAsia="ru-RU"/>
    </w:rPr>
  </w:style>
  <w:style w:type="paragraph" w:styleId="ac">
    <w:name w:val="Subtitle"/>
    <w:basedOn w:val="a"/>
    <w:link w:val="ad"/>
    <w:uiPriority w:val="99"/>
    <w:qFormat/>
    <w:rsid w:val="00DA4E30"/>
    <w:pPr>
      <w:jc w:val="both"/>
    </w:pPr>
    <w:rPr>
      <w:b/>
      <w:bCs/>
      <w:sz w:val="24"/>
      <w:szCs w:val="24"/>
    </w:rPr>
  </w:style>
  <w:style w:type="character" w:customStyle="1" w:styleId="ad">
    <w:name w:val="Подзаголовок Знак"/>
    <w:basedOn w:val="a0"/>
    <w:link w:val="ac"/>
    <w:uiPriority w:val="99"/>
    <w:locked/>
    <w:rsid w:val="00DA4E30"/>
    <w:rPr>
      <w:rFonts w:ascii="Times New Roman" w:hAnsi="Times New Roman" w:cs="Times New Roman"/>
      <w:b/>
      <w:bCs/>
      <w:sz w:val="24"/>
      <w:szCs w:val="24"/>
      <w:lang w:eastAsia="ru-RU"/>
    </w:rPr>
  </w:style>
  <w:style w:type="paragraph" w:styleId="ae">
    <w:name w:val="Title"/>
    <w:basedOn w:val="a"/>
    <w:link w:val="af"/>
    <w:uiPriority w:val="99"/>
    <w:qFormat/>
    <w:rsid w:val="00AE7307"/>
    <w:pPr>
      <w:jc w:val="center"/>
    </w:pPr>
    <w:rPr>
      <w:sz w:val="28"/>
      <w:szCs w:val="24"/>
    </w:rPr>
  </w:style>
  <w:style w:type="character" w:customStyle="1" w:styleId="af">
    <w:name w:val="Название Знак"/>
    <w:basedOn w:val="a0"/>
    <w:link w:val="ae"/>
    <w:uiPriority w:val="99"/>
    <w:locked/>
    <w:rsid w:val="00AE7307"/>
    <w:rPr>
      <w:rFonts w:ascii="Times New Roman" w:hAnsi="Times New Roman" w:cs="Times New Roman"/>
      <w:sz w:val="24"/>
      <w:szCs w:val="24"/>
      <w:lang w:eastAsia="ru-RU"/>
    </w:rPr>
  </w:style>
  <w:style w:type="character" w:customStyle="1" w:styleId="af0">
    <w:name w:val="Основной текст Знак"/>
    <w:basedOn w:val="a0"/>
    <w:link w:val="af1"/>
    <w:uiPriority w:val="99"/>
    <w:locked/>
    <w:rsid w:val="00AE7307"/>
    <w:rPr>
      <w:rFonts w:ascii="Times New Roman" w:hAnsi="Times New Roman" w:cs="Times New Roman"/>
      <w:sz w:val="24"/>
      <w:szCs w:val="24"/>
      <w:lang w:eastAsia="ru-RU"/>
    </w:rPr>
  </w:style>
  <w:style w:type="paragraph" w:styleId="af1">
    <w:name w:val="Body Text"/>
    <w:basedOn w:val="a"/>
    <w:link w:val="af0"/>
    <w:uiPriority w:val="99"/>
    <w:semiHidden/>
    <w:rsid w:val="00AE7307"/>
    <w:pPr>
      <w:jc w:val="center"/>
    </w:pPr>
    <w:rPr>
      <w:sz w:val="22"/>
      <w:szCs w:val="24"/>
    </w:rPr>
  </w:style>
  <w:style w:type="character" w:customStyle="1" w:styleId="BodyTextChar1">
    <w:name w:val="Body Text Char1"/>
    <w:basedOn w:val="a0"/>
    <w:link w:val="af1"/>
    <w:uiPriority w:val="99"/>
    <w:semiHidden/>
    <w:locked/>
    <w:rsid w:val="00C823C7"/>
    <w:rPr>
      <w:rFonts w:ascii="Times New Roman" w:hAnsi="Times New Roman" w:cs="Times New Roman"/>
      <w:sz w:val="20"/>
      <w:szCs w:val="20"/>
    </w:rPr>
  </w:style>
  <w:style w:type="paragraph" w:styleId="31">
    <w:name w:val="Body Text 3"/>
    <w:basedOn w:val="a"/>
    <w:link w:val="32"/>
    <w:uiPriority w:val="99"/>
    <w:rsid w:val="00AE7307"/>
    <w:pPr>
      <w:spacing w:after="120"/>
    </w:pPr>
    <w:rPr>
      <w:sz w:val="16"/>
      <w:szCs w:val="16"/>
    </w:rPr>
  </w:style>
  <w:style w:type="character" w:customStyle="1" w:styleId="32">
    <w:name w:val="Основной текст 3 Знак"/>
    <w:basedOn w:val="a0"/>
    <w:link w:val="31"/>
    <w:uiPriority w:val="99"/>
    <w:locked/>
    <w:rsid w:val="00AE7307"/>
    <w:rPr>
      <w:rFonts w:ascii="Times New Roman" w:hAnsi="Times New Roman" w:cs="Times New Roman"/>
      <w:sz w:val="16"/>
      <w:szCs w:val="16"/>
      <w:lang w:eastAsia="ru-RU"/>
    </w:rPr>
  </w:style>
  <w:style w:type="character" w:customStyle="1" w:styleId="33">
    <w:name w:val="Основной текст с отступом 3 Знак"/>
    <w:basedOn w:val="a0"/>
    <w:link w:val="34"/>
    <w:uiPriority w:val="99"/>
    <w:semiHidden/>
    <w:locked/>
    <w:rsid w:val="00AE7307"/>
    <w:rPr>
      <w:rFonts w:ascii="Times New Roman" w:hAnsi="Times New Roman" w:cs="Times New Roman"/>
      <w:sz w:val="32"/>
      <w:szCs w:val="32"/>
      <w:lang w:eastAsia="ru-RU"/>
    </w:rPr>
  </w:style>
  <w:style w:type="paragraph" w:styleId="34">
    <w:name w:val="Body Text Indent 3"/>
    <w:basedOn w:val="a"/>
    <w:link w:val="33"/>
    <w:uiPriority w:val="99"/>
    <w:semiHidden/>
    <w:rsid w:val="00AE7307"/>
    <w:pPr>
      <w:ind w:firstLine="720"/>
      <w:jc w:val="both"/>
    </w:pPr>
    <w:rPr>
      <w:rFonts w:eastAsia="Calibri"/>
      <w:sz w:val="32"/>
      <w:szCs w:val="32"/>
    </w:rPr>
  </w:style>
  <w:style w:type="character" w:customStyle="1" w:styleId="BodyTextIndent3Char1">
    <w:name w:val="Body Text Indent 3 Char1"/>
    <w:basedOn w:val="a0"/>
    <w:link w:val="34"/>
    <w:uiPriority w:val="99"/>
    <w:semiHidden/>
    <w:locked/>
    <w:rsid w:val="00C823C7"/>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AE7307"/>
    <w:rPr>
      <w:rFonts w:ascii="Times New Roman" w:hAnsi="Times New Roman" w:cs="Times New Roman"/>
      <w:sz w:val="16"/>
      <w:szCs w:val="16"/>
      <w:lang w:eastAsia="ru-RU"/>
    </w:rPr>
  </w:style>
  <w:style w:type="paragraph" w:customStyle="1" w:styleId="af2">
    <w:name w:val="Знак Знак Знак Знак"/>
    <w:basedOn w:val="a"/>
    <w:uiPriority w:val="99"/>
    <w:rsid w:val="00AE7307"/>
    <w:pPr>
      <w:spacing w:before="100" w:beforeAutospacing="1" w:after="100" w:afterAutospacing="1"/>
    </w:pPr>
    <w:rPr>
      <w:rFonts w:ascii="Tahoma" w:hAnsi="Tahoma"/>
      <w:lang w:val="en-US" w:eastAsia="en-US"/>
    </w:rPr>
  </w:style>
  <w:style w:type="paragraph" w:customStyle="1" w:styleId="4">
    <w:name w:val="Знак Знак4 Знак"/>
    <w:basedOn w:val="a"/>
    <w:uiPriority w:val="99"/>
    <w:rsid w:val="00AE7307"/>
    <w:pPr>
      <w:widowControl w:val="0"/>
      <w:adjustRightInd w:val="0"/>
      <w:spacing w:after="160" w:line="240" w:lineRule="exact"/>
      <w:jc w:val="right"/>
    </w:pPr>
    <w:rPr>
      <w:lang w:val="en-GB" w:eastAsia="en-US"/>
    </w:rPr>
  </w:style>
  <w:style w:type="paragraph" w:customStyle="1" w:styleId="af3">
    <w:name w:val="Стиль"/>
    <w:uiPriority w:val="99"/>
    <w:rsid w:val="00AE7307"/>
    <w:pPr>
      <w:widowControl w:val="0"/>
      <w:autoSpaceDE w:val="0"/>
      <w:autoSpaceDN w:val="0"/>
      <w:adjustRightInd w:val="0"/>
    </w:pPr>
    <w:rPr>
      <w:rFonts w:ascii="Times New Roman" w:eastAsia="Times New Roman" w:hAnsi="Times New Roman"/>
      <w:sz w:val="24"/>
      <w:szCs w:val="24"/>
    </w:rPr>
  </w:style>
  <w:style w:type="paragraph" w:customStyle="1" w:styleId="13">
    <w:name w:val="1 Знак Знак Знак Знак"/>
    <w:basedOn w:val="a"/>
    <w:uiPriority w:val="99"/>
    <w:rsid w:val="00AE7307"/>
    <w:pPr>
      <w:tabs>
        <w:tab w:val="num" w:pos="360"/>
      </w:tabs>
      <w:spacing w:after="160" w:line="240" w:lineRule="exact"/>
    </w:pPr>
    <w:rPr>
      <w:rFonts w:ascii="Verdana" w:hAnsi="Verdana" w:cs="Verdana"/>
      <w:lang w:val="en-US" w:eastAsia="en-US"/>
    </w:rPr>
  </w:style>
  <w:style w:type="paragraph" w:customStyle="1" w:styleId="Style5">
    <w:name w:val="Style5"/>
    <w:basedOn w:val="a"/>
    <w:uiPriority w:val="99"/>
    <w:rsid w:val="00AE7307"/>
    <w:pPr>
      <w:widowControl w:val="0"/>
      <w:autoSpaceDE w:val="0"/>
      <w:autoSpaceDN w:val="0"/>
      <w:adjustRightInd w:val="0"/>
      <w:spacing w:line="274" w:lineRule="exact"/>
    </w:pPr>
    <w:rPr>
      <w:rFonts w:eastAsia="Calibri"/>
      <w:sz w:val="24"/>
      <w:szCs w:val="24"/>
    </w:rPr>
  </w:style>
  <w:style w:type="character" w:customStyle="1" w:styleId="FontStyle17">
    <w:name w:val="Font Style17"/>
    <w:rsid w:val="00AE7307"/>
    <w:rPr>
      <w:rFonts w:ascii="Times New Roman" w:hAnsi="Times New Roman"/>
      <w:sz w:val="26"/>
    </w:rPr>
  </w:style>
  <w:style w:type="paragraph" w:customStyle="1" w:styleId="af4">
    <w:name w:val="Нормальный (таблица)"/>
    <w:basedOn w:val="a"/>
    <w:next w:val="a"/>
    <w:rsid w:val="00AE7307"/>
    <w:pPr>
      <w:widowControl w:val="0"/>
      <w:autoSpaceDE w:val="0"/>
      <w:autoSpaceDN w:val="0"/>
      <w:adjustRightInd w:val="0"/>
      <w:jc w:val="both"/>
    </w:pPr>
    <w:rPr>
      <w:rFonts w:ascii="Arial" w:eastAsia="Calibri" w:hAnsi="Arial"/>
      <w:sz w:val="24"/>
      <w:szCs w:val="24"/>
    </w:rPr>
  </w:style>
  <w:style w:type="table" w:styleId="af5">
    <w:name w:val="Table Grid"/>
    <w:basedOn w:val="a1"/>
    <w:uiPriority w:val="59"/>
    <w:rsid w:val="00FA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55A3A"/>
    <w:rPr>
      <w:rFonts w:cs="Times New Roman"/>
    </w:rPr>
  </w:style>
  <w:style w:type="paragraph" w:customStyle="1" w:styleId="210">
    <w:name w:val="Основной текст 21"/>
    <w:basedOn w:val="a"/>
    <w:uiPriority w:val="99"/>
    <w:rsid w:val="002D78ED"/>
    <w:pPr>
      <w:overflowPunct w:val="0"/>
      <w:autoSpaceDE w:val="0"/>
      <w:autoSpaceDN w:val="0"/>
      <w:adjustRightInd w:val="0"/>
      <w:ind w:firstLine="720"/>
      <w:jc w:val="both"/>
      <w:textAlignment w:val="baseline"/>
    </w:pPr>
    <w:rPr>
      <w:rFonts w:ascii="Times New Roman CYR" w:hAnsi="Times New Roman CYR"/>
      <w:sz w:val="24"/>
    </w:rPr>
  </w:style>
  <w:style w:type="character" w:customStyle="1" w:styleId="25">
    <w:name w:val="Основной текст (2)_"/>
    <w:basedOn w:val="a0"/>
    <w:link w:val="26"/>
    <w:uiPriority w:val="99"/>
    <w:locked/>
    <w:rsid w:val="002D78ED"/>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2D78ED"/>
    <w:pPr>
      <w:widowControl w:val="0"/>
      <w:shd w:val="clear" w:color="auto" w:fill="FFFFFF"/>
      <w:spacing w:line="240" w:lineRule="atLeast"/>
      <w:ind w:hanging="340"/>
      <w:jc w:val="both"/>
    </w:pPr>
    <w:rPr>
      <w:sz w:val="28"/>
      <w:szCs w:val="28"/>
      <w:lang w:eastAsia="en-US"/>
    </w:rPr>
  </w:style>
  <w:style w:type="character" w:customStyle="1" w:styleId="27">
    <w:name w:val="Заголовок №2_"/>
    <w:basedOn w:val="a0"/>
    <w:link w:val="28"/>
    <w:uiPriority w:val="99"/>
    <w:locked/>
    <w:rsid w:val="002D78ED"/>
    <w:rPr>
      <w:rFonts w:ascii="Times New Roman" w:hAnsi="Times New Roman" w:cs="Times New Roman"/>
      <w:b/>
      <w:bCs/>
      <w:sz w:val="28"/>
      <w:szCs w:val="28"/>
      <w:shd w:val="clear" w:color="auto" w:fill="FFFFFF"/>
    </w:rPr>
  </w:style>
  <w:style w:type="paragraph" w:customStyle="1" w:styleId="28">
    <w:name w:val="Заголовок №2"/>
    <w:basedOn w:val="a"/>
    <w:link w:val="27"/>
    <w:uiPriority w:val="99"/>
    <w:rsid w:val="002D78ED"/>
    <w:pPr>
      <w:widowControl w:val="0"/>
      <w:shd w:val="clear" w:color="auto" w:fill="FFFFFF"/>
      <w:spacing w:before="60" w:line="240" w:lineRule="atLeast"/>
      <w:jc w:val="center"/>
      <w:outlineLvl w:val="1"/>
    </w:pPr>
    <w:rPr>
      <w:b/>
      <w:bCs/>
      <w:sz w:val="28"/>
      <w:szCs w:val="28"/>
      <w:lang w:eastAsia="en-US"/>
    </w:rPr>
  </w:style>
  <w:style w:type="character" w:customStyle="1" w:styleId="29">
    <w:name w:val="Основной текст (2) + Курсив"/>
    <w:basedOn w:val="25"/>
    <w:uiPriority w:val="99"/>
    <w:rsid w:val="002D78ED"/>
    <w:rPr>
      <w:i/>
      <w:iCs/>
      <w:color w:val="000000"/>
      <w:spacing w:val="0"/>
      <w:w w:val="100"/>
      <w:position w:val="0"/>
      <w:u w:val="none"/>
      <w:lang w:val="ru-RU" w:eastAsia="ru-RU"/>
    </w:rPr>
  </w:style>
  <w:style w:type="character" w:customStyle="1" w:styleId="2a">
    <w:name w:val="Основной текст (2) + Полужирный"/>
    <w:basedOn w:val="25"/>
    <w:uiPriority w:val="99"/>
    <w:rsid w:val="002D78ED"/>
    <w:rPr>
      <w:b/>
      <w:bCs/>
      <w:color w:val="000000"/>
      <w:spacing w:val="0"/>
      <w:w w:val="100"/>
      <w:position w:val="0"/>
      <w:u w:val="none"/>
      <w:lang w:val="ru-RU" w:eastAsia="ru-RU"/>
    </w:rPr>
  </w:style>
  <w:style w:type="paragraph" w:styleId="af6">
    <w:name w:val="Normal (Web)"/>
    <w:basedOn w:val="a"/>
    <w:rsid w:val="002D78ED"/>
    <w:pPr>
      <w:spacing w:before="100" w:beforeAutospacing="1" w:after="100" w:afterAutospacing="1"/>
    </w:pPr>
    <w:rPr>
      <w:sz w:val="24"/>
      <w:szCs w:val="24"/>
    </w:rPr>
  </w:style>
  <w:style w:type="character" w:customStyle="1" w:styleId="grame">
    <w:name w:val="grame"/>
    <w:basedOn w:val="a0"/>
    <w:uiPriority w:val="99"/>
    <w:rsid w:val="002D78ED"/>
    <w:rPr>
      <w:rFonts w:cs="Times New Roman"/>
    </w:rPr>
  </w:style>
  <w:style w:type="paragraph" w:customStyle="1" w:styleId="14">
    <w:name w:val="1 Знак Знак Знак Знак Знак Знак Знак Знак Знак Знак"/>
    <w:basedOn w:val="a"/>
    <w:uiPriority w:val="99"/>
    <w:rsid w:val="002D78ED"/>
    <w:pPr>
      <w:tabs>
        <w:tab w:val="num" w:pos="360"/>
      </w:tabs>
      <w:spacing w:after="160" w:line="240" w:lineRule="exact"/>
    </w:pPr>
    <w:rPr>
      <w:rFonts w:ascii="Verdana" w:hAnsi="Verdana" w:cs="Verdana"/>
      <w:lang w:val="en-US" w:eastAsia="en-US"/>
    </w:rPr>
  </w:style>
  <w:style w:type="paragraph" w:customStyle="1" w:styleId="Body1">
    <w:name w:val="Body 1"/>
    <w:uiPriority w:val="99"/>
    <w:rsid w:val="002D78ED"/>
    <w:rPr>
      <w:rFonts w:ascii="Helvetica" w:eastAsia="Arial Unicode MS" w:hAnsi="Helvetica" w:cs="Helvetica"/>
      <w:color w:val="000000"/>
      <w:sz w:val="24"/>
      <w:szCs w:val="24"/>
    </w:rPr>
  </w:style>
  <w:style w:type="paragraph" w:customStyle="1" w:styleId="15">
    <w:name w:val="Без интервала1"/>
    <w:link w:val="NoSpacingChar"/>
    <w:rsid w:val="00D675A2"/>
    <w:pPr>
      <w:spacing w:after="200" w:line="276" w:lineRule="auto"/>
    </w:pPr>
    <w:rPr>
      <w:sz w:val="22"/>
      <w:szCs w:val="22"/>
    </w:rPr>
  </w:style>
  <w:style w:type="character" w:customStyle="1" w:styleId="NoSpacingChar">
    <w:name w:val="No Spacing Char"/>
    <w:link w:val="15"/>
    <w:locked/>
    <w:rsid w:val="00D675A2"/>
    <w:rPr>
      <w:sz w:val="22"/>
      <w:szCs w:val="22"/>
      <w:lang w:eastAsia="ru-RU" w:bidi="ar-SA"/>
    </w:rPr>
  </w:style>
  <w:style w:type="paragraph" w:customStyle="1" w:styleId="2b">
    <w:name w:val="Абзац списка2"/>
    <w:basedOn w:val="a"/>
    <w:link w:val="af7"/>
    <w:uiPriority w:val="99"/>
    <w:rsid w:val="00444E12"/>
    <w:pPr>
      <w:spacing w:after="200" w:line="276" w:lineRule="auto"/>
      <w:ind w:left="720"/>
      <w:contextualSpacing/>
    </w:pPr>
    <w:rPr>
      <w:rFonts w:ascii="Calibri" w:eastAsia="Calibri" w:hAnsi="Calibri"/>
      <w:b/>
    </w:rPr>
  </w:style>
  <w:style w:type="character" w:customStyle="1" w:styleId="af7">
    <w:name w:val="Абзац списка Знак"/>
    <w:link w:val="2b"/>
    <w:uiPriority w:val="99"/>
    <w:locked/>
    <w:rsid w:val="00444E12"/>
    <w:rPr>
      <w:rFonts w:ascii="Calibri" w:hAnsi="Calibri"/>
      <w:b/>
      <w:sz w:val="20"/>
      <w:lang w:eastAsia="ru-RU"/>
    </w:rPr>
  </w:style>
  <w:style w:type="character" w:styleId="af8">
    <w:name w:val="Strong"/>
    <w:basedOn w:val="a0"/>
    <w:uiPriority w:val="22"/>
    <w:qFormat/>
    <w:rsid w:val="00444E12"/>
    <w:rPr>
      <w:rFonts w:cs="Times New Roman"/>
      <w:b/>
      <w:bCs/>
    </w:rPr>
  </w:style>
  <w:style w:type="paragraph" w:styleId="af9">
    <w:name w:val="header"/>
    <w:basedOn w:val="a"/>
    <w:link w:val="afa"/>
    <w:uiPriority w:val="99"/>
    <w:rsid w:val="00CD2D9E"/>
    <w:pPr>
      <w:tabs>
        <w:tab w:val="center" w:pos="4677"/>
        <w:tab w:val="right" w:pos="9355"/>
      </w:tabs>
    </w:pPr>
  </w:style>
  <w:style w:type="character" w:customStyle="1" w:styleId="afa">
    <w:name w:val="Верхний колонтитул Знак"/>
    <w:basedOn w:val="a0"/>
    <w:link w:val="af9"/>
    <w:uiPriority w:val="99"/>
    <w:locked/>
    <w:rsid w:val="00CD2D9E"/>
    <w:rPr>
      <w:rFonts w:ascii="Times New Roman" w:hAnsi="Times New Roman" w:cs="Times New Roman"/>
      <w:sz w:val="20"/>
      <w:szCs w:val="20"/>
      <w:lang w:eastAsia="ru-RU"/>
    </w:rPr>
  </w:style>
  <w:style w:type="paragraph" w:styleId="afb">
    <w:name w:val="footer"/>
    <w:basedOn w:val="a"/>
    <w:link w:val="afc"/>
    <w:rsid w:val="00CD2D9E"/>
    <w:pPr>
      <w:tabs>
        <w:tab w:val="center" w:pos="4677"/>
        <w:tab w:val="right" w:pos="9355"/>
      </w:tabs>
    </w:pPr>
  </w:style>
  <w:style w:type="character" w:customStyle="1" w:styleId="afc">
    <w:name w:val="Нижний колонтитул Знак"/>
    <w:basedOn w:val="a0"/>
    <w:link w:val="afb"/>
    <w:uiPriority w:val="99"/>
    <w:locked/>
    <w:rsid w:val="00CD2D9E"/>
    <w:rPr>
      <w:rFonts w:ascii="Times New Roman" w:hAnsi="Times New Roman" w:cs="Times New Roman"/>
      <w:sz w:val="20"/>
      <w:szCs w:val="20"/>
      <w:lang w:eastAsia="ru-RU"/>
    </w:rPr>
  </w:style>
  <w:style w:type="character" w:styleId="afd">
    <w:name w:val="Hyperlink"/>
    <w:basedOn w:val="a0"/>
    <w:uiPriority w:val="99"/>
    <w:rsid w:val="00F67DFE"/>
    <w:rPr>
      <w:rFonts w:cs="Times New Roman"/>
      <w:color w:val="0000CC"/>
      <w:u w:val="single"/>
    </w:rPr>
  </w:style>
  <w:style w:type="character" w:customStyle="1" w:styleId="FontStyle18">
    <w:name w:val="Font Style18"/>
    <w:basedOn w:val="a0"/>
    <w:uiPriority w:val="99"/>
    <w:rsid w:val="00E15F8C"/>
    <w:rPr>
      <w:rFonts w:ascii="Times New Roman" w:hAnsi="Times New Roman" w:cs="Times New Roman"/>
      <w:spacing w:val="10"/>
      <w:sz w:val="24"/>
      <w:szCs w:val="24"/>
    </w:rPr>
  </w:style>
  <w:style w:type="paragraph" w:customStyle="1" w:styleId="2c">
    <w:name w:val="Без интервала2"/>
    <w:uiPriority w:val="99"/>
    <w:rsid w:val="007F70CC"/>
    <w:rPr>
      <w:rFonts w:eastAsia="Times New Roman"/>
      <w:sz w:val="22"/>
      <w:szCs w:val="22"/>
    </w:rPr>
  </w:style>
  <w:style w:type="character" w:customStyle="1" w:styleId="a7">
    <w:name w:val="Без интервала Знак"/>
    <w:link w:val="a6"/>
    <w:uiPriority w:val="1"/>
    <w:locked/>
    <w:rsid w:val="007F70CC"/>
    <w:rPr>
      <w:rFonts w:eastAsia="Times New Roman"/>
      <w:sz w:val="22"/>
      <w:szCs w:val="22"/>
      <w:lang w:val="ru-RU" w:eastAsia="en-US" w:bidi="ar-SA"/>
    </w:rPr>
  </w:style>
  <w:style w:type="paragraph" w:customStyle="1" w:styleId="ConsPlusNormal">
    <w:name w:val="ConsPlusNormal"/>
    <w:rsid w:val="007F70CC"/>
    <w:pPr>
      <w:widowControl w:val="0"/>
      <w:autoSpaceDE w:val="0"/>
      <w:autoSpaceDN w:val="0"/>
      <w:adjustRightInd w:val="0"/>
      <w:ind w:firstLine="720"/>
    </w:pPr>
    <w:rPr>
      <w:rFonts w:ascii="Arial" w:eastAsia="Times New Roman" w:hAnsi="Arial" w:cs="Arial"/>
    </w:rPr>
  </w:style>
  <w:style w:type="paragraph" w:customStyle="1" w:styleId="16">
    <w:name w:val="1"/>
    <w:basedOn w:val="a"/>
    <w:uiPriority w:val="99"/>
    <w:rsid w:val="00B92358"/>
    <w:pPr>
      <w:spacing w:before="100" w:beforeAutospacing="1" w:after="100" w:afterAutospacing="1"/>
    </w:pPr>
    <w:rPr>
      <w:sz w:val="24"/>
      <w:szCs w:val="24"/>
    </w:rPr>
  </w:style>
  <w:style w:type="paragraph" w:customStyle="1" w:styleId="35">
    <w:name w:val="Без интервала3"/>
    <w:uiPriority w:val="99"/>
    <w:rsid w:val="00B92358"/>
    <w:rPr>
      <w:rFonts w:ascii="Times New Roman" w:hAnsi="Times New Roman"/>
      <w:sz w:val="28"/>
      <w:szCs w:val="28"/>
    </w:rPr>
  </w:style>
  <w:style w:type="paragraph" w:customStyle="1" w:styleId="17">
    <w:name w:val="Абзац списка1"/>
    <w:basedOn w:val="a"/>
    <w:uiPriority w:val="99"/>
    <w:rsid w:val="00B92358"/>
    <w:pPr>
      <w:spacing w:after="200" w:line="276" w:lineRule="auto"/>
      <w:ind w:left="720"/>
      <w:contextualSpacing/>
    </w:pPr>
    <w:rPr>
      <w:rFonts w:ascii="Calibri" w:eastAsia="Calibri" w:hAnsi="Calibri"/>
      <w:sz w:val="22"/>
      <w:szCs w:val="22"/>
    </w:rPr>
  </w:style>
  <w:style w:type="character" w:styleId="afe">
    <w:name w:val="Emphasis"/>
    <w:basedOn w:val="a0"/>
    <w:uiPriority w:val="20"/>
    <w:qFormat/>
    <w:rsid w:val="00B92358"/>
    <w:rPr>
      <w:rFonts w:cs="Times New Roman"/>
      <w:i/>
      <w:iCs/>
    </w:rPr>
  </w:style>
  <w:style w:type="paragraph" w:styleId="aff">
    <w:name w:val="Plain Text"/>
    <w:aliases w:val="Знак"/>
    <w:basedOn w:val="a"/>
    <w:link w:val="aff0"/>
    <w:rsid w:val="00D22899"/>
    <w:rPr>
      <w:rFonts w:ascii="Courier New" w:hAnsi="Courier New"/>
    </w:rPr>
  </w:style>
  <w:style w:type="character" w:customStyle="1" w:styleId="aff0">
    <w:name w:val="Текст Знак"/>
    <w:aliases w:val="Знак Знак"/>
    <w:basedOn w:val="a0"/>
    <w:link w:val="aff"/>
    <w:locked/>
    <w:rsid w:val="00D22899"/>
    <w:rPr>
      <w:rFonts w:ascii="Courier New" w:hAnsi="Courier New" w:cs="Times New Roman"/>
      <w:sz w:val="20"/>
      <w:szCs w:val="20"/>
      <w:lang w:eastAsia="ru-RU"/>
    </w:rPr>
  </w:style>
  <w:style w:type="paragraph" w:customStyle="1" w:styleId="msonormalcxspmiddle">
    <w:name w:val="msonormalcxspmiddle"/>
    <w:basedOn w:val="a"/>
    <w:uiPriority w:val="99"/>
    <w:rsid w:val="00D22899"/>
    <w:pPr>
      <w:spacing w:before="100" w:beforeAutospacing="1" w:after="100" w:afterAutospacing="1"/>
    </w:pPr>
    <w:rPr>
      <w:sz w:val="24"/>
      <w:szCs w:val="24"/>
    </w:rPr>
  </w:style>
  <w:style w:type="character" w:customStyle="1" w:styleId="fs10lh1-5">
    <w:name w:val="fs10lh1-5"/>
    <w:basedOn w:val="a0"/>
    <w:rsid w:val="003E4F9B"/>
  </w:style>
  <w:style w:type="table" w:customStyle="1" w:styleId="2d">
    <w:name w:val="Сетка таблицы2"/>
    <w:basedOn w:val="a1"/>
    <w:next w:val="af5"/>
    <w:uiPriority w:val="59"/>
    <w:rsid w:val="003A0321"/>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Без интервала4"/>
    <w:rsid w:val="006B29C7"/>
    <w:rPr>
      <w:rFonts w:eastAsia="Times New Roman"/>
      <w:sz w:val="22"/>
      <w:szCs w:val="22"/>
    </w:rPr>
  </w:style>
  <w:style w:type="paragraph" w:customStyle="1" w:styleId="listparagraph">
    <w:name w:val="listparagraph"/>
    <w:basedOn w:val="a"/>
    <w:rsid w:val="00ED49C6"/>
    <w:pPr>
      <w:spacing w:before="100" w:beforeAutospacing="1" w:after="100" w:afterAutospacing="1"/>
    </w:pPr>
    <w:rPr>
      <w:sz w:val="24"/>
      <w:szCs w:val="24"/>
    </w:rPr>
  </w:style>
  <w:style w:type="character" w:customStyle="1" w:styleId="FontStyle12">
    <w:name w:val="Font Style12"/>
    <w:basedOn w:val="a0"/>
    <w:uiPriority w:val="99"/>
    <w:rsid w:val="00683C99"/>
    <w:rPr>
      <w:rFonts w:ascii="Times New Roman" w:hAnsi="Times New Roman" w:cs="Times New Roman"/>
      <w:sz w:val="24"/>
      <w:szCs w:val="24"/>
    </w:rPr>
  </w:style>
  <w:style w:type="paragraph" w:customStyle="1" w:styleId="Default">
    <w:name w:val="Default"/>
    <w:uiPriority w:val="99"/>
    <w:rsid w:val="00D03023"/>
    <w:pPr>
      <w:autoSpaceDE w:val="0"/>
      <w:autoSpaceDN w:val="0"/>
      <w:adjustRightInd w:val="0"/>
    </w:pPr>
    <w:rPr>
      <w:rFonts w:ascii="Times New Roman" w:eastAsia="Arial Unicode MS" w:hAnsi="Times New Roman"/>
      <w:color w:val="000000"/>
      <w:sz w:val="24"/>
      <w:szCs w:val="24"/>
    </w:rPr>
  </w:style>
  <w:style w:type="character" w:customStyle="1" w:styleId="FontStyle24">
    <w:name w:val="Font Style24"/>
    <w:basedOn w:val="a0"/>
    <w:uiPriority w:val="99"/>
    <w:rsid w:val="00FE6DB6"/>
    <w:rPr>
      <w:rFonts w:ascii="Times New Roman" w:hAnsi="Times New Roman" w:cs="Times New Roman"/>
      <w:b/>
      <w:bCs/>
      <w:sz w:val="26"/>
      <w:szCs w:val="26"/>
    </w:rPr>
  </w:style>
  <w:style w:type="paragraph" w:customStyle="1" w:styleId="Style8">
    <w:name w:val="Style8"/>
    <w:basedOn w:val="a"/>
    <w:uiPriority w:val="99"/>
    <w:rsid w:val="00FE6DB6"/>
    <w:pPr>
      <w:widowControl w:val="0"/>
      <w:autoSpaceDE w:val="0"/>
      <w:autoSpaceDN w:val="0"/>
      <w:adjustRightInd w:val="0"/>
      <w:spacing w:line="302" w:lineRule="exact"/>
      <w:ind w:firstLine="706"/>
    </w:pPr>
    <w:rPr>
      <w:rFonts w:ascii="Constantia" w:hAnsi="Constantia"/>
      <w:sz w:val="24"/>
      <w:szCs w:val="24"/>
    </w:rPr>
  </w:style>
  <w:style w:type="paragraph" w:customStyle="1" w:styleId="Style11">
    <w:name w:val="Style11"/>
    <w:basedOn w:val="a"/>
    <w:uiPriority w:val="99"/>
    <w:rsid w:val="00FE6DB6"/>
    <w:pPr>
      <w:widowControl w:val="0"/>
      <w:autoSpaceDE w:val="0"/>
      <w:autoSpaceDN w:val="0"/>
      <w:adjustRightInd w:val="0"/>
      <w:spacing w:line="320" w:lineRule="exact"/>
      <w:ind w:firstLine="696"/>
      <w:jc w:val="both"/>
    </w:pPr>
    <w:rPr>
      <w:rFonts w:ascii="Constantia" w:hAnsi="Constantia"/>
      <w:sz w:val="24"/>
      <w:szCs w:val="24"/>
    </w:rPr>
  </w:style>
  <w:style w:type="paragraph" w:customStyle="1" w:styleId="Style12">
    <w:name w:val="Style12"/>
    <w:basedOn w:val="a"/>
    <w:uiPriority w:val="99"/>
    <w:rsid w:val="00FE6DB6"/>
    <w:pPr>
      <w:widowControl w:val="0"/>
      <w:autoSpaceDE w:val="0"/>
      <w:autoSpaceDN w:val="0"/>
      <w:adjustRightInd w:val="0"/>
      <w:jc w:val="center"/>
    </w:pPr>
    <w:rPr>
      <w:rFonts w:ascii="Constantia" w:hAnsi="Constantia"/>
      <w:sz w:val="24"/>
      <w:szCs w:val="24"/>
    </w:rPr>
  </w:style>
  <w:style w:type="character" w:customStyle="1" w:styleId="FontStyle33">
    <w:name w:val="Font Style33"/>
    <w:basedOn w:val="a0"/>
    <w:uiPriority w:val="99"/>
    <w:rsid w:val="00FE6DB6"/>
    <w:rPr>
      <w:rFonts w:ascii="Times New Roman" w:hAnsi="Times New Roman" w:cs="Times New Roman"/>
      <w:sz w:val="26"/>
      <w:szCs w:val="26"/>
    </w:rPr>
  </w:style>
  <w:style w:type="paragraph" w:customStyle="1" w:styleId="Style2">
    <w:name w:val="Style2"/>
    <w:basedOn w:val="a"/>
    <w:uiPriority w:val="99"/>
    <w:rsid w:val="00FE6DB6"/>
    <w:pPr>
      <w:widowControl w:val="0"/>
      <w:autoSpaceDE w:val="0"/>
      <w:autoSpaceDN w:val="0"/>
      <w:adjustRightInd w:val="0"/>
      <w:spacing w:line="322" w:lineRule="exact"/>
      <w:jc w:val="both"/>
    </w:pPr>
    <w:rPr>
      <w:rFonts w:ascii="Constantia" w:hAnsi="Constantia"/>
      <w:sz w:val="24"/>
      <w:szCs w:val="24"/>
    </w:rPr>
  </w:style>
  <w:style w:type="paragraph" w:customStyle="1" w:styleId="Style7">
    <w:name w:val="Style7"/>
    <w:basedOn w:val="a"/>
    <w:uiPriority w:val="99"/>
    <w:rsid w:val="00C24ECA"/>
    <w:pPr>
      <w:widowControl w:val="0"/>
      <w:autoSpaceDE w:val="0"/>
      <w:autoSpaceDN w:val="0"/>
      <w:adjustRightInd w:val="0"/>
      <w:spacing w:line="322" w:lineRule="exact"/>
      <w:ind w:firstLine="499"/>
      <w:jc w:val="both"/>
    </w:pPr>
    <w:rPr>
      <w:rFonts w:ascii="Constantia" w:hAnsi="Constantia"/>
      <w:sz w:val="24"/>
      <w:szCs w:val="24"/>
    </w:rPr>
  </w:style>
  <w:style w:type="paragraph" w:customStyle="1" w:styleId="Style10">
    <w:name w:val="Style10"/>
    <w:basedOn w:val="a"/>
    <w:uiPriority w:val="99"/>
    <w:rsid w:val="00C24ECA"/>
    <w:pPr>
      <w:widowControl w:val="0"/>
      <w:autoSpaceDE w:val="0"/>
      <w:autoSpaceDN w:val="0"/>
      <w:adjustRightInd w:val="0"/>
      <w:spacing w:line="323" w:lineRule="exact"/>
      <w:ind w:firstLine="850"/>
      <w:jc w:val="both"/>
    </w:pPr>
    <w:rPr>
      <w:rFonts w:ascii="Constantia" w:hAnsi="Constantia"/>
      <w:sz w:val="24"/>
      <w:szCs w:val="24"/>
    </w:rPr>
  </w:style>
  <w:style w:type="paragraph" w:customStyle="1" w:styleId="Style13">
    <w:name w:val="Style13"/>
    <w:basedOn w:val="a"/>
    <w:uiPriority w:val="99"/>
    <w:rsid w:val="00C24ECA"/>
    <w:pPr>
      <w:widowControl w:val="0"/>
      <w:autoSpaceDE w:val="0"/>
      <w:autoSpaceDN w:val="0"/>
      <w:adjustRightInd w:val="0"/>
      <w:spacing w:line="322" w:lineRule="exact"/>
      <w:ind w:firstLine="614"/>
      <w:jc w:val="both"/>
    </w:pPr>
    <w:rPr>
      <w:rFonts w:ascii="Constantia" w:hAnsi="Constantia"/>
      <w:sz w:val="24"/>
      <w:szCs w:val="24"/>
    </w:rPr>
  </w:style>
  <w:style w:type="paragraph" w:customStyle="1" w:styleId="Standard">
    <w:name w:val="Standard"/>
    <w:rsid w:val="00DC43BA"/>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DC43BA"/>
    <w:pPr>
      <w:widowControl w:val="0"/>
      <w:autoSpaceDE w:val="0"/>
      <w:autoSpaceDN w:val="0"/>
      <w:ind w:firstLine="720"/>
    </w:pPr>
    <w:rPr>
      <w:rFonts w:ascii="Consultant" w:eastAsia="Times New Roman" w:hAnsi="Consultant" w:cs="Consultant"/>
    </w:rPr>
  </w:style>
  <w:style w:type="character" w:customStyle="1" w:styleId="apple-style-span">
    <w:name w:val="apple-style-span"/>
    <w:basedOn w:val="a0"/>
    <w:rsid w:val="00DC43BA"/>
  </w:style>
  <w:style w:type="paragraph" w:customStyle="1" w:styleId="headertext">
    <w:name w:val="headertext"/>
    <w:basedOn w:val="a"/>
    <w:rsid w:val="0022166E"/>
    <w:pPr>
      <w:spacing w:before="100" w:beforeAutospacing="1" w:after="100" w:afterAutospacing="1"/>
    </w:pPr>
    <w:rPr>
      <w:sz w:val="24"/>
      <w:szCs w:val="24"/>
    </w:rPr>
  </w:style>
  <w:style w:type="paragraph" w:customStyle="1" w:styleId="b-articletext">
    <w:name w:val="b-article__text"/>
    <w:basedOn w:val="a"/>
    <w:rsid w:val="006C7B21"/>
    <w:pPr>
      <w:spacing w:before="100" w:beforeAutospacing="1" w:after="100" w:afterAutospacing="1"/>
    </w:pPr>
    <w:rPr>
      <w:sz w:val="24"/>
      <w:szCs w:val="24"/>
    </w:rPr>
  </w:style>
  <w:style w:type="character" w:customStyle="1" w:styleId="resh-link">
    <w:name w:val="resh-link"/>
    <w:basedOn w:val="a0"/>
    <w:rsid w:val="00D652B4"/>
  </w:style>
  <w:style w:type="character" w:customStyle="1" w:styleId="name-link">
    <w:name w:val="name-link"/>
    <w:basedOn w:val="a0"/>
    <w:rsid w:val="00D652B4"/>
  </w:style>
  <w:style w:type="character" w:customStyle="1" w:styleId="BodyTextIndent2Char1">
    <w:name w:val="Body Text Indent 2 Char1"/>
    <w:uiPriority w:val="99"/>
    <w:semiHidden/>
    <w:locked/>
    <w:rsid w:val="00E52A5C"/>
    <w:rPr>
      <w:rFonts w:ascii="Times New Roman" w:hAnsi="Times New Roman" w:cs="Times New Roman"/>
      <w:sz w:val="24"/>
      <w:szCs w:val="24"/>
    </w:rPr>
  </w:style>
  <w:style w:type="character" w:customStyle="1" w:styleId="BalloonTextChar1">
    <w:name w:val="Balloon Text Char1"/>
    <w:uiPriority w:val="99"/>
    <w:semiHidden/>
    <w:locked/>
    <w:rsid w:val="00E52A5C"/>
    <w:rPr>
      <w:rFonts w:ascii="Times New Roman" w:hAnsi="Times New Roman" w:cs="Times New Roman"/>
      <w:sz w:val="2"/>
    </w:rPr>
  </w:style>
  <w:style w:type="character" w:customStyle="1" w:styleId="textspanview">
    <w:name w:val="textspanview"/>
    <w:basedOn w:val="a0"/>
    <w:rsid w:val="00E52A5C"/>
  </w:style>
  <w:style w:type="paragraph" w:customStyle="1" w:styleId="ConsNonformat">
    <w:name w:val="ConsNonformat"/>
    <w:uiPriority w:val="99"/>
    <w:rsid w:val="00E52A5C"/>
    <w:pPr>
      <w:widowControl w:val="0"/>
      <w:autoSpaceDE w:val="0"/>
      <w:autoSpaceDN w:val="0"/>
      <w:adjustRightInd w:val="0"/>
      <w:ind w:right="19772"/>
    </w:pPr>
    <w:rPr>
      <w:rFonts w:ascii="Courier New" w:eastAsia="Times New Roman" w:hAnsi="Courier New" w:cs="Courier New"/>
    </w:rPr>
  </w:style>
  <w:style w:type="paragraph" w:customStyle="1" w:styleId="220">
    <w:name w:val="Основной текст 22"/>
    <w:basedOn w:val="a"/>
    <w:rsid w:val="00357A80"/>
    <w:pPr>
      <w:overflowPunct w:val="0"/>
      <w:autoSpaceDE w:val="0"/>
      <w:autoSpaceDN w:val="0"/>
      <w:adjustRightInd w:val="0"/>
      <w:ind w:firstLine="720"/>
      <w:jc w:val="both"/>
      <w:textAlignment w:val="baseline"/>
    </w:pPr>
    <w:rPr>
      <w:rFonts w:ascii="Times New Roman CYR" w:hAnsi="Times New Roman CYR"/>
      <w:sz w:val="24"/>
    </w:rPr>
  </w:style>
  <w:style w:type="character" w:customStyle="1" w:styleId="aff1">
    <w:name w:val="Основной текст_"/>
    <w:basedOn w:val="a0"/>
    <w:link w:val="2e"/>
    <w:rsid w:val="00357A80"/>
    <w:rPr>
      <w:rFonts w:ascii="Times New Roman" w:eastAsia="Times New Roman" w:hAnsi="Times New Roman"/>
      <w:sz w:val="23"/>
      <w:szCs w:val="23"/>
      <w:shd w:val="clear" w:color="auto" w:fill="FFFFFF"/>
    </w:rPr>
  </w:style>
  <w:style w:type="paragraph" w:customStyle="1" w:styleId="2e">
    <w:name w:val="Основной текст2"/>
    <w:basedOn w:val="a"/>
    <w:link w:val="aff1"/>
    <w:rsid w:val="00357A80"/>
    <w:pPr>
      <w:shd w:val="clear" w:color="auto" w:fill="FFFFFF"/>
      <w:spacing w:after="3900" w:line="274" w:lineRule="exact"/>
      <w:ind w:hanging="720"/>
    </w:pPr>
    <w:rPr>
      <w:sz w:val="23"/>
      <w:szCs w:val="23"/>
    </w:rPr>
  </w:style>
  <w:style w:type="table" w:customStyle="1" w:styleId="18">
    <w:name w:val="Сетка таблицы1"/>
    <w:basedOn w:val="a1"/>
    <w:next w:val="af5"/>
    <w:uiPriority w:val="59"/>
    <w:rsid w:val="00357A80"/>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AC7840"/>
    <w:pPr>
      <w:autoSpaceDE w:val="0"/>
      <w:autoSpaceDN w:val="0"/>
      <w:adjustRightInd w:val="0"/>
    </w:pPr>
    <w:rPr>
      <w:rFonts w:ascii="Courier New" w:eastAsia="Times New Roman" w:hAnsi="Courier New" w:cs="Courier New"/>
    </w:rPr>
  </w:style>
  <w:style w:type="numbering" w:customStyle="1" w:styleId="19">
    <w:name w:val="Нет списка1"/>
    <w:next w:val="a2"/>
    <w:uiPriority w:val="99"/>
    <w:semiHidden/>
    <w:unhideWhenUsed/>
    <w:rsid w:val="00AC7840"/>
  </w:style>
</w:styles>
</file>

<file path=word/webSettings.xml><?xml version="1.0" encoding="utf-8"?>
<w:webSettings xmlns:r="http://schemas.openxmlformats.org/officeDocument/2006/relationships" xmlns:w="http://schemas.openxmlformats.org/wordprocessingml/2006/main">
  <w:divs>
    <w:div w:id="225188693">
      <w:bodyDiv w:val="1"/>
      <w:marLeft w:val="0"/>
      <w:marRight w:val="0"/>
      <w:marTop w:val="0"/>
      <w:marBottom w:val="0"/>
      <w:divBdr>
        <w:top w:val="none" w:sz="0" w:space="0" w:color="auto"/>
        <w:left w:val="none" w:sz="0" w:space="0" w:color="auto"/>
        <w:bottom w:val="none" w:sz="0" w:space="0" w:color="auto"/>
        <w:right w:val="none" w:sz="0" w:space="0" w:color="auto"/>
      </w:divBdr>
    </w:div>
    <w:div w:id="284435466">
      <w:bodyDiv w:val="1"/>
      <w:marLeft w:val="0"/>
      <w:marRight w:val="0"/>
      <w:marTop w:val="0"/>
      <w:marBottom w:val="0"/>
      <w:divBdr>
        <w:top w:val="none" w:sz="0" w:space="0" w:color="auto"/>
        <w:left w:val="none" w:sz="0" w:space="0" w:color="auto"/>
        <w:bottom w:val="none" w:sz="0" w:space="0" w:color="auto"/>
        <w:right w:val="none" w:sz="0" w:space="0" w:color="auto"/>
      </w:divBdr>
    </w:div>
    <w:div w:id="363408594">
      <w:bodyDiv w:val="1"/>
      <w:marLeft w:val="0"/>
      <w:marRight w:val="0"/>
      <w:marTop w:val="0"/>
      <w:marBottom w:val="0"/>
      <w:divBdr>
        <w:top w:val="none" w:sz="0" w:space="0" w:color="auto"/>
        <w:left w:val="none" w:sz="0" w:space="0" w:color="auto"/>
        <w:bottom w:val="none" w:sz="0" w:space="0" w:color="auto"/>
        <w:right w:val="none" w:sz="0" w:space="0" w:color="auto"/>
      </w:divBdr>
    </w:div>
    <w:div w:id="722947399">
      <w:bodyDiv w:val="1"/>
      <w:marLeft w:val="0"/>
      <w:marRight w:val="0"/>
      <w:marTop w:val="0"/>
      <w:marBottom w:val="0"/>
      <w:divBdr>
        <w:top w:val="none" w:sz="0" w:space="0" w:color="auto"/>
        <w:left w:val="none" w:sz="0" w:space="0" w:color="auto"/>
        <w:bottom w:val="none" w:sz="0" w:space="0" w:color="auto"/>
        <w:right w:val="none" w:sz="0" w:space="0" w:color="auto"/>
      </w:divBdr>
    </w:div>
    <w:div w:id="742992580">
      <w:bodyDiv w:val="1"/>
      <w:marLeft w:val="0"/>
      <w:marRight w:val="0"/>
      <w:marTop w:val="0"/>
      <w:marBottom w:val="0"/>
      <w:divBdr>
        <w:top w:val="none" w:sz="0" w:space="0" w:color="auto"/>
        <w:left w:val="none" w:sz="0" w:space="0" w:color="auto"/>
        <w:bottom w:val="none" w:sz="0" w:space="0" w:color="auto"/>
        <w:right w:val="none" w:sz="0" w:space="0" w:color="auto"/>
      </w:divBdr>
    </w:div>
    <w:div w:id="908880405">
      <w:bodyDiv w:val="1"/>
      <w:marLeft w:val="0"/>
      <w:marRight w:val="0"/>
      <w:marTop w:val="0"/>
      <w:marBottom w:val="0"/>
      <w:divBdr>
        <w:top w:val="none" w:sz="0" w:space="0" w:color="auto"/>
        <w:left w:val="none" w:sz="0" w:space="0" w:color="auto"/>
        <w:bottom w:val="none" w:sz="0" w:space="0" w:color="auto"/>
        <w:right w:val="none" w:sz="0" w:space="0" w:color="auto"/>
      </w:divBdr>
    </w:div>
    <w:div w:id="1203126889">
      <w:bodyDiv w:val="1"/>
      <w:marLeft w:val="0"/>
      <w:marRight w:val="0"/>
      <w:marTop w:val="0"/>
      <w:marBottom w:val="0"/>
      <w:divBdr>
        <w:top w:val="none" w:sz="0" w:space="0" w:color="auto"/>
        <w:left w:val="none" w:sz="0" w:space="0" w:color="auto"/>
        <w:bottom w:val="none" w:sz="0" w:space="0" w:color="auto"/>
        <w:right w:val="none" w:sz="0" w:space="0" w:color="auto"/>
      </w:divBdr>
    </w:div>
    <w:div w:id="1683043984">
      <w:marLeft w:val="0"/>
      <w:marRight w:val="0"/>
      <w:marTop w:val="0"/>
      <w:marBottom w:val="0"/>
      <w:divBdr>
        <w:top w:val="none" w:sz="0" w:space="0" w:color="auto"/>
        <w:left w:val="none" w:sz="0" w:space="0" w:color="auto"/>
        <w:bottom w:val="none" w:sz="0" w:space="0" w:color="auto"/>
        <w:right w:val="none" w:sz="0" w:space="0" w:color="auto"/>
      </w:divBdr>
      <w:divsChild>
        <w:div w:id="1683043983">
          <w:marLeft w:val="0"/>
          <w:marRight w:val="0"/>
          <w:marTop w:val="0"/>
          <w:marBottom w:val="0"/>
          <w:divBdr>
            <w:top w:val="none" w:sz="0" w:space="0" w:color="auto"/>
            <w:left w:val="none" w:sz="0" w:space="0" w:color="auto"/>
            <w:bottom w:val="none" w:sz="0" w:space="0" w:color="auto"/>
            <w:right w:val="none" w:sz="0" w:space="0" w:color="auto"/>
          </w:divBdr>
        </w:div>
      </w:divsChild>
    </w:div>
    <w:div w:id="1683043985">
      <w:marLeft w:val="0"/>
      <w:marRight w:val="0"/>
      <w:marTop w:val="0"/>
      <w:marBottom w:val="0"/>
      <w:divBdr>
        <w:top w:val="none" w:sz="0" w:space="0" w:color="auto"/>
        <w:left w:val="none" w:sz="0" w:space="0" w:color="auto"/>
        <w:bottom w:val="none" w:sz="0" w:space="0" w:color="auto"/>
        <w:right w:val="none" w:sz="0" w:space="0" w:color="auto"/>
      </w:divBdr>
    </w:div>
    <w:div w:id="1683043986">
      <w:marLeft w:val="0"/>
      <w:marRight w:val="0"/>
      <w:marTop w:val="0"/>
      <w:marBottom w:val="0"/>
      <w:divBdr>
        <w:top w:val="none" w:sz="0" w:space="0" w:color="auto"/>
        <w:left w:val="none" w:sz="0" w:space="0" w:color="auto"/>
        <w:bottom w:val="none" w:sz="0" w:space="0" w:color="auto"/>
        <w:right w:val="none" w:sz="0" w:space="0" w:color="auto"/>
      </w:divBdr>
    </w:div>
    <w:div w:id="1683043987">
      <w:marLeft w:val="0"/>
      <w:marRight w:val="0"/>
      <w:marTop w:val="0"/>
      <w:marBottom w:val="0"/>
      <w:divBdr>
        <w:top w:val="none" w:sz="0" w:space="0" w:color="auto"/>
        <w:left w:val="none" w:sz="0" w:space="0" w:color="auto"/>
        <w:bottom w:val="none" w:sz="0" w:space="0" w:color="auto"/>
        <w:right w:val="none" w:sz="0" w:space="0" w:color="auto"/>
      </w:divBdr>
    </w:div>
    <w:div w:id="1683043988">
      <w:marLeft w:val="0"/>
      <w:marRight w:val="0"/>
      <w:marTop w:val="0"/>
      <w:marBottom w:val="0"/>
      <w:divBdr>
        <w:top w:val="none" w:sz="0" w:space="0" w:color="auto"/>
        <w:left w:val="none" w:sz="0" w:space="0" w:color="auto"/>
        <w:bottom w:val="none" w:sz="0" w:space="0" w:color="auto"/>
        <w:right w:val="none" w:sz="0" w:space="0" w:color="auto"/>
      </w:divBdr>
    </w:div>
    <w:div w:id="20507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file:///E:\Documents\&#1052;&#1086;&#1080;%20&#1076;&#1086;&#1082;&#1091;&#1084;&#1077;&#1085;&#1090;&#1099;\ANALIS\2020\&#1054;&#1090;&#1082;&#1088;&#1099;&#1090;&#1100;%20&#1082;&#1072;&#1088;&#1090;&#1086;&#1090;&#1077;&#1082;&#1091;" TargetMode="External"/><Relationship Id="rId18" Type="http://schemas.openxmlformats.org/officeDocument/2006/relationships/hyperlink" Target="file:///E:\Documents\&#1052;&#1086;&#1080;%20&#1076;&#1086;&#1082;&#1091;&#1084;&#1077;&#1085;&#1090;&#1099;\ANALIS\2020\&#1054;&#1090;&#1082;&#1088;&#1099;&#1090;&#1100;%20&#1082;&#1072;&#1088;&#1090;&#1086;&#1090;&#1077;&#1082;&#1091;" TargetMode="External"/><Relationship Id="rId26" Type="http://schemas.openxmlformats.org/officeDocument/2006/relationships/hyperlink" Target="file:///E:\Documents\&#1052;&#1086;&#1080;%20&#1076;&#1086;&#1082;&#1091;&#1084;&#1077;&#1085;&#1090;&#1099;\ANALIS\2020\&#1054;&#1090;&#1082;&#1088;&#1099;&#1090;&#1100;%20&#1082;&#1072;&#1088;&#1090;&#1086;&#1090;&#1077;&#1082;&#1091;" TargetMode="External"/><Relationship Id="rId39"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file:///E:\Documents\&#1052;&#1086;&#1080;%20&#1076;&#1086;&#1082;&#1091;&#1084;&#1077;&#1085;&#1090;&#1099;\ANALIS\2020\&#1054;&#1090;&#1082;&#1088;&#1099;&#1090;&#1100;%20&#1082;&#1072;&#1088;&#1090;&#1086;&#1090;&#1077;&#1082;&#1091;" TargetMode="External"/><Relationship Id="rId34" Type="http://schemas.openxmlformats.org/officeDocument/2006/relationships/hyperlink" Target="file:///E:\Documents\&#1052;&#1086;&#1080;%20&#1076;&#1086;&#1082;&#1091;&#1084;&#1077;&#1085;&#1090;&#1099;\ANALIS\2020\&#1054;&#1090;&#1082;&#1088;&#1099;&#1090;&#1100;%20&#1082;&#1072;&#1088;&#1090;&#1086;&#1090;&#1077;&#1082;&#1091;" TargetMode="External"/><Relationship Id="rId42" Type="http://schemas.openxmlformats.org/officeDocument/2006/relationships/chart" Target="charts/chart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Documents\&#1052;&#1086;&#1080;%20&#1076;&#1086;&#1082;&#1091;&#1084;&#1077;&#1085;&#1090;&#1099;\ANALIS\2020\&#1054;&#1090;&#1082;&#1088;&#1099;&#1090;&#1100;%20&#1082;&#1072;&#1088;&#1090;&#1086;&#1090;&#1077;&#1082;&#1091;" TargetMode="External"/><Relationship Id="rId17" Type="http://schemas.openxmlformats.org/officeDocument/2006/relationships/hyperlink" Target="file:///E:\Documents\&#1052;&#1086;&#1080;%20&#1076;&#1086;&#1082;&#1091;&#1084;&#1077;&#1085;&#1090;&#1099;\ANALIS\2020\&#1054;&#1090;&#1082;&#1088;&#1099;&#1090;&#1100;%20&#1082;&#1072;&#1088;&#1090;&#1086;&#1090;&#1077;&#1082;&#1091;" TargetMode="External"/><Relationship Id="rId25" Type="http://schemas.openxmlformats.org/officeDocument/2006/relationships/hyperlink" Target="file:///E:\Documents\&#1052;&#1086;&#1080;%20&#1076;&#1086;&#1082;&#1091;&#1084;&#1077;&#1085;&#1090;&#1099;\ANALIS\2020\&#1054;&#1090;&#1082;&#1088;&#1099;&#1090;&#1100;%20&#1082;&#1072;&#1088;&#1090;&#1086;&#1090;&#1077;&#1082;&#1091;" TargetMode="External"/><Relationship Id="rId33" Type="http://schemas.openxmlformats.org/officeDocument/2006/relationships/hyperlink" Target="file:///E:\Documents\&#1052;&#1086;&#1080;%20&#1076;&#1086;&#1082;&#1091;&#1084;&#1077;&#1085;&#1090;&#1099;\ANALIS\2020\&#1054;&#1090;&#1082;&#1088;&#1099;&#1090;&#1100;%20&#1082;&#1072;&#1088;&#1090;&#1086;&#1090;&#1077;&#1082;&#1091;" TargetMode="External"/><Relationship Id="rId38" Type="http://schemas.openxmlformats.org/officeDocument/2006/relationships/chart" Target="charts/chart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E:\Documents\&#1052;&#1086;&#1080;%20&#1076;&#1086;&#1082;&#1091;&#1084;&#1077;&#1085;&#1090;&#1099;\ANALIS\2020\&#1054;&#1090;&#1082;&#1088;&#1099;&#1090;&#1100;%20&#1082;&#1072;&#1088;&#1090;&#1086;&#1090;&#1077;&#1082;&#1091;" TargetMode="External"/><Relationship Id="rId20" Type="http://schemas.openxmlformats.org/officeDocument/2006/relationships/hyperlink" Target="file:///E:\Documents\&#1052;&#1086;&#1080;%20&#1076;&#1086;&#1082;&#1091;&#1084;&#1077;&#1085;&#1090;&#1099;\ANALIS\2020\&#1054;&#1090;&#1082;&#1088;&#1099;&#1090;&#1100;%20&#1082;&#1072;&#1088;&#1090;&#1086;&#1090;&#1077;&#1082;&#1091;" TargetMode="External"/><Relationship Id="rId29" Type="http://schemas.openxmlformats.org/officeDocument/2006/relationships/hyperlink" Target="file:///E:\Documents\&#1052;&#1086;&#1080;%20&#1076;&#1086;&#1082;&#1091;&#1084;&#1077;&#1085;&#1090;&#1099;\ANALIS\2020\&#1054;&#1090;&#1082;&#1088;&#1099;&#1090;&#1100;%20&#1082;&#1072;&#1088;&#1090;&#1086;&#1090;&#1077;&#1082;&#1091;" TargetMode="External"/><Relationship Id="rId41"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cuments\&#1052;&#1086;&#1080;%20&#1076;&#1086;&#1082;&#1091;&#1084;&#1077;&#1085;&#1090;&#1099;\ANALIS\2020\&#1054;&#1090;&#1082;&#1088;&#1099;&#1090;&#1100;%20&#1082;&#1072;&#1088;&#1090;&#1086;&#1090;&#1077;&#1082;&#1091;" TargetMode="External"/><Relationship Id="rId24" Type="http://schemas.openxmlformats.org/officeDocument/2006/relationships/hyperlink" Target="file:///E:\Documents\&#1052;&#1086;&#1080;%20&#1076;&#1086;&#1082;&#1091;&#1084;&#1077;&#1085;&#1090;&#1099;\ANALIS\2020\&#1054;&#1090;&#1082;&#1088;&#1099;&#1090;&#1100;%20&#1082;&#1072;&#1088;&#1090;&#1086;&#1090;&#1077;&#1082;&#1091;" TargetMode="External"/><Relationship Id="rId32" Type="http://schemas.openxmlformats.org/officeDocument/2006/relationships/hyperlink" Target="file:///E:\Documents\&#1052;&#1086;&#1080;%20&#1076;&#1086;&#1082;&#1091;&#1084;&#1077;&#1085;&#1090;&#1099;\ANALIS\2020\&#1054;&#1090;&#1082;&#1088;&#1099;&#1090;&#1100;%20&#1082;&#1072;&#1088;&#1090;&#1086;&#1090;&#1077;&#1082;&#1091;" TargetMode="External"/><Relationship Id="rId37" Type="http://schemas.openxmlformats.org/officeDocument/2006/relationships/hyperlink" Target="file:///E:\Documents\&#1052;&#1086;&#1080;%20&#1076;&#1086;&#1082;&#1091;&#1084;&#1077;&#1085;&#1090;&#1099;\ANALIS\2020\&#1054;&#1090;&#1082;&#1088;&#1099;&#1090;&#1100;%20&#1082;&#1072;&#1088;&#1090;&#1086;&#1090;&#1077;&#1082;&#1091;" TargetMode="External"/><Relationship Id="rId40" Type="http://schemas.openxmlformats.org/officeDocument/2006/relationships/chart" Target="charts/chart4.xml"/><Relationship Id="rId45" Type="http://schemas.openxmlformats.org/officeDocument/2006/relationships/hyperlink" Target="http://www.consultant.ru/document/cons_doc_LAW_69381/d2b4e8e565e4c32cef3a413243036d2842303be8/" TargetMode="External"/><Relationship Id="rId5" Type="http://schemas.openxmlformats.org/officeDocument/2006/relationships/webSettings" Target="webSettings.xml"/><Relationship Id="rId15" Type="http://schemas.openxmlformats.org/officeDocument/2006/relationships/hyperlink" Target="file:///E:\Documents\&#1052;&#1086;&#1080;%20&#1076;&#1086;&#1082;&#1091;&#1084;&#1077;&#1085;&#1090;&#1099;\ANALIS\2020\&#1054;&#1090;&#1082;&#1088;&#1099;&#1090;&#1100;%20&#1082;&#1072;&#1088;&#1090;&#1086;&#1090;&#1077;&#1082;&#1091;" TargetMode="External"/><Relationship Id="rId23" Type="http://schemas.openxmlformats.org/officeDocument/2006/relationships/hyperlink" Target="file:///E:\Documents\&#1052;&#1086;&#1080;%20&#1076;&#1086;&#1082;&#1091;&#1084;&#1077;&#1085;&#1090;&#1099;\ANALIS\2020\&#1054;&#1090;&#1082;&#1088;&#1099;&#1090;&#1100;%20&#1082;&#1072;&#1088;&#1090;&#1086;&#1090;&#1077;&#1082;&#1091;" TargetMode="External"/><Relationship Id="rId28" Type="http://schemas.openxmlformats.org/officeDocument/2006/relationships/hyperlink" Target="file:///E:\Documents\&#1052;&#1086;&#1080;%20&#1076;&#1086;&#1082;&#1091;&#1084;&#1077;&#1085;&#1090;&#1099;\ANALIS\2020\&#1054;&#1090;&#1082;&#1088;&#1099;&#1090;&#1100;%20&#1082;&#1072;&#1088;&#1090;&#1086;&#1090;&#1077;&#1082;&#1091;" TargetMode="External"/><Relationship Id="rId36" Type="http://schemas.openxmlformats.org/officeDocument/2006/relationships/hyperlink" Target="file:///E:\Documents\&#1052;&#1086;&#1080;%20&#1076;&#1086;&#1082;&#1091;&#1084;&#1077;&#1085;&#1090;&#1099;\ANALIS\2020\&#1054;&#1090;&#1082;&#1088;&#1099;&#1090;&#1100;%20&#1082;&#1072;&#1088;&#1090;&#1086;&#1090;&#1077;&#1082;&#1091;" TargetMode="External"/><Relationship Id="rId10" Type="http://schemas.openxmlformats.org/officeDocument/2006/relationships/hyperlink" Target="file:///C:\Users\User\Desktop\&#1044;&#1086;&#1088;&#1086;&#1078;&#1085;&#1099;&#1081;%20&#1092;&#1086;&#1085;&#1076;\&#1044;&#1086;&#1088;%20&#1092;&#1086;&#1085;&#1076;%20&#1089;&#1086;&#1075;&#1083;&#1072;&#1089;&#1086;&#1074;%20&#1089;%20&#1076;&#1077;&#1087;&#1091;&#1090;&#1072;&#1090;&#1072;&#1084;&#1080;.doc" TargetMode="External"/><Relationship Id="rId19" Type="http://schemas.openxmlformats.org/officeDocument/2006/relationships/hyperlink" Target="file:///E:\Documents\&#1052;&#1086;&#1080;%20&#1076;&#1086;&#1082;&#1091;&#1084;&#1077;&#1085;&#1090;&#1099;\ANALIS\2020\&#1054;&#1090;&#1082;&#1088;&#1099;&#1090;&#1100;%20&#1082;&#1072;&#1088;&#1090;&#1086;&#1090;&#1077;&#1082;&#1091;" TargetMode="External"/><Relationship Id="rId31" Type="http://schemas.openxmlformats.org/officeDocument/2006/relationships/hyperlink" Target="file:///E:\Documents\&#1052;&#1086;&#1080;%20&#1076;&#1086;&#1082;&#1091;&#1084;&#1077;&#1085;&#1090;&#1099;\ANALIS\2020\&#1054;&#1090;&#1082;&#1088;&#1099;&#1090;&#1100;%20&#1082;&#1072;&#1088;&#1090;&#1086;&#1090;&#1077;&#1082;&#1091;" TargetMode="External"/><Relationship Id="rId44"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mozhga-rayon.ru/" TargetMode="External"/><Relationship Id="rId14" Type="http://schemas.openxmlformats.org/officeDocument/2006/relationships/hyperlink" Target="file:///E:\Documents\&#1052;&#1086;&#1080;%20&#1076;&#1086;&#1082;&#1091;&#1084;&#1077;&#1085;&#1090;&#1099;\ANALIS\2020\&#1054;&#1090;&#1082;&#1088;&#1099;&#1090;&#1100;%20&#1082;&#1072;&#1088;&#1090;&#1086;&#1090;&#1077;&#1082;&#1091;" TargetMode="External"/><Relationship Id="rId22" Type="http://schemas.openxmlformats.org/officeDocument/2006/relationships/hyperlink" Target="file:///E:\Documents\&#1052;&#1086;&#1080;%20&#1076;&#1086;&#1082;&#1091;&#1084;&#1077;&#1085;&#1090;&#1099;\ANALIS\2020\&#1054;&#1090;&#1082;&#1088;&#1099;&#1090;&#1100;%20&#1082;&#1072;&#1088;&#1090;&#1086;&#1090;&#1077;&#1082;&#1091;" TargetMode="External"/><Relationship Id="rId27" Type="http://schemas.openxmlformats.org/officeDocument/2006/relationships/hyperlink" Target="file:///E:\Documents\&#1052;&#1086;&#1080;%20&#1076;&#1086;&#1082;&#1091;&#1084;&#1077;&#1085;&#1090;&#1099;\ANALIS\2020\&#1054;&#1090;&#1082;&#1088;&#1099;&#1090;&#1100;%20&#1082;&#1072;&#1088;&#1090;&#1086;&#1090;&#1077;&#1082;&#1091;" TargetMode="External"/><Relationship Id="rId30" Type="http://schemas.openxmlformats.org/officeDocument/2006/relationships/hyperlink" Target="file:///E:\Documents\&#1052;&#1086;&#1080;%20&#1076;&#1086;&#1082;&#1091;&#1084;&#1077;&#1085;&#1090;&#1099;\ANALIS\2020\&#1054;&#1090;&#1082;&#1088;&#1099;&#1090;&#1100;%20&#1082;&#1072;&#1088;&#1090;&#1086;&#1090;&#1077;&#1082;&#1091;" TargetMode="External"/><Relationship Id="rId35" Type="http://schemas.openxmlformats.org/officeDocument/2006/relationships/hyperlink" Target="file:///E:\Documents\&#1052;&#1086;&#1080;%20&#1076;&#1086;&#1082;&#1091;&#1084;&#1077;&#1085;&#1090;&#1099;\ANALIS\2020\&#1054;&#1090;&#1082;&#1088;&#1099;&#1090;&#1100;%20&#1082;&#1072;&#1088;&#1090;&#1086;&#1090;&#1077;&#1082;&#1091;" TargetMode="External"/><Relationship Id="rId43" Type="http://schemas.openxmlformats.org/officeDocument/2006/relationships/chart" Target="charts/chart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Documents\&#1052;&#1086;&#1080;%20&#1076;&#1086;&#1082;&#1091;&#1084;&#1077;&#1085;&#1090;&#1099;\ANALIS\2020\grselo09-2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Documents\&#1052;&#1086;&#1080;%20&#1076;&#1086;&#1082;&#1091;&#1084;&#1077;&#1085;&#1090;&#1099;\ANALIS\2020\grselo09-2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User\Desktop\&#1043;&#1091;&#1089;&#1077;&#1074;&#1072;%20&#1045;.&#1040;\&#1087;&#1083;&#1072;&#1085;%20&#1088;&#1072;&#1073;&#1086;&#1090;&#1099;%20&#1059;&#1054;\&#1076;&#1080;&#1072;&#1075;&#1088;&#1072;&#1084;&#1084;&#1099;%20&#1076;&#1083;&#1103;%20&#1086;&#1090;&#1095;&#1077;&#1090;&#1072;.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plotArea>
      <c:layout>
        <c:manualLayout>
          <c:layoutTarget val="inner"/>
          <c:xMode val="edge"/>
          <c:yMode val="edge"/>
          <c:x val="0.25045703839122474"/>
          <c:y val="0.32890365448504982"/>
          <c:w val="0.47897623400366263"/>
          <c:h val="0.54485049833889077"/>
        </c:manualLayout>
      </c:layout>
      <c:pie3DChart>
        <c:varyColors val="1"/>
        <c:ser>
          <c:idx val="0"/>
          <c:order val="0"/>
          <c:tx>
            <c:strRef>
              <c:f>Лист1!$B$1</c:f>
              <c:strCache>
                <c:ptCount val="1"/>
                <c:pt idx="0">
                  <c:v>Основные виды продукции</c:v>
                </c:pt>
              </c:strCache>
            </c:strRef>
          </c:tx>
          <c:explosion val="25"/>
          <c:dLbls>
            <c:showPercent val="1"/>
          </c:dLbls>
          <c:cat>
            <c:strRef>
              <c:f>Лист1!$A$2:$A$6</c:f>
              <c:strCache>
                <c:ptCount val="5"/>
                <c:pt idx="0">
                  <c:v>Молоко</c:v>
                </c:pt>
                <c:pt idx="1">
                  <c:v>Мясо</c:v>
                </c:pt>
                <c:pt idx="2">
                  <c:v>Зерно</c:v>
                </c:pt>
                <c:pt idx="3">
                  <c:v>Прочая продукция с/х</c:v>
                </c:pt>
                <c:pt idx="4">
                  <c:v>Промышленная продукция</c:v>
                </c:pt>
              </c:strCache>
            </c:strRef>
          </c:cat>
          <c:val>
            <c:numRef>
              <c:f>Лист1!$B$2:$B$6</c:f>
              <c:numCache>
                <c:formatCode>General</c:formatCode>
                <c:ptCount val="5"/>
                <c:pt idx="0">
                  <c:v>664</c:v>
                </c:pt>
                <c:pt idx="1">
                  <c:v>148</c:v>
                </c:pt>
                <c:pt idx="2">
                  <c:v>174</c:v>
                </c:pt>
                <c:pt idx="3">
                  <c:v>329</c:v>
                </c:pt>
                <c:pt idx="4">
                  <c:v>273</c:v>
                </c:pt>
              </c:numCache>
            </c:numRef>
          </c:val>
        </c:ser>
        <c:dLbls>
          <c:showPercent val="1"/>
        </c:dLbls>
      </c:pie3DChart>
      <c:spPr>
        <a:noFill/>
        <a:ln w="30171">
          <a:noFill/>
        </a:ln>
      </c:spPr>
    </c:plotArea>
    <c:legend>
      <c:legendPos val="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0.20586910507154343"/>
          <c:y val="0.28068177841406206"/>
          <c:w val="0.52613514708510911"/>
          <c:h val="0.499242503777937"/>
        </c:manualLayout>
      </c:layout>
      <c:pie3DChart>
        <c:varyColors val="1"/>
        <c:ser>
          <c:idx val="0"/>
          <c:order val="0"/>
          <c:explosion val="25"/>
          <c:dLbls>
            <c:dLbl>
              <c:idx val="0"/>
              <c:layout>
                <c:manualLayout>
                  <c:x val="3.888888888888889E-2"/>
                  <c:y val="0"/>
                </c:manualLayout>
              </c:layout>
              <c:spPr/>
              <c:txPr>
                <a:bodyPr/>
                <a:lstStyle/>
                <a:p>
                  <a:pPr>
                    <a:defRPr/>
                  </a:pPr>
                  <a:endParaRPr lang="ru-RU"/>
                </a:p>
              </c:txPr>
              <c:dLblPos val="bestFit"/>
              <c:showVal val="1"/>
              <c:showCatName val="1"/>
              <c:showPercent val="1"/>
            </c:dLbl>
            <c:dLbl>
              <c:idx val="1"/>
              <c:layout>
                <c:manualLayout>
                  <c:x val="-3.4343633182215859E-2"/>
                  <c:y val="0.15027649856717007"/>
                </c:manualLayout>
              </c:layout>
              <c:spPr/>
              <c:txPr>
                <a:bodyPr/>
                <a:lstStyle/>
                <a:p>
                  <a:pPr>
                    <a:defRPr/>
                  </a:pPr>
                  <a:endParaRPr lang="ru-RU"/>
                </a:p>
              </c:txPr>
              <c:dLblPos val="bestFit"/>
              <c:showVal val="1"/>
              <c:showCatName val="1"/>
              <c:showPercent val="1"/>
            </c:dLbl>
            <c:dLbl>
              <c:idx val="2"/>
              <c:layout>
                <c:manualLayout>
                  <c:x val="1.6666666666666677E-2"/>
                  <c:y val="0.27777777777777801"/>
                </c:manualLayout>
              </c:layout>
              <c:spPr/>
              <c:txPr>
                <a:bodyPr/>
                <a:lstStyle/>
                <a:p>
                  <a:pPr>
                    <a:defRPr/>
                  </a:pPr>
                  <a:endParaRPr lang="ru-RU"/>
                </a:p>
              </c:txPr>
              <c:dLblPos val="bestFit"/>
              <c:showVal val="1"/>
              <c:showCatName val="1"/>
              <c:showPercent val="1"/>
            </c:dLbl>
            <c:dLblPos val="outEnd"/>
            <c:showVal val="1"/>
            <c:showCatName val="1"/>
            <c:showPercent val="1"/>
            <c:showLeaderLines val="1"/>
          </c:dLbls>
          <c:cat>
            <c:strRef>
              <c:f>'2020'!$L$61:$L$63</c:f>
              <c:strCache>
                <c:ptCount val="3"/>
                <c:pt idx="0">
                  <c:v>Молодежь от 16 до 30лет </c:v>
                </c:pt>
                <c:pt idx="1">
                  <c:v>Предпенсионный возраст</c:v>
                </c:pt>
                <c:pt idx="2">
                  <c:v>Другие возраста </c:v>
                </c:pt>
              </c:strCache>
            </c:strRef>
          </c:cat>
          <c:val>
            <c:numRef>
              <c:f>'2020'!$M$61:$M$63</c:f>
              <c:numCache>
                <c:formatCode>General</c:formatCode>
                <c:ptCount val="3"/>
                <c:pt idx="0">
                  <c:v>74</c:v>
                </c:pt>
                <c:pt idx="1">
                  <c:v>83</c:v>
                </c:pt>
                <c:pt idx="2">
                  <c:v>252</c:v>
                </c:pt>
              </c:numCache>
            </c:numRef>
          </c:val>
        </c:ser>
      </c:pie3DChart>
      <c:spPr>
        <a:noFill/>
        <a:ln w="25400">
          <a:noFill/>
        </a:ln>
      </c:spPr>
    </c:plotArea>
    <c:plotVisOnly val="1"/>
    <c:dispBlanksAs val="zero"/>
  </c:chart>
  <c:spPr>
    <a:no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0.2040268430133384"/>
          <c:y val="0.32916662689891052"/>
          <c:w val="0.60684389311671283"/>
          <c:h val="0.58005058458601733"/>
        </c:manualLayout>
      </c:layout>
      <c:pie3DChart>
        <c:varyColors val="1"/>
        <c:ser>
          <c:idx val="0"/>
          <c:order val="0"/>
          <c:explosion val="25"/>
          <c:dLbls>
            <c:dLbl>
              <c:idx val="0"/>
              <c:layout/>
              <c:tx>
                <c:rich>
                  <a:bodyPr/>
                  <a:lstStyle/>
                  <a:p>
                    <a:pPr>
                      <a:defRPr/>
                    </a:pPr>
                    <a:r>
                      <a:rPr lang="ru-RU"/>
                      <a:t>Высшее; 16; 12%</a:t>
                    </a:r>
                  </a:p>
                </c:rich>
              </c:tx>
              <c:spPr/>
              <c:dLblPos val="bestFit"/>
            </c:dLbl>
            <c:dLbl>
              <c:idx val="1"/>
              <c:layout>
                <c:manualLayout>
                  <c:x val="-1.4897579143389208E-2"/>
                  <c:y val="-0.13333333333333341"/>
                </c:manualLayout>
              </c:layout>
              <c:spPr/>
              <c:txPr>
                <a:bodyPr/>
                <a:lstStyle/>
                <a:p>
                  <a:pPr>
                    <a:defRPr/>
                  </a:pPr>
                  <a:endParaRPr lang="ru-RU"/>
                </a:p>
              </c:txPr>
              <c:dLblPos val="bestFit"/>
              <c:showVal val="1"/>
              <c:showCatName val="1"/>
              <c:showPercent val="1"/>
            </c:dLbl>
            <c:dLblPos val="outEnd"/>
            <c:showVal val="1"/>
            <c:showCatName val="1"/>
            <c:showPercent val="1"/>
            <c:showLeaderLines val="1"/>
          </c:dLbls>
          <c:cat>
            <c:strRef>
              <c:f>'2020'!$J$49:$J$52</c:f>
              <c:strCache>
                <c:ptCount val="4"/>
                <c:pt idx="0">
                  <c:v>Высшее</c:v>
                </c:pt>
                <c:pt idx="1">
                  <c:v>Среднее проф. </c:v>
                </c:pt>
                <c:pt idx="2">
                  <c:v>Среднее общее </c:v>
                </c:pt>
                <c:pt idx="3">
                  <c:v>Основное общее</c:v>
                </c:pt>
              </c:strCache>
            </c:strRef>
          </c:cat>
          <c:val>
            <c:numRef>
              <c:f>'2020'!$K$49:$K$52</c:f>
              <c:numCache>
                <c:formatCode>General</c:formatCode>
                <c:ptCount val="4"/>
                <c:pt idx="0">
                  <c:v>34</c:v>
                </c:pt>
                <c:pt idx="1">
                  <c:v>132</c:v>
                </c:pt>
                <c:pt idx="2">
                  <c:v>117</c:v>
                </c:pt>
                <c:pt idx="3">
                  <c:v>126</c:v>
                </c:pt>
              </c:numCache>
            </c:numRef>
          </c:val>
        </c:ser>
      </c:pie3DChart>
      <c:spPr>
        <a:noFill/>
        <a:ln w="25400">
          <a:noFill/>
        </a:ln>
      </c:spPr>
    </c:plotArea>
    <c:plotVisOnly val="1"/>
    <c:dispBlanksAs val="zero"/>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x-none" sz="1100" b="1" i="0" baseline="0">
                <a:latin typeface="Times New Roman" pitchFamily="18" charset="0"/>
                <a:cs typeface="Times New Roman" pitchFamily="18" charset="0"/>
              </a:rPr>
              <a:t>Общий объем финансовых средств, поступивших в </a:t>
            </a:r>
            <a:r>
              <a:rPr lang="ru-RU" sz="1100" b="1" i="0" baseline="0">
                <a:latin typeface="Times New Roman" pitchFamily="18" charset="0"/>
                <a:cs typeface="Times New Roman" pitchFamily="18" charset="0"/>
              </a:rPr>
              <a:t>дошкольные </a:t>
            </a:r>
            <a:r>
              <a:rPr lang="x-none" sz="1100" b="1" i="0" baseline="0">
                <a:latin typeface="Times New Roman" pitchFamily="18" charset="0"/>
                <a:cs typeface="Times New Roman" pitchFamily="18" charset="0"/>
              </a:rPr>
              <a:t>образовательные организации, в расчете на 1 </a:t>
            </a:r>
            <a:r>
              <a:rPr lang="ru-RU" sz="1100" b="1" i="0" baseline="0">
                <a:latin typeface="Times New Roman" pitchFamily="18" charset="0"/>
                <a:cs typeface="Times New Roman" pitchFamily="18" charset="0"/>
              </a:rPr>
              <a:t>дошкольника, тыс.руб.</a:t>
            </a:r>
          </a:p>
        </c:rich>
      </c:tx>
      <c:layout/>
    </c:title>
    <c:plotArea>
      <c:layout/>
      <c:barChart>
        <c:barDir val="col"/>
        <c:grouping val="clustered"/>
        <c:ser>
          <c:idx val="0"/>
          <c:order val="0"/>
          <c:dPt>
            <c:idx val="1"/>
            <c:spPr>
              <a:solidFill>
                <a:schemeClr val="accent2">
                  <a:lumMod val="75000"/>
                </a:schemeClr>
              </a:solidFill>
            </c:spPr>
          </c:dPt>
          <c:dPt>
            <c:idx val="2"/>
            <c:spPr>
              <a:solidFill>
                <a:schemeClr val="accent3">
                  <a:lumMod val="75000"/>
                </a:schemeClr>
              </a:solidFill>
            </c:spPr>
          </c:dPt>
          <c:dLbls>
            <c:showVal val="1"/>
          </c:dLbls>
          <c:cat>
            <c:strRef>
              <c:f>Лист1!$N$253:$N$256</c:f>
              <c:strCache>
                <c:ptCount val="4"/>
                <c:pt idx="0">
                  <c:v>2017 год</c:v>
                </c:pt>
                <c:pt idx="1">
                  <c:v>2018 год</c:v>
                </c:pt>
                <c:pt idx="2">
                  <c:v>2019 год</c:v>
                </c:pt>
                <c:pt idx="3">
                  <c:v>2020 год</c:v>
                </c:pt>
              </c:strCache>
            </c:strRef>
          </c:cat>
          <c:val>
            <c:numRef>
              <c:f>Лист1!$O$253:$O$256</c:f>
              <c:numCache>
                <c:formatCode>General</c:formatCode>
                <c:ptCount val="4"/>
                <c:pt idx="0">
                  <c:v>117.57</c:v>
                </c:pt>
                <c:pt idx="1">
                  <c:v>127.32</c:v>
                </c:pt>
                <c:pt idx="2">
                  <c:v>141.732</c:v>
                </c:pt>
                <c:pt idx="3">
                  <c:v>136.69299999999998</c:v>
                </c:pt>
              </c:numCache>
            </c:numRef>
          </c:val>
        </c:ser>
        <c:axId val="184267520"/>
        <c:axId val="184269056"/>
      </c:barChart>
      <c:catAx>
        <c:axId val="184267520"/>
        <c:scaling>
          <c:orientation val="minMax"/>
        </c:scaling>
        <c:axPos val="b"/>
        <c:numFmt formatCode="General" sourceLinked="1"/>
        <c:majorTickMark val="none"/>
        <c:tickLblPos val="nextTo"/>
        <c:crossAx val="184269056"/>
        <c:crosses val="autoZero"/>
        <c:auto val="1"/>
        <c:lblAlgn val="ctr"/>
        <c:lblOffset val="100"/>
      </c:catAx>
      <c:valAx>
        <c:axId val="184269056"/>
        <c:scaling>
          <c:orientation val="minMax"/>
        </c:scaling>
        <c:delete val="1"/>
        <c:axPos val="l"/>
        <c:numFmt formatCode="General" sourceLinked="1"/>
        <c:tickLblPos val="nextTo"/>
        <c:crossAx val="184267520"/>
        <c:crosses val="autoZero"/>
        <c:crossBetween val="between"/>
      </c:valAx>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x-none" sz="1200" b="1" i="0" u="none" strike="noStrike" baseline="0"/>
              <a:t>Общий объем финансовых средств, поступивших в общеобразовательные организации, в расчете на 1 обучающегося  </a:t>
            </a:r>
            <a:endParaRPr lang="ru-RU" sz="1200"/>
          </a:p>
        </c:rich>
      </c:tx>
      <c:layout/>
    </c:title>
    <c:plotArea>
      <c:layout/>
      <c:barChart>
        <c:barDir val="col"/>
        <c:grouping val="clustered"/>
        <c:ser>
          <c:idx val="0"/>
          <c:order val="0"/>
          <c:dPt>
            <c:idx val="1"/>
            <c:spPr>
              <a:solidFill>
                <a:schemeClr val="accent2">
                  <a:lumMod val="75000"/>
                </a:schemeClr>
              </a:solidFill>
            </c:spPr>
          </c:dPt>
          <c:dPt>
            <c:idx val="2"/>
            <c:spPr>
              <a:solidFill>
                <a:schemeClr val="accent3">
                  <a:lumMod val="75000"/>
                </a:schemeClr>
              </a:solidFill>
            </c:spPr>
          </c:dPt>
          <c:dPt>
            <c:idx val="3"/>
            <c:spPr>
              <a:solidFill>
                <a:schemeClr val="accent4">
                  <a:lumMod val="75000"/>
                </a:schemeClr>
              </a:solidFill>
            </c:spPr>
          </c:dPt>
          <c:dLbls>
            <c:showVal val="1"/>
          </c:dLbls>
          <c:cat>
            <c:strRef>
              <c:f>Лист1!$B$173:$B$177</c:f>
              <c:strCache>
                <c:ptCount val="5"/>
                <c:pt idx="0">
                  <c:v>2016 год</c:v>
                </c:pt>
                <c:pt idx="1">
                  <c:v>2017 год</c:v>
                </c:pt>
                <c:pt idx="2">
                  <c:v>2018 год</c:v>
                </c:pt>
                <c:pt idx="3">
                  <c:v>2019 год</c:v>
                </c:pt>
                <c:pt idx="4">
                  <c:v>2020 год</c:v>
                </c:pt>
              </c:strCache>
            </c:strRef>
          </c:cat>
          <c:val>
            <c:numRef>
              <c:f>Лист1!$C$173:$C$177</c:f>
              <c:numCache>
                <c:formatCode>General</c:formatCode>
                <c:ptCount val="5"/>
                <c:pt idx="0">
                  <c:v>126.14</c:v>
                </c:pt>
                <c:pt idx="1">
                  <c:v>126.31</c:v>
                </c:pt>
                <c:pt idx="2">
                  <c:v>144.70999999999998</c:v>
                </c:pt>
                <c:pt idx="3">
                  <c:v>153.66</c:v>
                </c:pt>
                <c:pt idx="4">
                  <c:v>137.36800000000008</c:v>
                </c:pt>
              </c:numCache>
            </c:numRef>
          </c:val>
        </c:ser>
        <c:axId val="184417280"/>
        <c:axId val="184562432"/>
      </c:barChart>
      <c:catAx>
        <c:axId val="184417280"/>
        <c:scaling>
          <c:orientation val="minMax"/>
        </c:scaling>
        <c:axPos val="b"/>
        <c:numFmt formatCode="General" sourceLinked="1"/>
        <c:majorTickMark val="none"/>
        <c:tickLblPos val="nextTo"/>
        <c:crossAx val="184562432"/>
        <c:crosses val="autoZero"/>
        <c:auto val="1"/>
        <c:lblAlgn val="ctr"/>
        <c:lblOffset val="100"/>
      </c:catAx>
      <c:valAx>
        <c:axId val="184562432"/>
        <c:scaling>
          <c:orientation val="minMax"/>
        </c:scaling>
        <c:delete val="1"/>
        <c:axPos val="l"/>
        <c:numFmt formatCode="General" sourceLinked="1"/>
        <c:tickLblPos val="nextTo"/>
        <c:crossAx val="184417280"/>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Численность воспитанников организаций дошкольного образования в расчете на одного педагогического работника </a:t>
            </a:r>
            <a:endParaRPr lang="ru-RU" sz="1100"/>
          </a:p>
        </c:rich>
      </c:tx>
      <c:layout/>
    </c:title>
    <c:plotArea>
      <c:layout/>
      <c:barChart>
        <c:barDir val="col"/>
        <c:grouping val="clustered"/>
        <c:varyColors val="1"/>
        <c:ser>
          <c:idx val="0"/>
          <c:order val="0"/>
          <c:invertIfNegative val="1"/>
          <c:dPt>
            <c:idx val="0"/>
            <c:invertIfNegative val="1"/>
          </c:dPt>
          <c:dPt>
            <c:idx val="1"/>
            <c:invertIfNegative val="1"/>
          </c:dPt>
          <c:dPt>
            <c:idx val="2"/>
            <c:invertIfNegative val="1"/>
          </c:dPt>
          <c:dPt>
            <c:idx val="3"/>
            <c:invertIfNegative val="1"/>
          </c:dPt>
          <c:dLbls>
            <c:dLbl>
              <c:idx val="3"/>
              <c:layout/>
              <c:tx>
                <c:rich>
                  <a:bodyPr/>
                  <a:lstStyle/>
                  <a:p>
                    <a:r>
                      <a:rPr lang="ru-RU"/>
                      <a:t>8,95</a:t>
                    </a:r>
                    <a:endParaRPr lang="en-US"/>
                  </a:p>
                </c:rich>
              </c:tx>
              <c:showVal val="1"/>
            </c:dLbl>
            <c:showVal val="1"/>
          </c:dLbls>
          <c:cat>
            <c:strRef>
              <c:f>Лист1!$B$85:$B$88</c:f>
              <c:strCache>
                <c:ptCount val="4"/>
                <c:pt idx="0">
                  <c:v>2017 год</c:v>
                </c:pt>
                <c:pt idx="1">
                  <c:v>2018 год</c:v>
                </c:pt>
                <c:pt idx="2">
                  <c:v>2019 год</c:v>
                </c:pt>
                <c:pt idx="3">
                  <c:v>2020 год</c:v>
                </c:pt>
              </c:strCache>
            </c:strRef>
          </c:cat>
          <c:val>
            <c:numRef>
              <c:f>Лист1!$C$85:$C$88</c:f>
              <c:numCache>
                <c:formatCode>General</c:formatCode>
                <c:ptCount val="4"/>
                <c:pt idx="0">
                  <c:v>11.62</c:v>
                </c:pt>
                <c:pt idx="1">
                  <c:v>11.05</c:v>
                </c:pt>
                <c:pt idx="2">
                  <c:v>10.47</c:v>
                </c:pt>
                <c:pt idx="3">
                  <c:v>11.4</c:v>
                </c:pt>
              </c:numCache>
            </c:numRef>
          </c:val>
        </c:ser>
        <c:axId val="184611200"/>
        <c:axId val="184612736"/>
      </c:barChart>
      <c:catAx>
        <c:axId val="184611200"/>
        <c:scaling>
          <c:orientation val="minMax"/>
        </c:scaling>
        <c:axPos val="b"/>
        <c:numFmt formatCode="General" sourceLinked="1"/>
        <c:majorTickMark val="none"/>
        <c:tickLblPos val="nextTo"/>
        <c:crossAx val="184612736"/>
        <c:crosses val="autoZero"/>
        <c:auto val="1"/>
        <c:lblAlgn val="ctr"/>
        <c:lblOffset val="100"/>
      </c:catAx>
      <c:valAx>
        <c:axId val="184612736"/>
        <c:scaling>
          <c:orientation val="minMax"/>
        </c:scaling>
        <c:delete val="1"/>
        <c:axPos val="l"/>
        <c:numFmt formatCode="General" sourceLinked="1"/>
        <c:tickLblPos val="nextTo"/>
        <c:crossAx val="184611200"/>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x-none" sz="1200" b="1" i="0" u="none" strike="noStrike" baseline="0"/>
              <a:t>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 </a:t>
            </a:r>
            <a:endParaRPr lang="ru-RU" sz="1200" b="1" i="0" u="none" strike="noStrike" baseline="0"/>
          </a:p>
        </c:rich>
      </c:tx>
      <c:layout/>
    </c:title>
    <c:plotArea>
      <c:layout/>
      <c:barChart>
        <c:barDir val="col"/>
        <c:grouping val="clustered"/>
        <c:ser>
          <c:idx val="0"/>
          <c:order val="0"/>
          <c:dPt>
            <c:idx val="1"/>
            <c:spPr>
              <a:solidFill>
                <a:srgbClr val="C0504D"/>
              </a:solidFill>
            </c:spPr>
          </c:dPt>
          <c:dPt>
            <c:idx val="2"/>
            <c:spPr>
              <a:solidFill>
                <a:srgbClr val="9BBB59">
                  <a:lumMod val="75000"/>
                </a:srgbClr>
              </a:solidFill>
            </c:spPr>
          </c:dPt>
          <c:dLbls>
            <c:dLbl>
              <c:idx val="3"/>
              <c:layout/>
              <c:tx>
                <c:rich>
                  <a:bodyPr/>
                  <a:lstStyle/>
                  <a:p>
                    <a:r>
                      <a:rPr lang="en-US"/>
                      <a:t>4,</a:t>
                    </a:r>
                    <a:r>
                      <a:rPr lang="ru-RU"/>
                      <a:t>98</a:t>
                    </a:r>
                    <a:endParaRPr lang="en-US"/>
                  </a:p>
                </c:rich>
              </c:tx>
              <c:showVal val="1"/>
            </c:dLbl>
            <c:showVal val="1"/>
          </c:dLbls>
          <c:cat>
            <c:strRef>
              <c:f>Лист1!$B$117:$B$120</c:f>
              <c:strCache>
                <c:ptCount val="4"/>
                <c:pt idx="0">
                  <c:v>2017 год</c:v>
                </c:pt>
                <c:pt idx="1">
                  <c:v>2018 год</c:v>
                </c:pt>
                <c:pt idx="2">
                  <c:v>2019 год </c:v>
                </c:pt>
                <c:pt idx="3">
                  <c:v>2020 год</c:v>
                </c:pt>
              </c:strCache>
            </c:strRef>
          </c:cat>
          <c:val>
            <c:numRef>
              <c:f>Лист1!$C$117:$C$120</c:f>
              <c:numCache>
                <c:formatCode>General</c:formatCode>
                <c:ptCount val="4"/>
                <c:pt idx="0">
                  <c:v>5.81</c:v>
                </c:pt>
                <c:pt idx="1">
                  <c:v>7.41</c:v>
                </c:pt>
                <c:pt idx="2">
                  <c:v>6.2700000000000014</c:v>
                </c:pt>
                <c:pt idx="3">
                  <c:v>4.71</c:v>
                </c:pt>
              </c:numCache>
            </c:numRef>
          </c:val>
        </c:ser>
        <c:axId val="184535680"/>
        <c:axId val="184545664"/>
      </c:barChart>
      <c:catAx>
        <c:axId val="184535680"/>
        <c:scaling>
          <c:orientation val="minMax"/>
        </c:scaling>
        <c:axPos val="b"/>
        <c:numFmt formatCode="General" sourceLinked="1"/>
        <c:majorTickMark val="none"/>
        <c:tickLblPos val="nextTo"/>
        <c:crossAx val="184545664"/>
        <c:crosses val="autoZero"/>
        <c:auto val="1"/>
        <c:lblAlgn val="ctr"/>
        <c:lblOffset val="100"/>
      </c:catAx>
      <c:valAx>
        <c:axId val="184545664"/>
        <c:scaling>
          <c:orientation val="minMax"/>
        </c:scaling>
        <c:delete val="1"/>
        <c:axPos val="l"/>
        <c:numFmt formatCode="General" sourceLinked="1"/>
        <c:tickLblPos val="nextTo"/>
        <c:crossAx val="184535680"/>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dirty="0" smtClean="0"/>
              <a:t>Успеваемость, качество</a:t>
            </a:r>
            <a:endParaRPr lang="ru-RU" dirty="0"/>
          </a:p>
        </c:rich>
      </c:tx>
      <c:layout/>
    </c:title>
    <c:plotArea>
      <c:layout/>
      <c:barChart>
        <c:barDir val="col"/>
        <c:grouping val="clustered"/>
        <c:ser>
          <c:idx val="0"/>
          <c:order val="0"/>
          <c:tx>
            <c:strRef>
              <c:f>Лист1!$B$1</c:f>
              <c:strCache>
                <c:ptCount val="1"/>
                <c:pt idx="0">
                  <c:v>Успеваемость</c:v>
                </c:pt>
              </c:strCache>
            </c:strRef>
          </c:tx>
          <c:dLbls>
            <c:dLbl>
              <c:idx val="3"/>
              <c:layout/>
              <c:tx>
                <c:rich>
                  <a:bodyPr/>
                  <a:lstStyle/>
                  <a:p>
                    <a:pPr>
                      <a:defRPr/>
                    </a:pPr>
                    <a:r>
                      <a:rPr lang="ru-RU" smtClean="0"/>
                      <a:t>99,4</a:t>
                    </a:r>
                    <a:endParaRPr lang="en-US" dirty="0"/>
                  </a:p>
                </c:rich>
              </c:tx>
              <c:spPr/>
            </c:dLbl>
            <c:showVal val="1"/>
          </c:dLbls>
          <c:cat>
            <c:strRef>
              <c:f>Лист1!$A$2:$A$5</c:f>
              <c:strCache>
                <c:ptCount val="4"/>
                <c:pt idx="0">
                  <c:v>2016-2017</c:v>
                </c:pt>
                <c:pt idx="1">
                  <c:v>2017-2018</c:v>
                </c:pt>
                <c:pt idx="2">
                  <c:v>2018-2019</c:v>
                </c:pt>
                <c:pt idx="3">
                  <c:v>2019-2020</c:v>
                </c:pt>
              </c:strCache>
            </c:strRef>
          </c:cat>
          <c:val>
            <c:numRef>
              <c:f>Лист1!$B$2:$B$5</c:f>
              <c:numCache>
                <c:formatCode>General</c:formatCode>
                <c:ptCount val="4"/>
                <c:pt idx="0">
                  <c:v>99.1</c:v>
                </c:pt>
                <c:pt idx="1">
                  <c:v>99.4</c:v>
                </c:pt>
                <c:pt idx="2">
                  <c:v>99.3</c:v>
                </c:pt>
                <c:pt idx="3">
                  <c:v>99.2</c:v>
                </c:pt>
              </c:numCache>
            </c:numRef>
          </c:val>
        </c:ser>
        <c:ser>
          <c:idx val="1"/>
          <c:order val="1"/>
          <c:tx>
            <c:strRef>
              <c:f>Лист1!$C$1</c:f>
              <c:strCache>
                <c:ptCount val="1"/>
                <c:pt idx="0">
                  <c:v>Качество</c:v>
                </c:pt>
              </c:strCache>
            </c:strRef>
          </c:tx>
          <c:dLbls>
            <c:dLbl>
              <c:idx val="3"/>
              <c:layout/>
              <c:tx>
                <c:rich>
                  <a:bodyPr/>
                  <a:lstStyle/>
                  <a:p>
                    <a:pPr>
                      <a:defRPr/>
                    </a:pPr>
                    <a:r>
                      <a:rPr lang="en-US" smtClean="0"/>
                      <a:t>53,</a:t>
                    </a:r>
                    <a:r>
                      <a:rPr lang="ru-RU" smtClean="0"/>
                      <a:t>3</a:t>
                    </a:r>
                    <a:endParaRPr lang="en-US"/>
                  </a:p>
                </c:rich>
              </c:tx>
              <c:spPr/>
            </c:dLbl>
            <c:showVal val="1"/>
          </c:dLbls>
          <c:cat>
            <c:strRef>
              <c:f>Лист1!$A$2:$A$5</c:f>
              <c:strCache>
                <c:ptCount val="4"/>
                <c:pt idx="0">
                  <c:v>2016-2017</c:v>
                </c:pt>
                <c:pt idx="1">
                  <c:v>2017-2018</c:v>
                </c:pt>
                <c:pt idx="2">
                  <c:v>2018-2019</c:v>
                </c:pt>
                <c:pt idx="3">
                  <c:v>2019-2020</c:v>
                </c:pt>
              </c:strCache>
            </c:strRef>
          </c:cat>
          <c:val>
            <c:numRef>
              <c:f>Лист1!$C$2:$C$5</c:f>
              <c:numCache>
                <c:formatCode>General</c:formatCode>
                <c:ptCount val="4"/>
                <c:pt idx="0">
                  <c:v>52.3</c:v>
                </c:pt>
                <c:pt idx="1">
                  <c:v>53</c:v>
                </c:pt>
                <c:pt idx="2">
                  <c:v>52.3</c:v>
                </c:pt>
                <c:pt idx="3">
                  <c:v>53.9</c:v>
                </c:pt>
              </c:numCache>
            </c:numRef>
          </c:val>
        </c:ser>
        <c:ser>
          <c:idx val="2"/>
          <c:order val="2"/>
          <c:tx>
            <c:strRef>
              <c:f>Лист1!$D$1</c:f>
              <c:strCache>
                <c:ptCount val="1"/>
                <c:pt idx="0">
                  <c:v>Столбец1</c:v>
                </c:pt>
              </c:strCache>
            </c:strRef>
          </c:tx>
          <c:dLbls>
            <c:showVal val="1"/>
          </c:dLbls>
          <c:cat>
            <c:strRef>
              <c:f>Лист1!$A$2:$A$5</c:f>
              <c:strCache>
                <c:ptCount val="4"/>
                <c:pt idx="0">
                  <c:v>2016-2017</c:v>
                </c:pt>
                <c:pt idx="1">
                  <c:v>2017-2018</c:v>
                </c:pt>
                <c:pt idx="2">
                  <c:v>2018-2019</c:v>
                </c:pt>
                <c:pt idx="3">
                  <c:v>2019-2020</c:v>
                </c:pt>
              </c:strCache>
            </c:strRef>
          </c:cat>
          <c:val>
            <c:numRef>
              <c:f>Лист1!$D$2:$D$5</c:f>
              <c:numCache>
                <c:formatCode>General</c:formatCode>
                <c:ptCount val="4"/>
              </c:numCache>
            </c:numRef>
          </c:val>
        </c:ser>
        <c:overlap val="-25"/>
        <c:axId val="184664448"/>
        <c:axId val="184665984"/>
      </c:barChart>
      <c:catAx>
        <c:axId val="184664448"/>
        <c:scaling>
          <c:orientation val="minMax"/>
        </c:scaling>
        <c:axPos val="b"/>
        <c:numFmt formatCode="General" sourceLinked="1"/>
        <c:majorTickMark val="none"/>
        <c:tickLblPos val="nextTo"/>
        <c:crossAx val="184665984"/>
        <c:crosses val="autoZero"/>
        <c:auto val="1"/>
        <c:lblAlgn val="ctr"/>
        <c:lblOffset val="100"/>
      </c:catAx>
      <c:valAx>
        <c:axId val="184665984"/>
        <c:scaling>
          <c:orientation val="minMax"/>
        </c:scaling>
        <c:delete val="1"/>
        <c:axPos val="l"/>
        <c:numFmt formatCode="General" sourceLinked="1"/>
        <c:tickLblPos val="nextTo"/>
        <c:crossAx val="184664448"/>
        <c:crosses val="autoZero"/>
        <c:crossBetween val="between"/>
      </c:valAx>
    </c:plotArea>
    <c:plotVisOnly val="1"/>
    <c:dispBlanksAs val="gap"/>
  </c:chart>
  <c:txPr>
    <a:bodyPr/>
    <a:lstStyle/>
    <a:p>
      <a:pPr>
        <a:defRPr sz="1796"/>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0.20104</cdr:x>
      <cdr:y>0.13891</cdr:y>
    </cdr:from>
    <cdr:to>
      <cdr:x>0.37406</cdr:x>
      <cdr:y>0.43054</cdr:y>
    </cdr:to>
    <cdr:sp macro="" textlink="">
      <cdr:nvSpPr>
        <cdr:cNvPr id="2" name="TextBox 1"/>
        <cdr:cNvSpPr txBox="1"/>
      </cdr:nvSpPr>
      <cdr:spPr>
        <a:xfrm xmlns:a="http://schemas.openxmlformats.org/drawingml/2006/main">
          <a:off x="1076325" y="4381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0.19534</cdr:x>
      <cdr:y>0.14242</cdr:y>
    </cdr:from>
    <cdr:to>
      <cdr:x>0.36738</cdr:x>
      <cdr:y>0.43333</cdr:y>
    </cdr:to>
    <cdr:sp macro="" textlink="">
      <cdr:nvSpPr>
        <cdr:cNvPr id="3" name="TextBox 2"/>
        <cdr:cNvSpPr txBox="1"/>
      </cdr:nvSpPr>
      <cdr:spPr>
        <a:xfrm xmlns:a="http://schemas.openxmlformats.org/drawingml/2006/main">
          <a:off x="1038225" y="447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0.02484</cdr:x>
      <cdr:y>0.03636</cdr:y>
    </cdr:from>
    <cdr:to>
      <cdr:x>0.90804</cdr:x>
      <cdr:y>0.2697</cdr:y>
    </cdr:to>
    <cdr:sp macro="" textlink="">
      <cdr:nvSpPr>
        <cdr:cNvPr id="4" name="TextBox 3"/>
        <cdr:cNvSpPr txBox="1"/>
      </cdr:nvSpPr>
      <cdr:spPr>
        <a:xfrm xmlns:a="http://schemas.openxmlformats.org/drawingml/2006/main">
          <a:off x="133350" y="114300"/>
          <a:ext cx="4686299" cy="733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ru-RU" sz="1100" b="1">
              <a:effectLst/>
              <a:latin typeface="+mn-lt"/>
              <a:ea typeface="+mn-ea"/>
              <a:cs typeface="+mn-cs"/>
            </a:rPr>
            <a:t>Состав безработных граждан по возрасту на 01.01.2021 г.</a:t>
          </a:r>
          <a:endParaRPr lang="ru-RU">
            <a:effectLst/>
          </a:endParaRP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0.19181</cdr:x>
      <cdr:y>0.06364</cdr:y>
    </cdr:from>
    <cdr:to>
      <cdr:x>0.92924</cdr:x>
      <cdr:y>0.35455</cdr:y>
    </cdr:to>
    <cdr:sp macro="" textlink="">
      <cdr:nvSpPr>
        <cdr:cNvPr id="2" name="TextBox 1"/>
        <cdr:cNvSpPr txBox="1"/>
      </cdr:nvSpPr>
      <cdr:spPr>
        <a:xfrm xmlns:a="http://schemas.openxmlformats.org/drawingml/2006/main">
          <a:off x="981075" y="200025"/>
          <a:ext cx="37719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0.08194</cdr:x>
      <cdr:y>0.03939</cdr:y>
    </cdr:from>
    <cdr:to>
      <cdr:x>0.26071</cdr:x>
      <cdr:y>0.3303</cdr:y>
    </cdr:to>
    <cdr:sp macro="" textlink="">
      <cdr:nvSpPr>
        <cdr:cNvPr id="3" name="TextBox 2"/>
        <cdr:cNvSpPr txBox="1"/>
      </cdr:nvSpPr>
      <cdr:spPr>
        <a:xfrm xmlns:a="http://schemas.openxmlformats.org/drawingml/2006/main">
          <a:off x="419100" y="123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pitchFamily="18" charset="0"/>
              <a:cs typeface="Times New Roman" pitchFamily="18" charset="0"/>
            </a:rPr>
            <a:t>Состав безработных граждан по образованию на 01.01.2021 г.</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1C199-4952-43BC-8155-7E796B68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61</Pages>
  <Words>23659</Words>
  <Characters>160022</Characters>
  <Application>Microsoft Office Word</Application>
  <DocSecurity>0</DocSecurity>
  <Lines>1333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МО Можгинский район</Company>
  <LinksUpToDate>false</LinksUpToDate>
  <CharactersWithSpaces>183315</CharactersWithSpaces>
  <SharedDoc>false</SharedDoc>
  <HLinks>
    <vt:vector size="12" baseType="variant">
      <vt:variant>
        <vt:i4>6357083</vt:i4>
      </vt:variant>
      <vt:variant>
        <vt:i4>3</vt:i4>
      </vt:variant>
      <vt:variant>
        <vt:i4>0</vt:i4>
      </vt:variant>
      <vt:variant>
        <vt:i4>5</vt:i4>
      </vt:variant>
      <vt:variant>
        <vt:lpwstr>http://www.consultant.ru/document/cons_doc_LAW_69381/d2b4e8e565e4c32cef3a413243036d2842303be8/</vt:lpwstr>
      </vt:variant>
      <vt:variant>
        <vt:lpwstr>dst100053</vt:lpwstr>
      </vt:variant>
      <vt:variant>
        <vt:i4>7798896</vt:i4>
      </vt:variant>
      <vt:variant>
        <vt:i4>0</vt:i4>
      </vt:variant>
      <vt:variant>
        <vt:i4>0</vt:i4>
      </vt:variant>
      <vt:variant>
        <vt:i4>5</vt:i4>
      </vt:variant>
      <vt:variant>
        <vt:lpwstr>../../../../User/Desktop/Дорожный фонд/Дор фонд согласов с депутатами.doc</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Романов Н.М.</cp:lastModifiedBy>
  <cp:revision>23</cp:revision>
  <cp:lastPrinted>2019-08-13T09:00:00Z</cp:lastPrinted>
  <dcterms:created xsi:type="dcterms:W3CDTF">2021-03-09T05:26:00Z</dcterms:created>
  <dcterms:modified xsi:type="dcterms:W3CDTF">2021-03-19T06:23:00Z</dcterms:modified>
</cp:coreProperties>
</file>